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A5E92" w:rsidRPr="00AA5E92" w:rsidRDefault="00AA5E92" w:rsidP="00AA5E92">
      <w:pPr>
        <w:jc w:val="center"/>
        <w:rPr>
          <w:b/>
          <w:sz w:val="24"/>
          <w:szCs w:val="24"/>
        </w:rPr>
      </w:pPr>
      <w:bookmarkStart w:id="0" w:name="_GoBack"/>
      <w:bookmarkEnd w:id="0"/>
    </w:p>
    <w:p w:rsidR="00AA5E92" w:rsidRPr="00AA5E92" w:rsidRDefault="00AA5E92" w:rsidP="00AA5E92">
      <w:pPr>
        <w:jc w:val="center"/>
        <w:rPr>
          <w:b/>
          <w:sz w:val="24"/>
          <w:szCs w:val="24"/>
        </w:rPr>
      </w:pPr>
      <w:r w:rsidRPr="00AA5E92">
        <w:rPr>
          <w:b/>
          <w:sz w:val="24"/>
          <w:szCs w:val="24"/>
        </w:rPr>
        <w:t>ПАСПОРТ</w:t>
      </w:r>
    </w:p>
    <w:p w:rsidR="00AA5E92" w:rsidRPr="00AA5E92" w:rsidRDefault="00AA5E92" w:rsidP="00AA5E92">
      <w:pPr>
        <w:jc w:val="center"/>
        <w:rPr>
          <w:b/>
          <w:sz w:val="24"/>
          <w:szCs w:val="24"/>
        </w:rPr>
      </w:pPr>
      <w:r w:rsidRPr="00AA5E92">
        <w:rPr>
          <w:b/>
          <w:sz w:val="24"/>
          <w:szCs w:val="24"/>
        </w:rPr>
        <w:t xml:space="preserve">муниципальной программы района </w:t>
      </w:r>
    </w:p>
    <w:p w:rsidR="00AA5E92" w:rsidRPr="00AA5E92" w:rsidRDefault="00AA5E92" w:rsidP="00AA5E92">
      <w:pPr>
        <w:jc w:val="center"/>
        <w:rPr>
          <w:b/>
          <w:sz w:val="24"/>
          <w:szCs w:val="24"/>
        </w:rPr>
      </w:pPr>
      <w:r w:rsidRPr="00AA5E92">
        <w:rPr>
          <w:b/>
          <w:sz w:val="24"/>
          <w:szCs w:val="24"/>
        </w:rPr>
        <w:t>«Развитие образования в Нижневартовском районе»</w:t>
      </w:r>
    </w:p>
    <w:p w:rsidR="00AA5E92" w:rsidRPr="00AA5E92" w:rsidRDefault="00AA5E92" w:rsidP="00AA5E92">
      <w:pPr>
        <w:jc w:val="center"/>
        <w:rPr>
          <w:b/>
          <w:sz w:val="24"/>
          <w:szCs w:val="24"/>
        </w:rPr>
      </w:pPr>
      <w:r w:rsidRPr="00AA5E92">
        <w:rPr>
          <w:b/>
          <w:sz w:val="24"/>
          <w:szCs w:val="24"/>
        </w:rPr>
        <w:t>(далее – муниципальная программа, район)</w:t>
      </w:r>
    </w:p>
    <w:p w:rsidR="00AA5E92" w:rsidRPr="00AA5E92" w:rsidRDefault="00AA5E92" w:rsidP="00AA5E92">
      <w:pPr>
        <w:jc w:val="center"/>
        <w:rPr>
          <w:b/>
          <w:sz w:val="24"/>
          <w:szCs w:val="24"/>
        </w:rPr>
      </w:pPr>
    </w:p>
    <w:p w:rsidR="00AA5E92" w:rsidRDefault="00AA5E92" w:rsidP="00AA5E92">
      <w:pPr>
        <w:numPr>
          <w:ilvl w:val="0"/>
          <w:numId w:val="26"/>
        </w:numPr>
        <w:jc w:val="center"/>
        <w:rPr>
          <w:sz w:val="24"/>
          <w:szCs w:val="24"/>
        </w:rPr>
      </w:pPr>
      <w:r w:rsidRPr="00AA5E92">
        <w:rPr>
          <w:sz w:val="24"/>
          <w:szCs w:val="24"/>
        </w:rPr>
        <w:t>Основные положения</w:t>
      </w:r>
    </w:p>
    <w:p w:rsidR="00265A8A" w:rsidRDefault="00265A8A" w:rsidP="00265A8A">
      <w:pPr>
        <w:ind w:left="720"/>
        <w:rPr>
          <w:sz w:val="24"/>
          <w:szCs w:val="24"/>
        </w:rPr>
      </w:pPr>
    </w:p>
    <w:tbl>
      <w:tblPr>
        <w:tblW w:w="1505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94"/>
        <w:gridCol w:w="8161"/>
      </w:tblGrid>
      <w:tr w:rsidR="00265A8A" w:rsidRPr="00EB5366" w:rsidTr="00451EB2">
        <w:trPr>
          <w:trHeight w:val="473"/>
          <w:jc w:val="right"/>
        </w:trPr>
        <w:tc>
          <w:tcPr>
            <w:tcW w:w="6894" w:type="dxa"/>
          </w:tcPr>
          <w:p w:rsidR="00265A8A" w:rsidRPr="00EB5366" w:rsidRDefault="00265A8A" w:rsidP="00451EB2">
            <w:pPr>
              <w:rPr>
                <w:sz w:val="22"/>
                <w:szCs w:val="22"/>
              </w:rPr>
            </w:pPr>
            <w:r w:rsidRPr="00EB5366">
              <w:rPr>
                <w:sz w:val="22"/>
                <w:szCs w:val="22"/>
              </w:rPr>
              <w:t>Куратор муниципальной программы</w:t>
            </w:r>
          </w:p>
        </w:tc>
        <w:tc>
          <w:tcPr>
            <w:tcW w:w="8161" w:type="dxa"/>
            <w:vAlign w:val="center"/>
          </w:tcPr>
          <w:p w:rsidR="00265A8A" w:rsidRPr="00EB5366" w:rsidRDefault="00265A8A" w:rsidP="00451EB2">
            <w:pPr>
              <w:jc w:val="both"/>
              <w:rPr>
                <w:sz w:val="22"/>
                <w:szCs w:val="22"/>
              </w:rPr>
            </w:pPr>
            <w:r w:rsidRPr="00EB5366">
              <w:rPr>
                <w:sz w:val="22"/>
                <w:szCs w:val="22"/>
              </w:rPr>
              <w:t>заместитель главы района по социальным вопросам</w:t>
            </w:r>
          </w:p>
        </w:tc>
      </w:tr>
      <w:tr w:rsidR="00265A8A" w:rsidRPr="00EB5366" w:rsidTr="00451EB2">
        <w:trPr>
          <w:trHeight w:val="375"/>
          <w:jc w:val="right"/>
        </w:trPr>
        <w:tc>
          <w:tcPr>
            <w:tcW w:w="6894" w:type="dxa"/>
          </w:tcPr>
          <w:p w:rsidR="00265A8A" w:rsidRPr="00EB5366" w:rsidRDefault="00265A8A" w:rsidP="00451EB2">
            <w:pPr>
              <w:rPr>
                <w:sz w:val="22"/>
                <w:szCs w:val="22"/>
              </w:rPr>
            </w:pPr>
            <w:r w:rsidRPr="00EB5366">
              <w:rPr>
                <w:sz w:val="22"/>
                <w:szCs w:val="22"/>
              </w:rPr>
              <w:t>Ответственный исполнитель муниципальной программы</w:t>
            </w:r>
          </w:p>
        </w:tc>
        <w:tc>
          <w:tcPr>
            <w:tcW w:w="8161" w:type="dxa"/>
            <w:vAlign w:val="center"/>
          </w:tcPr>
          <w:p w:rsidR="00265A8A" w:rsidRPr="00EB5366" w:rsidRDefault="00265A8A" w:rsidP="00451EB2">
            <w:pPr>
              <w:jc w:val="both"/>
              <w:rPr>
                <w:sz w:val="22"/>
                <w:szCs w:val="22"/>
              </w:rPr>
            </w:pPr>
            <w:r w:rsidRPr="00EB5366">
              <w:rPr>
                <w:sz w:val="22"/>
                <w:szCs w:val="22"/>
              </w:rPr>
              <w:t>управление образования администрации района (далее ‒ Управление)</w:t>
            </w:r>
          </w:p>
        </w:tc>
      </w:tr>
      <w:tr w:rsidR="00265A8A" w:rsidRPr="00EB5366" w:rsidTr="00451EB2">
        <w:trPr>
          <w:trHeight w:val="431"/>
          <w:jc w:val="right"/>
        </w:trPr>
        <w:tc>
          <w:tcPr>
            <w:tcW w:w="6894" w:type="dxa"/>
            <w:vAlign w:val="center"/>
          </w:tcPr>
          <w:p w:rsidR="00265A8A" w:rsidRPr="00EB5366" w:rsidRDefault="00265A8A" w:rsidP="00451EB2">
            <w:pPr>
              <w:rPr>
                <w:sz w:val="22"/>
                <w:szCs w:val="22"/>
                <w:lang w:val="en-US"/>
              </w:rPr>
            </w:pPr>
            <w:r w:rsidRPr="00EB5366">
              <w:rPr>
                <w:sz w:val="22"/>
                <w:szCs w:val="22"/>
              </w:rPr>
              <w:t>Период реализации муниципальной программы</w:t>
            </w:r>
            <w:r w:rsidRPr="00EB5366">
              <w:rPr>
                <w:sz w:val="22"/>
                <w:szCs w:val="22"/>
                <w:lang w:val="en-US"/>
              </w:rPr>
              <w:t xml:space="preserve"> </w:t>
            </w:r>
          </w:p>
        </w:tc>
        <w:tc>
          <w:tcPr>
            <w:tcW w:w="8161" w:type="dxa"/>
            <w:vAlign w:val="center"/>
          </w:tcPr>
          <w:p w:rsidR="00265A8A" w:rsidRPr="00EB5366" w:rsidRDefault="00265A8A" w:rsidP="00451EB2">
            <w:pPr>
              <w:jc w:val="both"/>
              <w:rPr>
                <w:sz w:val="22"/>
                <w:szCs w:val="22"/>
              </w:rPr>
            </w:pPr>
            <w:r w:rsidRPr="00EB5366">
              <w:rPr>
                <w:sz w:val="22"/>
                <w:szCs w:val="22"/>
              </w:rPr>
              <w:t>2024‒2030 годы</w:t>
            </w:r>
          </w:p>
        </w:tc>
      </w:tr>
      <w:tr w:rsidR="00265A8A" w:rsidRPr="00EB5366" w:rsidTr="00451EB2">
        <w:trPr>
          <w:trHeight w:val="278"/>
          <w:jc w:val="right"/>
        </w:trPr>
        <w:tc>
          <w:tcPr>
            <w:tcW w:w="6894" w:type="dxa"/>
            <w:vMerge w:val="restart"/>
          </w:tcPr>
          <w:p w:rsidR="00265A8A" w:rsidRPr="00EB5366" w:rsidRDefault="00265A8A" w:rsidP="00451EB2">
            <w:pPr>
              <w:rPr>
                <w:sz w:val="22"/>
                <w:szCs w:val="22"/>
              </w:rPr>
            </w:pPr>
            <w:r w:rsidRPr="00EB5366">
              <w:rPr>
                <w:sz w:val="22"/>
                <w:szCs w:val="22"/>
              </w:rPr>
              <w:t>Цели муниципальной программы</w:t>
            </w:r>
          </w:p>
        </w:tc>
        <w:tc>
          <w:tcPr>
            <w:tcW w:w="8161" w:type="dxa"/>
            <w:vAlign w:val="center"/>
          </w:tcPr>
          <w:p w:rsidR="00265A8A" w:rsidRPr="00EB5366" w:rsidRDefault="00265A8A" w:rsidP="00451EB2">
            <w:pPr>
              <w:jc w:val="both"/>
              <w:rPr>
                <w:sz w:val="22"/>
                <w:szCs w:val="22"/>
              </w:rPr>
            </w:pPr>
            <w:r w:rsidRPr="00EB5366">
              <w:rPr>
                <w:sz w:val="22"/>
                <w:szCs w:val="22"/>
              </w:rPr>
              <w:t>1. Обеспечение доступности качественного образования, соответствующего современным потребностям общества и каждого жителя района</w:t>
            </w:r>
          </w:p>
        </w:tc>
      </w:tr>
      <w:tr w:rsidR="00265A8A" w:rsidRPr="00EB5366" w:rsidTr="00451EB2">
        <w:trPr>
          <w:trHeight w:val="278"/>
          <w:jc w:val="right"/>
        </w:trPr>
        <w:tc>
          <w:tcPr>
            <w:tcW w:w="6894" w:type="dxa"/>
            <w:vMerge/>
          </w:tcPr>
          <w:p w:rsidR="00265A8A" w:rsidRPr="00EB5366" w:rsidRDefault="00265A8A" w:rsidP="00451EB2">
            <w:pPr>
              <w:rPr>
                <w:sz w:val="22"/>
                <w:szCs w:val="22"/>
              </w:rPr>
            </w:pPr>
          </w:p>
        </w:tc>
        <w:tc>
          <w:tcPr>
            <w:tcW w:w="8161" w:type="dxa"/>
            <w:vAlign w:val="center"/>
          </w:tcPr>
          <w:p w:rsidR="00265A8A" w:rsidRPr="00EB5366" w:rsidRDefault="00265A8A" w:rsidP="00451EB2">
            <w:pPr>
              <w:jc w:val="both"/>
              <w:rPr>
                <w:sz w:val="22"/>
                <w:szCs w:val="22"/>
              </w:rPr>
            </w:pPr>
            <w:r w:rsidRPr="00EB5366">
              <w:rPr>
                <w:sz w:val="22"/>
                <w:szCs w:val="22"/>
              </w:rPr>
              <w:t>2. Формирование эффективной системы выявления, поддержки и развития способностей и талантов у детей и молодежи района</w:t>
            </w:r>
          </w:p>
        </w:tc>
      </w:tr>
      <w:tr w:rsidR="00265A8A" w:rsidRPr="00EB5366" w:rsidTr="00451EB2">
        <w:trPr>
          <w:trHeight w:val="367"/>
          <w:jc w:val="right"/>
        </w:trPr>
        <w:tc>
          <w:tcPr>
            <w:tcW w:w="6894" w:type="dxa"/>
            <w:vMerge w:val="restart"/>
          </w:tcPr>
          <w:p w:rsidR="00265A8A" w:rsidRPr="00EB5366" w:rsidRDefault="00265A8A" w:rsidP="00451EB2">
            <w:pPr>
              <w:rPr>
                <w:sz w:val="22"/>
                <w:szCs w:val="22"/>
              </w:rPr>
            </w:pPr>
            <w:r w:rsidRPr="00EB5366">
              <w:rPr>
                <w:sz w:val="22"/>
                <w:szCs w:val="22"/>
              </w:rPr>
              <w:t>Подпрограммы муниципальной программ</w:t>
            </w:r>
          </w:p>
        </w:tc>
        <w:tc>
          <w:tcPr>
            <w:tcW w:w="8161" w:type="dxa"/>
            <w:vAlign w:val="center"/>
          </w:tcPr>
          <w:p w:rsidR="00265A8A" w:rsidRPr="00EB5366" w:rsidRDefault="00265A8A" w:rsidP="00451EB2">
            <w:pPr>
              <w:jc w:val="both"/>
              <w:rPr>
                <w:sz w:val="22"/>
                <w:szCs w:val="22"/>
              </w:rPr>
            </w:pPr>
            <w:r w:rsidRPr="00EB5366">
              <w:rPr>
                <w:sz w:val="22"/>
                <w:szCs w:val="22"/>
              </w:rPr>
              <w:t xml:space="preserve">Подпрограмма 1 </w:t>
            </w:r>
            <w:r>
              <w:rPr>
                <w:sz w:val="22"/>
                <w:szCs w:val="22"/>
              </w:rPr>
              <w:t>«</w:t>
            </w:r>
            <w:r w:rsidRPr="00EB5366">
              <w:rPr>
                <w:sz w:val="22"/>
                <w:szCs w:val="22"/>
              </w:rPr>
              <w:t>Развитие дошкольного, общего образования и дополнительного образования детей</w:t>
            </w:r>
            <w:r>
              <w:rPr>
                <w:sz w:val="22"/>
                <w:szCs w:val="22"/>
              </w:rPr>
              <w:t>»</w:t>
            </w:r>
          </w:p>
        </w:tc>
      </w:tr>
      <w:tr w:rsidR="00265A8A" w:rsidRPr="00EB5366" w:rsidTr="00451EB2">
        <w:trPr>
          <w:trHeight w:val="367"/>
          <w:jc w:val="right"/>
        </w:trPr>
        <w:tc>
          <w:tcPr>
            <w:tcW w:w="6894" w:type="dxa"/>
            <w:vMerge/>
          </w:tcPr>
          <w:p w:rsidR="00265A8A" w:rsidRPr="00EB5366" w:rsidRDefault="00265A8A" w:rsidP="00451EB2">
            <w:pPr>
              <w:rPr>
                <w:sz w:val="22"/>
                <w:szCs w:val="22"/>
              </w:rPr>
            </w:pPr>
          </w:p>
        </w:tc>
        <w:tc>
          <w:tcPr>
            <w:tcW w:w="8161" w:type="dxa"/>
            <w:vAlign w:val="center"/>
          </w:tcPr>
          <w:p w:rsidR="00265A8A" w:rsidRPr="00EB5366" w:rsidRDefault="00265A8A" w:rsidP="00451EB2">
            <w:pPr>
              <w:jc w:val="both"/>
              <w:rPr>
                <w:sz w:val="22"/>
                <w:szCs w:val="22"/>
              </w:rPr>
            </w:pPr>
            <w:r w:rsidRPr="00EB5366">
              <w:rPr>
                <w:sz w:val="22"/>
                <w:szCs w:val="22"/>
              </w:rPr>
              <w:t xml:space="preserve">Подпрограмма 2 </w:t>
            </w:r>
            <w:r>
              <w:rPr>
                <w:sz w:val="22"/>
                <w:szCs w:val="22"/>
              </w:rPr>
              <w:t>«</w:t>
            </w:r>
            <w:r w:rsidRPr="00EB5366">
              <w:rPr>
                <w:sz w:val="22"/>
                <w:szCs w:val="22"/>
              </w:rPr>
              <w:t>Формирование законопослушного поведения участников дорожного движения</w:t>
            </w:r>
            <w:r>
              <w:rPr>
                <w:sz w:val="22"/>
                <w:szCs w:val="22"/>
              </w:rPr>
              <w:t>»</w:t>
            </w:r>
          </w:p>
        </w:tc>
      </w:tr>
      <w:tr w:rsidR="00265A8A" w:rsidRPr="00EB5366" w:rsidTr="00451EB2">
        <w:trPr>
          <w:trHeight w:val="367"/>
          <w:jc w:val="right"/>
        </w:trPr>
        <w:tc>
          <w:tcPr>
            <w:tcW w:w="6894" w:type="dxa"/>
            <w:vMerge/>
          </w:tcPr>
          <w:p w:rsidR="00265A8A" w:rsidRPr="00EB5366" w:rsidRDefault="00265A8A" w:rsidP="00451EB2">
            <w:pPr>
              <w:rPr>
                <w:sz w:val="22"/>
                <w:szCs w:val="22"/>
              </w:rPr>
            </w:pPr>
          </w:p>
        </w:tc>
        <w:tc>
          <w:tcPr>
            <w:tcW w:w="8161" w:type="dxa"/>
            <w:vAlign w:val="center"/>
          </w:tcPr>
          <w:p w:rsidR="00265A8A" w:rsidRPr="00EB5366" w:rsidRDefault="00265A8A" w:rsidP="00451EB2">
            <w:pPr>
              <w:jc w:val="both"/>
              <w:rPr>
                <w:sz w:val="22"/>
                <w:szCs w:val="22"/>
              </w:rPr>
            </w:pPr>
            <w:r w:rsidRPr="00EB5366">
              <w:rPr>
                <w:sz w:val="22"/>
                <w:szCs w:val="22"/>
              </w:rPr>
              <w:t xml:space="preserve">Подпрограмма 3 </w:t>
            </w:r>
            <w:r>
              <w:rPr>
                <w:sz w:val="22"/>
                <w:szCs w:val="22"/>
              </w:rPr>
              <w:t>«</w:t>
            </w:r>
            <w:r w:rsidRPr="00EB5366">
              <w:rPr>
                <w:sz w:val="22"/>
                <w:szCs w:val="22"/>
              </w:rPr>
              <w:t>Комплексные меры профилактики наркомании и алкоголизма среди детей, подростков и молодежи</w:t>
            </w:r>
            <w:r>
              <w:rPr>
                <w:sz w:val="22"/>
                <w:szCs w:val="22"/>
              </w:rPr>
              <w:t>»</w:t>
            </w:r>
          </w:p>
        </w:tc>
      </w:tr>
      <w:tr w:rsidR="00265A8A" w:rsidRPr="00EB5366" w:rsidTr="00451EB2">
        <w:trPr>
          <w:trHeight w:val="367"/>
          <w:jc w:val="right"/>
        </w:trPr>
        <w:tc>
          <w:tcPr>
            <w:tcW w:w="6894" w:type="dxa"/>
            <w:vMerge/>
          </w:tcPr>
          <w:p w:rsidR="00265A8A" w:rsidRPr="00EB5366" w:rsidRDefault="00265A8A" w:rsidP="00451EB2">
            <w:pPr>
              <w:rPr>
                <w:sz w:val="22"/>
                <w:szCs w:val="22"/>
              </w:rPr>
            </w:pPr>
          </w:p>
        </w:tc>
        <w:tc>
          <w:tcPr>
            <w:tcW w:w="8161" w:type="dxa"/>
            <w:vAlign w:val="center"/>
          </w:tcPr>
          <w:p w:rsidR="00265A8A" w:rsidRPr="00EB5366" w:rsidRDefault="00265A8A" w:rsidP="00451EB2">
            <w:pPr>
              <w:jc w:val="both"/>
              <w:rPr>
                <w:sz w:val="22"/>
                <w:szCs w:val="22"/>
              </w:rPr>
            </w:pPr>
            <w:r w:rsidRPr="00EB5366">
              <w:rPr>
                <w:sz w:val="22"/>
                <w:szCs w:val="22"/>
              </w:rPr>
              <w:t xml:space="preserve">Подпрограмма 4 </w:t>
            </w:r>
            <w:r>
              <w:rPr>
                <w:sz w:val="22"/>
                <w:szCs w:val="22"/>
              </w:rPr>
              <w:t>«</w:t>
            </w:r>
            <w:r w:rsidRPr="00EB5366">
              <w:rPr>
                <w:sz w:val="22"/>
                <w:szCs w:val="22"/>
              </w:rPr>
              <w:t>Организация в каникулярное время отдыха, оздоровления, занятости детей, подростков и молодежи района</w:t>
            </w:r>
            <w:r>
              <w:rPr>
                <w:sz w:val="22"/>
                <w:szCs w:val="22"/>
              </w:rPr>
              <w:t>»</w:t>
            </w:r>
          </w:p>
        </w:tc>
      </w:tr>
      <w:tr w:rsidR="00265A8A" w:rsidRPr="00EB5366" w:rsidTr="00451EB2">
        <w:trPr>
          <w:trHeight w:val="359"/>
          <w:jc w:val="right"/>
        </w:trPr>
        <w:tc>
          <w:tcPr>
            <w:tcW w:w="6894" w:type="dxa"/>
          </w:tcPr>
          <w:p w:rsidR="00265A8A" w:rsidRPr="00091383" w:rsidRDefault="00265A8A" w:rsidP="00451EB2">
            <w:pPr>
              <w:rPr>
                <w:sz w:val="22"/>
                <w:szCs w:val="22"/>
              </w:rPr>
            </w:pPr>
            <w:r w:rsidRPr="00091383">
              <w:rPr>
                <w:sz w:val="22"/>
                <w:szCs w:val="22"/>
              </w:rPr>
              <w:t>Объемы финансового обеспечения за весь период реализации</w:t>
            </w:r>
          </w:p>
        </w:tc>
        <w:tc>
          <w:tcPr>
            <w:tcW w:w="8161" w:type="dxa"/>
          </w:tcPr>
          <w:p w:rsidR="00265A8A" w:rsidRPr="00091383" w:rsidRDefault="00C10FAD" w:rsidP="00F30254">
            <w:pPr>
              <w:rPr>
                <w:sz w:val="22"/>
                <w:szCs w:val="22"/>
              </w:rPr>
            </w:pPr>
            <w:r w:rsidRPr="00E03B62">
              <w:rPr>
                <w:sz w:val="22"/>
                <w:szCs w:val="22"/>
              </w:rPr>
              <w:t>16 226 890,</w:t>
            </w:r>
            <w:r w:rsidR="00F30254">
              <w:rPr>
                <w:sz w:val="22"/>
                <w:szCs w:val="22"/>
              </w:rPr>
              <w:t>2</w:t>
            </w:r>
            <w:r w:rsidRPr="00E03B62">
              <w:rPr>
                <w:sz w:val="22"/>
                <w:szCs w:val="22"/>
              </w:rPr>
              <w:t xml:space="preserve"> </w:t>
            </w:r>
            <w:r w:rsidR="00265A8A" w:rsidRPr="00E03B62">
              <w:rPr>
                <w:sz w:val="22"/>
                <w:szCs w:val="22"/>
              </w:rPr>
              <w:t>тыс</w:t>
            </w:r>
            <w:r w:rsidR="00451EB2" w:rsidRPr="00E03B62">
              <w:rPr>
                <w:sz w:val="22"/>
                <w:szCs w:val="22"/>
              </w:rPr>
              <w:t>.</w:t>
            </w:r>
            <w:r w:rsidR="00265A8A" w:rsidRPr="00E03B62">
              <w:rPr>
                <w:sz w:val="22"/>
                <w:szCs w:val="22"/>
              </w:rPr>
              <w:t xml:space="preserve"> руб</w:t>
            </w:r>
            <w:r w:rsidR="00451EB2" w:rsidRPr="00E03B62">
              <w:rPr>
                <w:sz w:val="22"/>
                <w:szCs w:val="22"/>
              </w:rPr>
              <w:t>.</w:t>
            </w:r>
          </w:p>
        </w:tc>
      </w:tr>
      <w:tr w:rsidR="00265A8A" w:rsidRPr="00EB5366" w:rsidTr="00451EB2">
        <w:trPr>
          <w:trHeight w:val="77"/>
          <w:jc w:val="right"/>
        </w:trPr>
        <w:tc>
          <w:tcPr>
            <w:tcW w:w="6894" w:type="dxa"/>
          </w:tcPr>
          <w:p w:rsidR="00265A8A" w:rsidRPr="00EB5366" w:rsidRDefault="00265A8A" w:rsidP="00451EB2">
            <w:pPr>
              <w:rPr>
                <w:sz w:val="22"/>
                <w:szCs w:val="22"/>
              </w:rPr>
            </w:pPr>
            <w:r w:rsidRPr="00EB5366">
              <w:rPr>
                <w:sz w:val="22"/>
                <w:szCs w:val="22"/>
              </w:rPr>
              <w:lastRenderedPageBreak/>
              <w:t>Связь с национальными целями развития Российской Федерации/ государственными программами Ханты-Мансийского автономного округа ‒ Югры</w:t>
            </w:r>
          </w:p>
        </w:tc>
        <w:tc>
          <w:tcPr>
            <w:tcW w:w="8161" w:type="dxa"/>
          </w:tcPr>
          <w:p w:rsidR="00265A8A" w:rsidRPr="00EB5366" w:rsidRDefault="00265A8A" w:rsidP="00451EB2">
            <w:pPr>
              <w:contextualSpacing/>
              <w:jc w:val="both"/>
              <w:rPr>
                <w:sz w:val="22"/>
                <w:szCs w:val="22"/>
              </w:rPr>
            </w:pPr>
            <w:r w:rsidRPr="00091383">
              <w:rPr>
                <w:sz w:val="22"/>
                <w:szCs w:val="22"/>
              </w:rPr>
              <w:t>Реализация потенциала каждого человека, развитие его талантов, воспитание патриотичной и социально ответственной личности/</w:t>
            </w:r>
            <w:r w:rsidRPr="00091383">
              <w:rPr>
                <w:sz w:val="22"/>
                <w:szCs w:val="22"/>
                <w:lang w:eastAsia="ar-SA"/>
              </w:rPr>
              <w:t xml:space="preserve"> Государственная программа Ханты-Мансийского автономного округа – Югры «Развитие образования», государственная программа Ханты-Мансийского автономного округа – Югры Строительство».</w:t>
            </w:r>
          </w:p>
        </w:tc>
      </w:tr>
    </w:tbl>
    <w:p w:rsidR="00165402" w:rsidRDefault="00165402" w:rsidP="00265A8A">
      <w:pPr>
        <w:rPr>
          <w:sz w:val="24"/>
          <w:szCs w:val="24"/>
        </w:rPr>
      </w:pPr>
    </w:p>
    <w:p w:rsidR="00864EE7" w:rsidRDefault="00864EE7" w:rsidP="00265A8A">
      <w:pPr>
        <w:rPr>
          <w:sz w:val="24"/>
          <w:szCs w:val="24"/>
        </w:rPr>
      </w:pPr>
    </w:p>
    <w:p w:rsidR="00864EE7" w:rsidRDefault="00864EE7" w:rsidP="00265A8A">
      <w:pPr>
        <w:rPr>
          <w:sz w:val="24"/>
          <w:szCs w:val="24"/>
        </w:rPr>
      </w:pPr>
    </w:p>
    <w:p w:rsidR="00864EE7" w:rsidRDefault="00864EE7" w:rsidP="00265A8A">
      <w:pPr>
        <w:rPr>
          <w:sz w:val="24"/>
          <w:szCs w:val="24"/>
        </w:rPr>
      </w:pPr>
    </w:p>
    <w:p w:rsidR="00AA5E92" w:rsidRPr="00265A8A" w:rsidRDefault="00AA5E92" w:rsidP="00265A8A">
      <w:pPr>
        <w:pStyle w:val="afffff4"/>
        <w:numPr>
          <w:ilvl w:val="0"/>
          <w:numId w:val="26"/>
        </w:numPr>
        <w:jc w:val="center"/>
      </w:pPr>
      <w:r w:rsidRPr="00265A8A">
        <w:t>Показатели муниципальной программы</w:t>
      </w:r>
    </w:p>
    <w:tbl>
      <w:tblPr>
        <w:tblpPr w:leftFromText="180" w:rightFromText="180" w:vertAnchor="text" w:tblpXSpec="right" w:tblpY="1"/>
        <w:tblOverlap w:val="never"/>
        <w:tblW w:w="151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2126"/>
        <w:gridCol w:w="851"/>
        <w:gridCol w:w="709"/>
        <w:gridCol w:w="709"/>
        <w:gridCol w:w="850"/>
        <w:gridCol w:w="851"/>
        <w:gridCol w:w="850"/>
        <w:gridCol w:w="851"/>
        <w:gridCol w:w="850"/>
        <w:gridCol w:w="1276"/>
        <w:gridCol w:w="2126"/>
        <w:gridCol w:w="1417"/>
        <w:gridCol w:w="993"/>
      </w:tblGrid>
      <w:tr w:rsidR="00265A8A" w:rsidRPr="00550217" w:rsidTr="00451EB2">
        <w:trPr>
          <w:trHeight w:val="444"/>
          <w:tblHeader/>
        </w:trPr>
        <w:tc>
          <w:tcPr>
            <w:tcW w:w="704" w:type="dxa"/>
            <w:vMerge w:val="restart"/>
          </w:tcPr>
          <w:p w:rsidR="00265A8A" w:rsidRPr="00550217" w:rsidRDefault="00265A8A" w:rsidP="00451EB2">
            <w:pPr>
              <w:jc w:val="center"/>
              <w:rPr>
                <w:sz w:val="22"/>
                <w:szCs w:val="22"/>
              </w:rPr>
            </w:pPr>
            <w:r w:rsidRPr="00550217">
              <w:rPr>
                <w:sz w:val="22"/>
                <w:szCs w:val="22"/>
              </w:rPr>
              <w:t>№ п/п</w:t>
            </w:r>
          </w:p>
        </w:tc>
        <w:tc>
          <w:tcPr>
            <w:tcW w:w="2126" w:type="dxa"/>
            <w:vMerge w:val="restart"/>
          </w:tcPr>
          <w:p w:rsidR="00265A8A" w:rsidRPr="00550217" w:rsidRDefault="00265A8A" w:rsidP="00451EB2">
            <w:pPr>
              <w:jc w:val="center"/>
              <w:rPr>
                <w:sz w:val="22"/>
                <w:szCs w:val="22"/>
              </w:rPr>
            </w:pPr>
            <w:r w:rsidRPr="00550217">
              <w:rPr>
                <w:sz w:val="22"/>
                <w:szCs w:val="22"/>
              </w:rPr>
              <w:t>Наименование показателя</w:t>
            </w:r>
          </w:p>
        </w:tc>
        <w:tc>
          <w:tcPr>
            <w:tcW w:w="851" w:type="dxa"/>
            <w:vMerge w:val="restart"/>
          </w:tcPr>
          <w:p w:rsidR="00265A8A" w:rsidRPr="00550217" w:rsidRDefault="00265A8A" w:rsidP="00451EB2">
            <w:pPr>
              <w:jc w:val="center"/>
              <w:rPr>
                <w:sz w:val="22"/>
                <w:szCs w:val="22"/>
              </w:rPr>
            </w:pPr>
            <w:r w:rsidRPr="00550217">
              <w:rPr>
                <w:sz w:val="22"/>
                <w:szCs w:val="22"/>
              </w:rPr>
              <w:t>Единица измерения (по ОКЕИ)</w:t>
            </w:r>
          </w:p>
        </w:tc>
        <w:tc>
          <w:tcPr>
            <w:tcW w:w="1418" w:type="dxa"/>
            <w:gridSpan w:val="2"/>
          </w:tcPr>
          <w:p w:rsidR="00265A8A" w:rsidRPr="00550217" w:rsidRDefault="00265A8A" w:rsidP="00451EB2">
            <w:pPr>
              <w:jc w:val="center"/>
              <w:rPr>
                <w:sz w:val="22"/>
                <w:szCs w:val="22"/>
              </w:rPr>
            </w:pPr>
            <w:r w:rsidRPr="00550217">
              <w:rPr>
                <w:sz w:val="22"/>
                <w:szCs w:val="22"/>
              </w:rPr>
              <w:t>Базовое значение</w:t>
            </w:r>
          </w:p>
        </w:tc>
        <w:tc>
          <w:tcPr>
            <w:tcW w:w="5528" w:type="dxa"/>
            <w:gridSpan w:val="6"/>
          </w:tcPr>
          <w:p w:rsidR="00265A8A" w:rsidRPr="00550217" w:rsidRDefault="00265A8A" w:rsidP="00451EB2">
            <w:pPr>
              <w:jc w:val="center"/>
              <w:rPr>
                <w:sz w:val="22"/>
                <w:szCs w:val="22"/>
              </w:rPr>
            </w:pPr>
            <w:r w:rsidRPr="00550217">
              <w:rPr>
                <w:sz w:val="22"/>
                <w:szCs w:val="22"/>
              </w:rPr>
              <w:t>Значение показателя по годам</w:t>
            </w:r>
          </w:p>
        </w:tc>
        <w:tc>
          <w:tcPr>
            <w:tcW w:w="2126" w:type="dxa"/>
            <w:vMerge w:val="restart"/>
          </w:tcPr>
          <w:p w:rsidR="00265A8A" w:rsidRPr="00550217" w:rsidRDefault="00265A8A" w:rsidP="00451EB2">
            <w:pPr>
              <w:jc w:val="center"/>
              <w:rPr>
                <w:sz w:val="22"/>
                <w:szCs w:val="22"/>
              </w:rPr>
            </w:pPr>
            <w:r w:rsidRPr="00550217">
              <w:rPr>
                <w:sz w:val="22"/>
                <w:szCs w:val="22"/>
              </w:rPr>
              <w:t xml:space="preserve">Документ </w:t>
            </w:r>
          </w:p>
        </w:tc>
        <w:tc>
          <w:tcPr>
            <w:tcW w:w="1417" w:type="dxa"/>
            <w:vMerge w:val="restart"/>
          </w:tcPr>
          <w:p w:rsidR="00265A8A" w:rsidRPr="00550217" w:rsidRDefault="00265A8A" w:rsidP="00451EB2">
            <w:pPr>
              <w:jc w:val="center"/>
              <w:rPr>
                <w:sz w:val="22"/>
                <w:szCs w:val="22"/>
              </w:rPr>
            </w:pPr>
            <w:r w:rsidRPr="00550217">
              <w:rPr>
                <w:sz w:val="22"/>
                <w:szCs w:val="22"/>
              </w:rPr>
              <w:t xml:space="preserve">Ответственный за достижение показателя </w:t>
            </w:r>
          </w:p>
        </w:tc>
        <w:tc>
          <w:tcPr>
            <w:tcW w:w="993" w:type="dxa"/>
            <w:vMerge w:val="restart"/>
            <w:shd w:val="clear" w:color="auto" w:fill="FFFFFF"/>
          </w:tcPr>
          <w:p w:rsidR="00265A8A" w:rsidRPr="00550217" w:rsidRDefault="00265A8A" w:rsidP="00451EB2">
            <w:pPr>
              <w:jc w:val="center"/>
              <w:rPr>
                <w:sz w:val="22"/>
                <w:szCs w:val="22"/>
              </w:rPr>
            </w:pPr>
            <w:r w:rsidRPr="00550217">
              <w:rPr>
                <w:sz w:val="22"/>
                <w:szCs w:val="22"/>
              </w:rPr>
              <w:t xml:space="preserve">Связь с показателями национальных целей </w:t>
            </w:r>
          </w:p>
        </w:tc>
      </w:tr>
      <w:tr w:rsidR="00265A8A" w:rsidRPr="00550217" w:rsidTr="00451EB2">
        <w:trPr>
          <w:trHeight w:val="594"/>
        </w:trPr>
        <w:tc>
          <w:tcPr>
            <w:tcW w:w="704" w:type="dxa"/>
            <w:vMerge/>
          </w:tcPr>
          <w:p w:rsidR="00265A8A" w:rsidRPr="00550217" w:rsidRDefault="00265A8A" w:rsidP="00451EB2">
            <w:pPr>
              <w:jc w:val="center"/>
              <w:rPr>
                <w:sz w:val="22"/>
                <w:szCs w:val="22"/>
              </w:rPr>
            </w:pPr>
          </w:p>
        </w:tc>
        <w:tc>
          <w:tcPr>
            <w:tcW w:w="2126" w:type="dxa"/>
            <w:vMerge/>
          </w:tcPr>
          <w:p w:rsidR="00265A8A" w:rsidRPr="00550217" w:rsidRDefault="00265A8A" w:rsidP="00451EB2">
            <w:pPr>
              <w:jc w:val="center"/>
              <w:rPr>
                <w:sz w:val="22"/>
                <w:szCs w:val="22"/>
              </w:rPr>
            </w:pPr>
          </w:p>
        </w:tc>
        <w:tc>
          <w:tcPr>
            <w:tcW w:w="851" w:type="dxa"/>
            <w:vMerge/>
          </w:tcPr>
          <w:p w:rsidR="00265A8A" w:rsidRPr="00550217" w:rsidRDefault="00265A8A" w:rsidP="00451EB2">
            <w:pPr>
              <w:jc w:val="center"/>
              <w:rPr>
                <w:sz w:val="22"/>
                <w:szCs w:val="22"/>
              </w:rPr>
            </w:pPr>
          </w:p>
        </w:tc>
        <w:tc>
          <w:tcPr>
            <w:tcW w:w="709" w:type="dxa"/>
          </w:tcPr>
          <w:p w:rsidR="00265A8A" w:rsidRPr="00550217" w:rsidRDefault="00265A8A" w:rsidP="00451EB2">
            <w:pPr>
              <w:jc w:val="center"/>
              <w:rPr>
                <w:sz w:val="22"/>
                <w:szCs w:val="22"/>
              </w:rPr>
            </w:pPr>
            <w:r w:rsidRPr="00550217">
              <w:rPr>
                <w:sz w:val="22"/>
                <w:szCs w:val="22"/>
              </w:rPr>
              <w:t>значение</w:t>
            </w:r>
          </w:p>
        </w:tc>
        <w:tc>
          <w:tcPr>
            <w:tcW w:w="709" w:type="dxa"/>
          </w:tcPr>
          <w:p w:rsidR="00265A8A" w:rsidRPr="00550217" w:rsidRDefault="00265A8A" w:rsidP="00451EB2">
            <w:pPr>
              <w:jc w:val="center"/>
              <w:rPr>
                <w:sz w:val="22"/>
                <w:szCs w:val="22"/>
              </w:rPr>
            </w:pPr>
            <w:r w:rsidRPr="00550217">
              <w:rPr>
                <w:sz w:val="22"/>
                <w:szCs w:val="22"/>
              </w:rPr>
              <w:t>год</w:t>
            </w:r>
          </w:p>
        </w:tc>
        <w:tc>
          <w:tcPr>
            <w:tcW w:w="850" w:type="dxa"/>
          </w:tcPr>
          <w:p w:rsidR="00265A8A" w:rsidRPr="00550217" w:rsidRDefault="00265A8A" w:rsidP="00451EB2">
            <w:pPr>
              <w:jc w:val="center"/>
              <w:rPr>
                <w:sz w:val="22"/>
                <w:szCs w:val="22"/>
                <w:lang w:val="en-US"/>
              </w:rPr>
            </w:pPr>
            <w:r w:rsidRPr="00550217">
              <w:rPr>
                <w:sz w:val="22"/>
                <w:szCs w:val="22"/>
                <w:lang w:val="en-US"/>
              </w:rPr>
              <w:t>2024</w:t>
            </w:r>
          </w:p>
        </w:tc>
        <w:tc>
          <w:tcPr>
            <w:tcW w:w="851" w:type="dxa"/>
          </w:tcPr>
          <w:p w:rsidR="00265A8A" w:rsidRPr="00550217" w:rsidRDefault="00265A8A" w:rsidP="00451EB2">
            <w:pPr>
              <w:jc w:val="center"/>
              <w:rPr>
                <w:sz w:val="22"/>
                <w:szCs w:val="22"/>
              </w:rPr>
            </w:pPr>
            <w:r w:rsidRPr="00550217">
              <w:rPr>
                <w:sz w:val="22"/>
                <w:szCs w:val="22"/>
                <w:lang w:val="en-US"/>
              </w:rPr>
              <w:t>20</w:t>
            </w:r>
            <w:r w:rsidRPr="00550217">
              <w:rPr>
                <w:sz w:val="22"/>
                <w:szCs w:val="22"/>
              </w:rPr>
              <w:t>25</w:t>
            </w:r>
          </w:p>
        </w:tc>
        <w:tc>
          <w:tcPr>
            <w:tcW w:w="850" w:type="dxa"/>
          </w:tcPr>
          <w:p w:rsidR="00265A8A" w:rsidRPr="00550217" w:rsidRDefault="00265A8A" w:rsidP="00451EB2">
            <w:pPr>
              <w:jc w:val="center"/>
              <w:rPr>
                <w:sz w:val="22"/>
                <w:szCs w:val="22"/>
              </w:rPr>
            </w:pPr>
            <w:r w:rsidRPr="00550217">
              <w:rPr>
                <w:sz w:val="22"/>
                <w:szCs w:val="22"/>
                <w:lang w:val="en-US"/>
              </w:rPr>
              <w:t>20</w:t>
            </w:r>
            <w:r w:rsidRPr="00550217">
              <w:rPr>
                <w:sz w:val="22"/>
                <w:szCs w:val="22"/>
              </w:rPr>
              <w:t>26</w:t>
            </w:r>
          </w:p>
        </w:tc>
        <w:tc>
          <w:tcPr>
            <w:tcW w:w="851" w:type="dxa"/>
          </w:tcPr>
          <w:p w:rsidR="00265A8A" w:rsidRPr="00550217" w:rsidRDefault="00265A8A" w:rsidP="00451EB2">
            <w:pPr>
              <w:jc w:val="center"/>
              <w:rPr>
                <w:sz w:val="22"/>
                <w:szCs w:val="22"/>
              </w:rPr>
            </w:pPr>
            <w:r w:rsidRPr="00550217">
              <w:rPr>
                <w:sz w:val="22"/>
                <w:szCs w:val="22"/>
                <w:lang w:val="en-US"/>
              </w:rPr>
              <w:t>20</w:t>
            </w:r>
            <w:r w:rsidRPr="00550217">
              <w:rPr>
                <w:sz w:val="22"/>
                <w:szCs w:val="22"/>
              </w:rPr>
              <w:t>27</w:t>
            </w:r>
          </w:p>
        </w:tc>
        <w:tc>
          <w:tcPr>
            <w:tcW w:w="850" w:type="dxa"/>
          </w:tcPr>
          <w:p w:rsidR="00265A8A" w:rsidRPr="00550217" w:rsidRDefault="00265A8A" w:rsidP="00451EB2">
            <w:pPr>
              <w:jc w:val="center"/>
              <w:rPr>
                <w:sz w:val="22"/>
                <w:szCs w:val="22"/>
              </w:rPr>
            </w:pPr>
            <w:r w:rsidRPr="00550217">
              <w:rPr>
                <w:sz w:val="22"/>
                <w:szCs w:val="22"/>
                <w:lang w:val="en-US"/>
              </w:rPr>
              <w:t>20</w:t>
            </w:r>
            <w:r w:rsidRPr="00550217">
              <w:rPr>
                <w:sz w:val="22"/>
                <w:szCs w:val="22"/>
              </w:rPr>
              <w:t>28</w:t>
            </w:r>
          </w:p>
        </w:tc>
        <w:tc>
          <w:tcPr>
            <w:tcW w:w="1276" w:type="dxa"/>
          </w:tcPr>
          <w:p w:rsidR="00265A8A" w:rsidRPr="00550217" w:rsidRDefault="00265A8A" w:rsidP="00451EB2">
            <w:pPr>
              <w:jc w:val="center"/>
              <w:rPr>
                <w:sz w:val="22"/>
                <w:szCs w:val="22"/>
              </w:rPr>
            </w:pPr>
            <w:r w:rsidRPr="00550217">
              <w:rPr>
                <w:sz w:val="22"/>
                <w:szCs w:val="22"/>
              </w:rPr>
              <w:t>на момент окончания реализации муниципальной программы</w:t>
            </w:r>
          </w:p>
        </w:tc>
        <w:tc>
          <w:tcPr>
            <w:tcW w:w="2126" w:type="dxa"/>
            <w:vMerge/>
          </w:tcPr>
          <w:p w:rsidR="00265A8A" w:rsidRPr="00550217" w:rsidRDefault="00265A8A" w:rsidP="00451EB2">
            <w:pPr>
              <w:jc w:val="center"/>
              <w:rPr>
                <w:sz w:val="22"/>
                <w:szCs w:val="22"/>
              </w:rPr>
            </w:pPr>
          </w:p>
        </w:tc>
        <w:tc>
          <w:tcPr>
            <w:tcW w:w="1417" w:type="dxa"/>
            <w:vMerge/>
          </w:tcPr>
          <w:p w:rsidR="00265A8A" w:rsidRPr="00550217" w:rsidRDefault="00265A8A" w:rsidP="00451EB2">
            <w:pPr>
              <w:jc w:val="center"/>
              <w:rPr>
                <w:sz w:val="22"/>
                <w:szCs w:val="22"/>
              </w:rPr>
            </w:pPr>
          </w:p>
        </w:tc>
        <w:tc>
          <w:tcPr>
            <w:tcW w:w="993" w:type="dxa"/>
            <w:vMerge/>
            <w:shd w:val="clear" w:color="auto" w:fill="FFFFFF"/>
          </w:tcPr>
          <w:p w:rsidR="00265A8A" w:rsidRPr="00550217" w:rsidRDefault="00265A8A" w:rsidP="00451EB2">
            <w:pPr>
              <w:jc w:val="center"/>
              <w:rPr>
                <w:sz w:val="22"/>
                <w:szCs w:val="22"/>
              </w:rPr>
            </w:pPr>
          </w:p>
        </w:tc>
      </w:tr>
      <w:tr w:rsidR="00265A8A" w:rsidRPr="00550217" w:rsidTr="00451EB2">
        <w:trPr>
          <w:trHeight w:val="372"/>
        </w:trPr>
        <w:tc>
          <w:tcPr>
            <w:tcW w:w="15163" w:type="dxa"/>
            <w:gridSpan w:val="14"/>
            <w:vAlign w:val="center"/>
          </w:tcPr>
          <w:p w:rsidR="00265A8A" w:rsidRPr="00550217" w:rsidRDefault="00265A8A" w:rsidP="00451EB2">
            <w:pPr>
              <w:rPr>
                <w:sz w:val="22"/>
                <w:szCs w:val="22"/>
              </w:rPr>
            </w:pPr>
            <w:r w:rsidRPr="00550217">
              <w:rPr>
                <w:sz w:val="22"/>
                <w:szCs w:val="22"/>
              </w:rPr>
              <w:t>Цель 1. Обеспечение доступности качественного образования, соответствующего современным потребностям общества и каждого жителя района</w:t>
            </w:r>
          </w:p>
        </w:tc>
      </w:tr>
      <w:tr w:rsidR="00265A8A" w:rsidRPr="00550217" w:rsidTr="00451EB2">
        <w:trPr>
          <w:trHeight w:val="372"/>
        </w:trPr>
        <w:tc>
          <w:tcPr>
            <w:tcW w:w="704" w:type="dxa"/>
          </w:tcPr>
          <w:p w:rsidR="00265A8A" w:rsidRPr="00550217" w:rsidRDefault="00265A8A" w:rsidP="00451EB2">
            <w:pPr>
              <w:jc w:val="center"/>
              <w:rPr>
                <w:color w:val="FFFFFF" w:themeColor="background1"/>
                <w:sz w:val="22"/>
                <w:szCs w:val="22"/>
              </w:rPr>
            </w:pPr>
            <w:r w:rsidRPr="00550217">
              <w:rPr>
                <w:sz w:val="22"/>
                <w:szCs w:val="22"/>
              </w:rPr>
              <w:t>1.</w:t>
            </w:r>
          </w:p>
        </w:tc>
        <w:tc>
          <w:tcPr>
            <w:tcW w:w="2126" w:type="dxa"/>
          </w:tcPr>
          <w:p w:rsidR="00265A8A" w:rsidRPr="00550217" w:rsidRDefault="00265A8A" w:rsidP="00451EB2">
            <w:pPr>
              <w:jc w:val="both"/>
              <w:rPr>
                <w:sz w:val="22"/>
                <w:szCs w:val="22"/>
              </w:rPr>
            </w:pPr>
            <w:r w:rsidRPr="00550217">
              <w:rPr>
                <w:sz w:val="22"/>
                <w:szCs w:val="22"/>
              </w:rPr>
              <w:t>Доля педагогических работников общеобразовательных организаций, прошедших повышение квалификации, в том числе в центрах непрерывного повышения</w:t>
            </w:r>
          </w:p>
          <w:p w:rsidR="00265A8A" w:rsidRPr="00550217" w:rsidRDefault="00265A8A" w:rsidP="00451EB2">
            <w:pPr>
              <w:jc w:val="both"/>
              <w:rPr>
                <w:sz w:val="22"/>
                <w:szCs w:val="22"/>
                <w:highlight w:val="yellow"/>
              </w:rPr>
            </w:pPr>
            <w:r w:rsidRPr="00550217">
              <w:rPr>
                <w:sz w:val="22"/>
                <w:szCs w:val="22"/>
              </w:rPr>
              <w:t>профессионального мастерства</w:t>
            </w:r>
            <w:r w:rsidRPr="00550217">
              <w:rPr>
                <w:sz w:val="22"/>
                <w:szCs w:val="22"/>
                <w:highlight w:val="yellow"/>
              </w:rPr>
              <w:t xml:space="preserve"> </w:t>
            </w:r>
          </w:p>
        </w:tc>
        <w:tc>
          <w:tcPr>
            <w:tcW w:w="851" w:type="dxa"/>
          </w:tcPr>
          <w:p w:rsidR="00265A8A" w:rsidRPr="00550217" w:rsidRDefault="00265A8A" w:rsidP="00451EB2">
            <w:pPr>
              <w:jc w:val="center"/>
              <w:rPr>
                <w:sz w:val="22"/>
                <w:szCs w:val="22"/>
              </w:rPr>
            </w:pPr>
            <w:r w:rsidRPr="00550217">
              <w:rPr>
                <w:sz w:val="22"/>
                <w:szCs w:val="22"/>
              </w:rPr>
              <w:t>процент</w:t>
            </w:r>
          </w:p>
        </w:tc>
        <w:tc>
          <w:tcPr>
            <w:tcW w:w="709" w:type="dxa"/>
          </w:tcPr>
          <w:p w:rsidR="00265A8A" w:rsidRPr="00550217" w:rsidRDefault="00265A8A" w:rsidP="00451EB2">
            <w:pPr>
              <w:jc w:val="center"/>
              <w:rPr>
                <w:sz w:val="22"/>
                <w:szCs w:val="22"/>
              </w:rPr>
            </w:pPr>
            <w:r w:rsidRPr="00550217">
              <w:rPr>
                <w:sz w:val="22"/>
                <w:szCs w:val="22"/>
              </w:rPr>
              <w:t>2,52</w:t>
            </w:r>
          </w:p>
        </w:tc>
        <w:tc>
          <w:tcPr>
            <w:tcW w:w="709" w:type="dxa"/>
          </w:tcPr>
          <w:p w:rsidR="00265A8A" w:rsidRPr="00550217" w:rsidRDefault="00265A8A" w:rsidP="00451EB2">
            <w:pPr>
              <w:jc w:val="center"/>
              <w:rPr>
                <w:sz w:val="22"/>
                <w:szCs w:val="22"/>
              </w:rPr>
            </w:pPr>
            <w:r w:rsidRPr="00550217">
              <w:rPr>
                <w:sz w:val="22"/>
                <w:szCs w:val="22"/>
              </w:rPr>
              <w:t>2022</w:t>
            </w:r>
          </w:p>
        </w:tc>
        <w:tc>
          <w:tcPr>
            <w:tcW w:w="850" w:type="dxa"/>
          </w:tcPr>
          <w:p w:rsidR="00265A8A" w:rsidRPr="00550217" w:rsidRDefault="00265A8A" w:rsidP="00451EB2">
            <w:pPr>
              <w:jc w:val="center"/>
              <w:rPr>
                <w:sz w:val="22"/>
                <w:szCs w:val="22"/>
              </w:rPr>
            </w:pPr>
            <w:r w:rsidRPr="00550217">
              <w:rPr>
                <w:sz w:val="22"/>
                <w:szCs w:val="22"/>
              </w:rPr>
              <w:t>53,8</w:t>
            </w:r>
          </w:p>
        </w:tc>
        <w:tc>
          <w:tcPr>
            <w:tcW w:w="851" w:type="dxa"/>
          </w:tcPr>
          <w:p w:rsidR="00265A8A" w:rsidRPr="00550217" w:rsidRDefault="00265A8A" w:rsidP="00451EB2">
            <w:pPr>
              <w:jc w:val="center"/>
              <w:rPr>
                <w:sz w:val="22"/>
                <w:szCs w:val="22"/>
              </w:rPr>
            </w:pPr>
            <w:r w:rsidRPr="00550217">
              <w:rPr>
                <w:sz w:val="22"/>
                <w:szCs w:val="22"/>
              </w:rPr>
              <w:t>53,9</w:t>
            </w:r>
          </w:p>
        </w:tc>
        <w:tc>
          <w:tcPr>
            <w:tcW w:w="850" w:type="dxa"/>
          </w:tcPr>
          <w:p w:rsidR="00265A8A" w:rsidRPr="00550217" w:rsidRDefault="00265A8A" w:rsidP="00451EB2">
            <w:pPr>
              <w:jc w:val="center"/>
              <w:rPr>
                <w:sz w:val="22"/>
                <w:szCs w:val="22"/>
              </w:rPr>
            </w:pPr>
            <w:r w:rsidRPr="00550217">
              <w:rPr>
                <w:sz w:val="22"/>
                <w:szCs w:val="22"/>
              </w:rPr>
              <w:t>54,0</w:t>
            </w:r>
          </w:p>
        </w:tc>
        <w:tc>
          <w:tcPr>
            <w:tcW w:w="851" w:type="dxa"/>
          </w:tcPr>
          <w:p w:rsidR="00265A8A" w:rsidRPr="00550217" w:rsidRDefault="00265A8A" w:rsidP="00451EB2">
            <w:pPr>
              <w:jc w:val="center"/>
              <w:rPr>
                <w:sz w:val="22"/>
                <w:szCs w:val="22"/>
              </w:rPr>
            </w:pPr>
            <w:r w:rsidRPr="00550217">
              <w:rPr>
                <w:sz w:val="22"/>
                <w:szCs w:val="22"/>
              </w:rPr>
              <w:t>54,3</w:t>
            </w:r>
          </w:p>
        </w:tc>
        <w:tc>
          <w:tcPr>
            <w:tcW w:w="850" w:type="dxa"/>
          </w:tcPr>
          <w:p w:rsidR="00265A8A" w:rsidRPr="00550217" w:rsidRDefault="00265A8A" w:rsidP="00451EB2">
            <w:pPr>
              <w:jc w:val="center"/>
              <w:rPr>
                <w:sz w:val="22"/>
                <w:szCs w:val="22"/>
              </w:rPr>
            </w:pPr>
            <w:r w:rsidRPr="00550217">
              <w:rPr>
                <w:sz w:val="22"/>
                <w:szCs w:val="22"/>
              </w:rPr>
              <w:t>54,6</w:t>
            </w:r>
          </w:p>
        </w:tc>
        <w:tc>
          <w:tcPr>
            <w:tcW w:w="1276" w:type="dxa"/>
          </w:tcPr>
          <w:p w:rsidR="00265A8A" w:rsidRPr="00550217" w:rsidRDefault="00265A8A" w:rsidP="00451EB2">
            <w:pPr>
              <w:jc w:val="center"/>
              <w:rPr>
                <w:sz w:val="22"/>
                <w:szCs w:val="22"/>
              </w:rPr>
            </w:pPr>
            <w:r w:rsidRPr="00550217">
              <w:rPr>
                <w:sz w:val="22"/>
                <w:szCs w:val="22"/>
              </w:rPr>
              <w:t>60,0</w:t>
            </w:r>
          </w:p>
        </w:tc>
        <w:tc>
          <w:tcPr>
            <w:tcW w:w="2126" w:type="dxa"/>
          </w:tcPr>
          <w:p w:rsidR="00265A8A" w:rsidRPr="00550217" w:rsidRDefault="00265A8A" w:rsidP="00451EB2">
            <w:pPr>
              <w:rPr>
                <w:sz w:val="22"/>
                <w:szCs w:val="22"/>
              </w:rPr>
            </w:pPr>
            <w:r w:rsidRPr="00550217">
              <w:rPr>
                <w:sz w:val="22"/>
                <w:szCs w:val="22"/>
              </w:rPr>
              <w:t>постановление Правительства Ханты-Мансийского автономного округа ‒ Югры от 10.11.2023 № 550-п</w:t>
            </w:r>
          </w:p>
          <w:p w:rsidR="00265A8A" w:rsidRPr="00550217" w:rsidRDefault="00265A8A" w:rsidP="00451EB2">
            <w:pPr>
              <w:rPr>
                <w:strike/>
                <w:sz w:val="22"/>
                <w:szCs w:val="22"/>
              </w:rPr>
            </w:pPr>
            <w:r w:rsidRPr="00550217">
              <w:rPr>
                <w:sz w:val="22"/>
                <w:szCs w:val="22"/>
              </w:rPr>
              <w:t>«О государственной программе Ханты-Мансийского автономного округа ‒ Югры «Развитие образования»</w:t>
            </w:r>
          </w:p>
        </w:tc>
        <w:tc>
          <w:tcPr>
            <w:tcW w:w="1417" w:type="dxa"/>
          </w:tcPr>
          <w:p w:rsidR="00265A8A" w:rsidRPr="00550217" w:rsidRDefault="00265A8A" w:rsidP="00451EB2">
            <w:pPr>
              <w:rPr>
                <w:sz w:val="22"/>
                <w:szCs w:val="22"/>
              </w:rPr>
            </w:pPr>
            <w:r w:rsidRPr="00550217">
              <w:rPr>
                <w:sz w:val="22"/>
                <w:szCs w:val="22"/>
              </w:rPr>
              <w:t xml:space="preserve">управление образования </w:t>
            </w:r>
          </w:p>
        </w:tc>
        <w:tc>
          <w:tcPr>
            <w:tcW w:w="993" w:type="dxa"/>
          </w:tcPr>
          <w:p w:rsidR="00265A8A" w:rsidRPr="00550217" w:rsidRDefault="00265A8A" w:rsidP="00451EB2">
            <w:pPr>
              <w:jc w:val="both"/>
              <w:rPr>
                <w:sz w:val="22"/>
                <w:szCs w:val="22"/>
              </w:rPr>
            </w:pPr>
            <w:r w:rsidRPr="00550217">
              <w:rPr>
                <w:sz w:val="22"/>
                <w:szCs w:val="22"/>
              </w:rPr>
              <w:t>-</w:t>
            </w:r>
          </w:p>
        </w:tc>
      </w:tr>
      <w:tr w:rsidR="00265A8A" w:rsidRPr="00550217" w:rsidTr="00451EB2">
        <w:trPr>
          <w:trHeight w:val="372"/>
        </w:trPr>
        <w:tc>
          <w:tcPr>
            <w:tcW w:w="704" w:type="dxa"/>
          </w:tcPr>
          <w:p w:rsidR="00265A8A" w:rsidRPr="00550217" w:rsidRDefault="00265A8A" w:rsidP="00451EB2">
            <w:pPr>
              <w:jc w:val="center"/>
              <w:rPr>
                <w:sz w:val="22"/>
                <w:szCs w:val="22"/>
              </w:rPr>
            </w:pPr>
            <w:r w:rsidRPr="00550217">
              <w:rPr>
                <w:sz w:val="22"/>
                <w:szCs w:val="22"/>
              </w:rPr>
              <w:t>2.</w:t>
            </w:r>
          </w:p>
        </w:tc>
        <w:tc>
          <w:tcPr>
            <w:tcW w:w="2126" w:type="dxa"/>
          </w:tcPr>
          <w:p w:rsidR="00265A8A" w:rsidRPr="00550217" w:rsidRDefault="00265A8A" w:rsidP="00451EB2">
            <w:pPr>
              <w:rPr>
                <w:sz w:val="22"/>
                <w:szCs w:val="22"/>
              </w:rPr>
            </w:pPr>
            <w:r w:rsidRPr="00550217">
              <w:rPr>
                <w:sz w:val="22"/>
                <w:szCs w:val="22"/>
              </w:rPr>
              <w:t>Доступность дошкольного образования для детей в возрасте от 1,5 до 3 лет</w:t>
            </w:r>
          </w:p>
        </w:tc>
        <w:tc>
          <w:tcPr>
            <w:tcW w:w="851" w:type="dxa"/>
          </w:tcPr>
          <w:p w:rsidR="00265A8A" w:rsidRPr="00550217" w:rsidRDefault="00265A8A" w:rsidP="00451EB2">
            <w:pPr>
              <w:jc w:val="center"/>
              <w:rPr>
                <w:sz w:val="22"/>
                <w:szCs w:val="22"/>
              </w:rPr>
            </w:pPr>
            <w:r w:rsidRPr="00550217">
              <w:rPr>
                <w:sz w:val="22"/>
                <w:szCs w:val="22"/>
              </w:rPr>
              <w:t>процент</w:t>
            </w:r>
          </w:p>
        </w:tc>
        <w:tc>
          <w:tcPr>
            <w:tcW w:w="709" w:type="dxa"/>
          </w:tcPr>
          <w:p w:rsidR="00265A8A" w:rsidRPr="00550217" w:rsidRDefault="00265A8A" w:rsidP="00451EB2">
            <w:pPr>
              <w:jc w:val="center"/>
              <w:rPr>
                <w:sz w:val="22"/>
                <w:szCs w:val="22"/>
              </w:rPr>
            </w:pPr>
            <w:r w:rsidRPr="00550217">
              <w:rPr>
                <w:sz w:val="22"/>
                <w:szCs w:val="22"/>
              </w:rPr>
              <w:t>100</w:t>
            </w:r>
          </w:p>
        </w:tc>
        <w:tc>
          <w:tcPr>
            <w:tcW w:w="709" w:type="dxa"/>
          </w:tcPr>
          <w:p w:rsidR="00265A8A" w:rsidRPr="00550217" w:rsidRDefault="00265A8A" w:rsidP="00451EB2">
            <w:pPr>
              <w:jc w:val="center"/>
              <w:rPr>
                <w:sz w:val="22"/>
                <w:szCs w:val="22"/>
              </w:rPr>
            </w:pPr>
            <w:r w:rsidRPr="00550217">
              <w:rPr>
                <w:sz w:val="22"/>
                <w:szCs w:val="22"/>
              </w:rPr>
              <w:t>2022</w:t>
            </w:r>
          </w:p>
        </w:tc>
        <w:tc>
          <w:tcPr>
            <w:tcW w:w="850" w:type="dxa"/>
          </w:tcPr>
          <w:p w:rsidR="00265A8A" w:rsidRPr="00550217" w:rsidRDefault="00265A8A" w:rsidP="00451EB2">
            <w:pPr>
              <w:jc w:val="center"/>
              <w:rPr>
                <w:sz w:val="22"/>
                <w:szCs w:val="22"/>
              </w:rPr>
            </w:pPr>
            <w:r w:rsidRPr="00550217">
              <w:rPr>
                <w:sz w:val="22"/>
                <w:szCs w:val="22"/>
              </w:rPr>
              <w:t>100</w:t>
            </w:r>
          </w:p>
        </w:tc>
        <w:tc>
          <w:tcPr>
            <w:tcW w:w="851" w:type="dxa"/>
          </w:tcPr>
          <w:p w:rsidR="00265A8A" w:rsidRPr="00550217" w:rsidRDefault="00265A8A" w:rsidP="00451EB2">
            <w:pPr>
              <w:jc w:val="center"/>
              <w:rPr>
                <w:sz w:val="22"/>
                <w:szCs w:val="22"/>
              </w:rPr>
            </w:pPr>
            <w:r w:rsidRPr="00550217">
              <w:rPr>
                <w:sz w:val="22"/>
                <w:szCs w:val="22"/>
              </w:rPr>
              <w:t>100</w:t>
            </w:r>
          </w:p>
        </w:tc>
        <w:tc>
          <w:tcPr>
            <w:tcW w:w="850" w:type="dxa"/>
          </w:tcPr>
          <w:p w:rsidR="00265A8A" w:rsidRPr="00550217" w:rsidRDefault="00265A8A" w:rsidP="00451EB2">
            <w:pPr>
              <w:jc w:val="center"/>
              <w:rPr>
                <w:sz w:val="22"/>
                <w:szCs w:val="22"/>
              </w:rPr>
            </w:pPr>
            <w:r w:rsidRPr="00550217">
              <w:rPr>
                <w:sz w:val="22"/>
                <w:szCs w:val="22"/>
              </w:rPr>
              <w:t>100</w:t>
            </w:r>
          </w:p>
        </w:tc>
        <w:tc>
          <w:tcPr>
            <w:tcW w:w="851" w:type="dxa"/>
          </w:tcPr>
          <w:p w:rsidR="00265A8A" w:rsidRPr="00550217" w:rsidRDefault="00265A8A" w:rsidP="00451EB2">
            <w:pPr>
              <w:jc w:val="center"/>
              <w:rPr>
                <w:sz w:val="22"/>
                <w:szCs w:val="22"/>
              </w:rPr>
            </w:pPr>
            <w:r w:rsidRPr="00550217">
              <w:rPr>
                <w:sz w:val="22"/>
                <w:szCs w:val="22"/>
              </w:rPr>
              <w:t>100</w:t>
            </w:r>
          </w:p>
        </w:tc>
        <w:tc>
          <w:tcPr>
            <w:tcW w:w="850" w:type="dxa"/>
          </w:tcPr>
          <w:p w:rsidR="00265A8A" w:rsidRPr="00550217" w:rsidRDefault="00265A8A" w:rsidP="00451EB2">
            <w:pPr>
              <w:jc w:val="center"/>
              <w:rPr>
                <w:sz w:val="22"/>
                <w:szCs w:val="22"/>
              </w:rPr>
            </w:pPr>
            <w:r w:rsidRPr="00550217">
              <w:rPr>
                <w:sz w:val="22"/>
                <w:szCs w:val="22"/>
              </w:rPr>
              <w:t>100</w:t>
            </w:r>
          </w:p>
        </w:tc>
        <w:tc>
          <w:tcPr>
            <w:tcW w:w="1276" w:type="dxa"/>
          </w:tcPr>
          <w:p w:rsidR="00265A8A" w:rsidRPr="00550217" w:rsidRDefault="00265A8A" w:rsidP="00451EB2">
            <w:pPr>
              <w:jc w:val="center"/>
              <w:rPr>
                <w:sz w:val="22"/>
                <w:szCs w:val="22"/>
              </w:rPr>
            </w:pPr>
            <w:r w:rsidRPr="00550217">
              <w:rPr>
                <w:sz w:val="22"/>
                <w:szCs w:val="22"/>
              </w:rPr>
              <w:t>100</w:t>
            </w:r>
          </w:p>
        </w:tc>
        <w:tc>
          <w:tcPr>
            <w:tcW w:w="2126" w:type="dxa"/>
          </w:tcPr>
          <w:p w:rsidR="00265A8A" w:rsidRPr="00550217" w:rsidRDefault="00265A8A" w:rsidP="00451EB2">
            <w:pPr>
              <w:rPr>
                <w:sz w:val="22"/>
                <w:szCs w:val="22"/>
              </w:rPr>
            </w:pPr>
            <w:r w:rsidRPr="00550217">
              <w:rPr>
                <w:sz w:val="22"/>
                <w:szCs w:val="22"/>
              </w:rPr>
              <w:t>постановление Правительства Ханты-Мансийского автономного округа ‒ Югры от 10.11.2023 № 550-п</w:t>
            </w:r>
          </w:p>
          <w:p w:rsidR="00265A8A" w:rsidRPr="00550217" w:rsidRDefault="00265A8A" w:rsidP="00451EB2">
            <w:pPr>
              <w:rPr>
                <w:sz w:val="22"/>
                <w:szCs w:val="22"/>
              </w:rPr>
            </w:pPr>
            <w:r w:rsidRPr="00550217">
              <w:rPr>
                <w:sz w:val="22"/>
                <w:szCs w:val="22"/>
              </w:rPr>
              <w:t>«О государственной программе Ханты-Мансийского автономного округа ‒ Югры «Развитие образования»</w:t>
            </w:r>
          </w:p>
        </w:tc>
        <w:tc>
          <w:tcPr>
            <w:tcW w:w="1417" w:type="dxa"/>
          </w:tcPr>
          <w:p w:rsidR="00265A8A" w:rsidRPr="00550217" w:rsidRDefault="00265A8A" w:rsidP="00451EB2">
            <w:pPr>
              <w:rPr>
                <w:sz w:val="22"/>
                <w:szCs w:val="22"/>
              </w:rPr>
            </w:pPr>
            <w:r w:rsidRPr="00550217">
              <w:rPr>
                <w:sz w:val="22"/>
                <w:szCs w:val="22"/>
              </w:rPr>
              <w:t xml:space="preserve">управление образования </w:t>
            </w:r>
          </w:p>
        </w:tc>
        <w:tc>
          <w:tcPr>
            <w:tcW w:w="993" w:type="dxa"/>
          </w:tcPr>
          <w:p w:rsidR="00265A8A" w:rsidRPr="00550217" w:rsidRDefault="00265A8A" w:rsidP="00451EB2">
            <w:pPr>
              <w:rPr>
                <w:sz w:val="22"/>
                <w:szCs w:val="22"/>
              </w:rPr>
            </w:pPr>
            <w:r w:rsidRPr="00550217">
              <w:rPr>
                <w:sz w:val="22"/>
                <w:szCs w:val="22"/>
              </w:rPr>
              <w:t>-</w:t>
            </w:r>
          </w:p>
        </w:tc>
      </w:tr>
      <w:tr w:rsidR="00265A8A" w:rsidRPr="00550217" w:rsidTr="00451EB2">
        <w:trPr>
          <w:trHeight w:val="372"/>
        </w:trPr>
        <w:tc>
          <w:tcPr>
            <w:tcW w:w="704" w:type="dxa"/>
          </w:tcPr>
          <w:p w:rsidR="00265A8A" w:rsidRPr="00550217" w:rsidRDefault="00265A8A" w:rsidP="00451EB2">
            <w:pPr>
              <w:jc w:val="center"/>
              <w:rPr>
                <w:sz w:val="22"/>
                <w:szCs w:val="22"/>
              </w:rPr>
            </w:pPr>
            <w:r w:rsidRPr="00550217">
              <w:rPr>
                <w:sz w:val="22"/>
                <w:szCs w:val="22"/>
              </w:rPr>
              <w:t>3.</w:t>
            </w:r>
          </w:p>
        </w:tc>
        <w:tc>
          <w:tcPr>
            <w:tcW w:w="2126" w:type="dxa"/>
          </w:tcPr>
          <w:p w:rsidR="00265A8A" w:rsidRPr="00550217" w:rsidRDefault="00265A8A" w:rsidP="00451EB2">
            <w:pPr>
              <w:jc w:val="both"/>
              <w:rPr>
                <w:sz w:val="22"/>
                <w:szCs w:val="22"/>
              </w:rPr>
            </w:pPr>
            <w:r w:rsidRPr="00550217">
              <w:rPr>
                <w:sz w:val="22"/>
                <w:szCs w:val="22"/>
              </w:rPr>
              <w:t>Численность обучающихся в возрасте 15–21 года по основным общеобразовательным программам</w:t>
            </w:r>
          </w:p>
        </w:tc>
        <w:tc>
          <w:tcPr>
            <w:tcW w:w="851" w:type="dxa"/>
          </w:tcPr>
          <w:p w:rsidR="00265A8A" w:rsidRPr="00550217" w:rsidRDefault="00265A8A" w:rsidP="00451EB2">
            <w:pPr>
              <w:jc w:val="center"/>
              <w:rPr>
                <w:sz w:val="22"/>
                <w:szCs w:val="22"/>
              </w:rPr>
            </w:pPr>
            <w:r w:rsidRPr="00550217">
              <w:rPr>
                <w:sz w:val="22"/>
                <w:szCs w:val="22"/>
              </w:rPr>
              <w:t>человек</w:t>
            </w:r>
          </w:p>
        </w:tc>
        <w:tc>
          <w:tcPr>
            <w:tcW w:w="709" w:type="dxa"/>
          </w:tcPr>
          <w:p w:rsidR="00265A8A" w:rsidRPr="00550217" w:rsidRDefault="00265A8A" w:rsidP="00451EB2">
            <w:pPr>
              <w:jc w:val="center"/>
              <w:rPr>
                <w:sz w:val="22"/>
                <w:szCs w:val="22"/>
              </w:rPr>
            </w:pPr>
            <w:r w:rsidRPr="00550217">
              <w:rPr>
                <w:sz w:val="22"/>
                <w:szCs w:val="22"/>
              </w:rPr>
              <w:t>760</w:t>
            </w:r>
          </w:p>
        </w:tc>
        <w:tc>
          <w:tcPr>
            <w:tcW w:w="709" w:type="dxa"/>
          </w:tcPr>
          <w:p w:rsidR="00265A8A" w:rsidRPr="00550217" w:rsidRDefault="00265A8A" w:rsidP="00451EB2">
            <w:pPr>
              <w:jc w:val="center"/>
              <w:rPr>
                <w:sz w:val="22"/>
                <w:szCs w:val="22"/>
              </w:rPr>
            </w:pPr>
            <w:r w:rsidRPr="00550217">
              <w:rPr>
                <w:sz w:val="22"/>
                <w:szCs w:val="22"/>
              </w:rPr>
              <w:t>2022</w:t>
            </w:r>
          </w:p>
        </w:tc>
        <w:tc>
          <w:tcPr>
            <w:tcW w:w="850" w:type="dxa"/>
          </w:tcPr>
          <w:p w:rsidR="00265A8A" w:rsidRPr="00550217" w:rsidRDefault="00265A8A" w:rsidP="00451EB2">
            <w:pPr>
              <w:jc w:val="center"/>
              <w:rPr>
                <w:sz w:val="22"/>
                <w:szCs w:val="22"/>
              </w:rPr>
            </w:pPr>
            <w:r w:rsidRPr="00550217">
              <w:rPr>
                <w:sz w:val="22"/>
                <w:szCs w:val="22"/>
              </w:rPr>
              <w:t>685</w:t>
            </w:r>
          </w:p>
        </w:tc>
        <w:tc>
          <w:tcPr>
            <w:tcW w:w="851" w:type="dxa"/>
          </w:tcPr>
          <w:p w:rsidR="00265A8A" w:rsidRPr="00550217" w:rsidRDefault="00265A8A" w:rsidP="00451EB2">
            <w:pPr>
              <w:jc w:val="center"/>
              <w:rPr>
                <w:sz w:val="22"/>
                <w:szCs w:val="22"/>
              </w:rPr>
            </w:pPr>
            <w:r w:rsidRPr="00550217">
              <w:rPr>
                <w:sz w:val="22"/>
                <w:szCs w:val="22"/>
              </w:rPr>
              <w:t>711</w:t>
            </w:r>
          </w:p>
        </w:tc>
        <w:tc>
          <w:tcPr>
            <w:tcW w:w="850" w:type="dxa"/>
          </w:tcPr>
          <w:p w:rsidR="00265A8A" w:rsidRPr="00550217" w:rsidRDefault="00265A8A" w:rsidP="00451EB2">
            <w:pPr>
              <w:jc w:val="center"/>
              <w:rPr>
                <w:sz w:val="22"/>
                <w:szCs w:val="22"/>
              </w:rPr>
            </w:pPr>
            <w:r w:rsidRPr="00550217">
              <w:rPr>
                <w:sz w:val="22"/>
                <w:szCs w:val="22"/>
              </w:rPr>
              <w:t>729</w:t>
            </w:r>
          </w:p>
        </w:tc>
        <w:tc>
          <w:tcPr>
            <w:tcW w:w="851" w:type="dxa"/>
          </w:tcPr>
          <w:p w:rsidR="00265A8A" w:rsidRPr="00550217" w:rsidRDefault="00265A8A" w:rsidP="00451EB2">
            <w:pPr>
              <w:jc w:val="center"/>
              <w:rPr>
                <w:sz w:val="22"/>
                <w:szCs w:val="22"/>
              </w:rPr>
            </w:pPr>
            <w:r w:rsidRPr="00550217">
              <w:rPr>
                <w:sz w:val="22"/>
                <w:szCs w:val="22"/>
              </w:rPr>
              <w:t>729</w:t>
            </w:r>
          </w:p>
        </w:tc>
        <w:tc>
          <w:tcPr>
            <w:tcW w:w="850" w:type="dxa"/>
          </w:tcPr>
          <w:p w:rsidR="00265A8A" w:rsidRPr="00550217" w:rsidRDefault="00265A8A" w:rsidP="00451EB2">
            <w:pPr>
              <w:jc w:val="center"/>
              <w:rPr>
                <w:sz w:val="22"/>
                <w:szCs w:val="22"/>
              </w:rPr>
            </w:pPr>
            <w:r w:rsidRPr="00550217">
              <w:rPr>
                <w:sz w:val="22"/>
                <w:szCs w:val="22"/>
              </w:rPr>
              <w:t>729</w:t>
            </w:r>
          </w:p>
        </w:tc>
        <w:tc>
          <w:tcPr>
            <w:tcW w:w="1276" w:type="dxa"/>
          </w:tcPr>
          <w:p w:rsidR="00265A8A" w:rsidRPr="00550217" w:rsidRDefault="00265A8A" w:rsidP="00451EB2">
            <w:pPr>
              <w:jc w:val="center"/>
              <w:rPr>
                <w:sz w:val="22"/>
                <w:szCs w:val="22"/>
              </w:rPr>
            </w:pPr>
            <w:r w:rsidRPr="00550217">
              <w:rPr>
                <w:sz w:val="22"/>
                <w:szCs w:val="22"/>
              </w:rPr>
              <w:t>748</w:t>
            </w:r>
          </w:p>
        </w:tc>
        <w:tc>
          <w:tcPr>
            <w:tcW w:w="2126" w:type="dxa"/>
          </w:tcPr>
          <w:p w:rsidR="00265A8A" w:rsidRPr="00550217" w:rsidRDefault="00265A8A" w:rsidP="00451EB2">
            <w:pPr>
              <w:jc w:val="both"/>
              <w:rPr>
                <w:sz w:val="22"/>
                <w:szCs w:val="22"/>
              </w:rPr>
            </w:pPr>
            <w:r w:rsidRPr="00550217">
              <w:rPr>
                <w:sz w:val="22"/>
                <w:szCs w:val="22"/>
              </w:rPr>
              <w:t>постановление Правительства Ханты-Мансийского автономного округа ‒ Югры от 10.11.2023 № 550-п</w:t>
            </w:r>
          </w:p>
          <w:p w:rsidR="00265A8A" w:rsidRPr="00550217" w:rsidRDefault="00265A8A" w:rsidP="00451EB2">
            <w:pPr>
              <w:jc w:val="both"/>
              <w:rPr>
                <w:sz w:val="22"/>
                <w:szCs w:val="22"/>
              </w:rPr>
            </w:pPr>
            <w:r w:rsidRPr="00550217">
              <w:rPr>
                <w:sz w:val="22"/>
                <w:szCs w:val="22"/>
              </w:rPr>
              <w:t>«О государственной программе Ханты-Мансийского автономного округа ‒ Югры «Развитие образования»</w:t>
            </w:r>
          </w:p>
        </w:tc>
        <w:tc>
          <w:tcPr>
            <w:tcW w:w="1417" w:type="dxa"/>
          </w:tcPr>
          <w:p w:rsidR="00265A8A" w:rsidRPr="00550217" w:rsidRDefault="00265A8A" w:rsidP="00451EB2">
            <w:pPr>
              <w:rPr>
                <w:sz w:val="22"/>
                <w:szCs w:val="22"/>
              </w:rPr>
            </w:pPr>
            <w:r w:rsidRPr="00550217">
              <w:rPr>
                <w:sz w:val="22"/>
                <w:szCs w:val="22"/>
              </w:rPr>
              <w:t xml:space="preserve">управление образования </w:t>
            </w:r>
          </w:p>
        </w:tc>
        <w:tc>
          <w:tcPr>
            <w:tcW w:w="993" w:type="dxa"/>
          </w:tcPr>
          <w:p w:rsidR="00265A8A" w:rsidRPr="00550217" w:rsidRDefault="00265A8A" w:rsidP="00451EB2">
            <w:pPr>
              <w:jc w:val="center"/>
              <w:rPr>
                <w:sz w:val="22"/>
                <w:szCs w:val="22"/>
              </w:rPr>
            </w:pPr>
            <w:r w:rsidRPr="00550217">
              <w:rPr>
                <w:sz w:val="22"/>
                <w:szCs w:val="22"/>
              </w:rPr>
              <w:t>-</w:t>
            </w:r>
          </w:p>
        </w:tc>
      </w:tr>
      <w:tr w:rsidR="00265A8A" w:rsidRPr="00550217" w:rsidTr="00451EB2">
        <w:trPr>
          <w:trHeight w:val="372"/>
        </w:trPr>
        <w:tc>
          <w:tcPr>
            <w:tcW w:w="704" w:type="dxa"/>
          </w:tcPr>
          <w:p w:rsidR="00265A8A" w:rsidRPr="00550217" w:rsidRDefault="00265A8A" w:rsidP="00451EB2">
            <w:pPr>
              <w:jc w:val="center"/>
              <w:rPr>
                <w:sz w:val="22"/>
                <w:szCs w:val="22"/>
              </w:rPr>
            </w:pPr>
            <w:r w:rsidRPr="00550217">
              <w:rPr>
                <w:sz w:val="22"/>
                <w:szCs w:val="22"/>
              </w:rPr>
              <w:t>4.</w:t>
            </w:r>
          </w:p>
        </w:tc>
        <w:tc>
          <w:tcPr>
            <w:tcW w:w="2126" w:type="dxa"/>
          </w:tcPr>
          <w:p w:rsidR="00265A8A" w:rsidRPr="00550217" w:rsidRDefault="00265A8A" w:rsidP="00451EB2">
            <w:pPr>
              <w:jc w:val="both"/>
              <w:rPr>
                <w:sz w:val="22"/>
                <w:szCs w:val="22"/>
              </w:rPr>
            </w:pPr>
            <w:r w:rsidRPr="00550217">
              <w:rPr>
                <w:sz w:val="22"/>
                <w:szCs w:val="22"/>
              </w:rPr>
              <w:t>Доля обучающихся в муниципальных общеобразовательных организациях, занимающихся в одну смену, в общей численности обучающихся в муниципальных общеобразовательных организациях</w:t>
            </w:r>
          </w:p>
        </w:tc>
        <w:tc>
          <w:tcPr>
            <w:tcW w:w="851" w:type="dxa"/>
          </w:tcPr>
          <w:p w:rsidR="00265A8A" w:rsidRPr="00550217" w:rsidRDefault="00265A8A" w:rsidP="00451EB2">
            <w:pPr>
              <w:rPr>
                <w:sz w:val="22"/>
                <w:szCs w:val="22"/>
              </w:rPr>
            </w:pPr>
            <w:r w:rsidRPr="00550217">
              <w:rPr>
                <w:sz w:val="22"/>
                <w:szCs w:val="22"/>
              </w:rPr>
              <w:t>процент</w:t>
            </w:r>
          </w:p>
        </w:tc>
        <w:tc>
          <w:tcPr>
            <w:tcW w:w="709" w:type="dxa"/>
          </w:tcPr>
          <w:p w:rsidR="00265A8A" w:rsidRPr="00550217" w:rsidRDefault="00265A8A" w:rsidP="00451EB2">
            <w:pPr>
              <w:jc w:val="center"/>
              <w:rPr>
                <w:sz w:val="22"/>
                <w:szCs w:val="22"/>
              </w:rPr>
            </w:pPr>
            <w:r w:rsidRPr="00550217">
              <w:rPr>
                <w:sz w:val="22"/>
                <w:szCs w:val="22"/>
              </w:rPr>
              <w:t>100</w:t>
            </w:r>
          </w:p>
        </w:tc>
        <w:tc>
          <w:tcPr>
            <w:tcW w:w="709" w:type="dxa"/>
          </w:tcPr>
          <w:p w:rsidR="00265A8A" w:rsidRPr="00550217" w:rsidRDefault="00265A8A" w:rsidP="00451EB2">
            <w:pPr>
              <w:jc w:val="center"/>
              <w:rPr>
                <w:sz w:val="22"/>
                <w:szCs w:val="22"/>
              </w:rPr>
            </w:pPr>
            <w:r w:rsidRPr="00550217">
              <w:rPr>
                <w:sz w:val="22"/>
                <w:szCs w:val="22"/>
              </w:rPr>
              <w:t>2022</w:t>
            </w:r>
          </w:p>
        </w:tc>
        <w:tc>
          <w:tcPr>
            <w:tcW w:w="850" w:type="dxa"/>
          </w:tcPr>
          <w:p w:rsidR="00265A8A" w:rsidRPr="00550217" w:rsidRDefault="00265A8A" w:rsidP="00451EB2">
            <w:pPr>
              <w:jc w:val="center"/>
              <w:rPr>
                <w:sz w:val="22"/>
                <w:szCs w:val="22"/>
              </w:rPr>
            </w:pPr>
            <w:r w:rsidRPr="00550217">
              <w:rPr>
                <w:sz w:val="22"/>
                <w:szCs w:val="22"/>
              </w:rPr>
              <w:t>100</w:t>
            </w:r>
          </w:p>
        </w:tc>
        <w:tc>
          <w:tcPr>
            <w:tcW w:w="851" w:type="dxa"/>
          </w:tcPr>
          <w:p w:rsidR="00265A8A" w:rsidRPr="00550217" w:rsidRDefault="00265A8A" w:rsidP="00451EB2">
            <w:pPr>
              <w:jc w:val="center"/>
              <w:rPr>
                <w:sz w:val="22"/>
                <w:szCs w:val="22"/>
              </w:rPr>
            </w:pPr>
            <w:r w:rsidRPr="00550217">
              <w:rPr>
                <w:sz w:val="22"/>
                <w:szCs w:val="22"/>
              </w:rPr>
              <w:t>100</w:t>
            </w:r>
          </w:p>
        </w:tc>
        <w:tc>
          <w:tcPr>
            <w:tcW w:w="850" w:type="dxa"/>
          </w:tcPr>
          <w:p w:rsidR="00265A8A" w:rsidRPr="00550217" w:rsidRDefault="00265A8A" w:rsidP="00451EB2">
            <w:pPr>
              <w:jc w:val="center"/>
              <w:rPr>
                <w:sz w:val="22"/>
                <w:szCs w:val="22"/>
              </w:rPr>
            </w:pPr>
            <w:r w:rsidRPr="00550217">
              <w:rPr>
                <w:sz w:val="22"/>
                <w:szCs w:val="22"/>
              </w:rPr>
              <w:t>100</w:t>
            </w:r>
          </w:p>
        </w:tc>
        <w:tc>
          <w:tcPr>
            <w:tcW w:w="851" w:type="dxa"/>
          </w:tcPr>
          <w:p w:rsidR="00265A8A" w:rsidRPr="00550217" w:rsidRDefault="00265A8A" w:rsidP="00451EB2">
            <w:pPr>
              <w:jc w:val="center"/>
              <w:rPr>
                <w:sz w:val="22"/>
                <w:szCs w:val="22"/>
              </w:rPr>
            </w:pPr>
            <w:r w:rsidRPr="00550217">
              <w:rPr>
                <w:sz w:val="22"/>
                <w:szCs w:val="22"/>
              </w:rPr>
              <w:t>100</w:t>
            </w:r>
          </w:p>
        </w:tc>
        <w:tc>
          <w:tcPr>
            <w:tcW w:w="850" w:type="dxa"/>
          </w:tcPr>
          <w:p w:rsidR="00265A8A" w:rsidRPr="00550217" w:rsidRDefault="00265A8A" w:rsidP="00451EB2">
            <w:pPr>
              <w:jc w:val="center"/>
              <w:rPr>
                <w:sz w:val="22"/>
                <w:szCs w:val="22"/>
              </w:rPr>
            </w:pPr>
            <w:r w:rsidRPr="00550217">
              <w:rPr>
                <w:sz w:val="22"/>
                <w:szCs w:val="22"/>
              </w:rPr>
              <w:t>100</w:t>
            </w:r>
          </w:p>
        </w:tc>
        <w:tc>
          <w:tcPr>
            <w:tcW w:w="1276" w:type="dxa"/>
          </w:tcPr>
          <w:p w:rsidR="00265A8A" w:rsidRPr="00550217" w:rsidRDefault="00265A8A" w:rsidP="00451EB2">
            <w:pPr>
              <w:jc w:val="center"/>
              <w:rPr>
                <w:sz w:val="22"/>
                <w:szCs w:val="22"/>
              </w:rPr>
            </w:pPr>
            <w:r w:rsidRPr="00550217">
              <w:rPr>
                <w:sz w:val="22"/>
                <w:szCs w:val="22"/>
              </w:rPr>
              <w:t>100</w:t>
            </w:r>
          </w:p>
        </w:tc>
        <w:tc>
          <w:tcPr>
            <w:tcW w:w="2126" w:type="dxa"/>
          </w:tcPr>
          <w:p w:rsidR="00265A8A" w:rsidRPr="00550217" w:rsidRDefault="00265A8A" w:rsidP="00451EB2">
            <w:pPr>
              <w:rPr>
                <w:bCs/>
                <w:color w:val="FF0000"/>
                <w:sz w:val="22"/>
                <w:szCs w:val="22"/>
              </w:rPr>
            </w:pPr>
            <w:r w:rsidRPr="00550217">
              <w:rPr>
                <w:sz w:val="22"/>
                <w:szCs w:val="22"/>
              </w:rPr>
              <w:t>Указ Президента Российской Федерации от 28 ноября 2024 года №1014 «Об оценке эффективности деятельности высших должностных лиц субъектов Российской Федерации и деятельности исполнительных органов субъектов Российской Федерации»</w:t>
            </w:r>
          </w:p>
        </w:tc>
        <w:tc>
          <w:tcPr>
            <w:tcW w:w="1417" w:type="dxa"/>
          </w:tcPr>
          <w:p w:rsidR="00265A8A" w:rsidRPr="00550217" w:rsidRDefault="00265A8A" w:rsidP="00451EB2">
            <w:pPr>
              <w:rPr>
                <w:sz w:val="22"/>
                <w:szCs w:val="22"/>
              </w:rPr>
            </w:pPr>
            <w:r w:rsidRPr="00550217">
              <w:rPr>
                <w:sz w:val="22"/>
                <w:szCs w:val="22"/>
              </w:rPr>
              <w:t xml:space="preserve">управление образования </w:t>
            </w:r>
          </w:p>
        </w:tc>
        <w:tc>
          <w:tcPr>
            <w:tcW w:w="993" w:type="dxa"/>
          </w:tcPr>
          <w:p w:rsidR="00265A8A" w:rsidRPr="00550217" w:rsidRDefault="00265A8A" w:rsidP="00451EB2">
            <w:pPr>
              <w:jc w:val="center"/>
              <w:rPr>
                <w:sz w:val="22"/>
                <w:szCs w:val="22"/>
              </w:rPr>
            </w:pPr>
            <w:r w:rsidRPr="00550217">
              <w:rPr>
                <w:sz w:val="22"/>
                <w:szCs w:val="22"/>
              </w:rPr>
              <w:t>-</w:t>
            </w:r>
          </w:p>
        </w:tc>
      </w:tr>
      <w:tr w:rsidR="00265A8A" w:rsidRPr="00550217" w:rsidTr="00451EB2">
        <w:trPr>
          <w:trHeight w:val="372"/>
        </w:trPr>
        <w:tc>
          <w:tcPr>
            <w:tcW w:w="704" w:type="dxa"/>
          </w:tcPr>
          <w:p w:rsidR="00265A8A" w:rsidRPr="00550217" w:rsidRDefault="00265A8A" w:rsidP="00451EB2">
            <w:pPr>
              <w:jc w:val="center"/>
              <w:rPr>
                <w:sz w:val="22"/>
                <w:szCs w:val="22"/>
              </w:rPr>
            </w:pPr>
            <w:r w:rsidRPr="00550217">
              <w:rPr>
                <w:sz w:val="22"/>
                <w:szCs w:val="22"/>
              </w:rPr>
              <w:t>5.</w:t>
            </w:r>
          </w:p>
        </w:tc>
        <w:tc>
          <w:tcPr>
            <w:tcW w:w="2126" w:type="dxa"/>
          </w:tcPr>
          <w:p w:rsidR="00265A8A" w:rsidRPr="00550217" w:rsidRDefault="00265A8A" w:rsidP="00451EB2">
            <w:pPr>
              <w:jc w:val="both"/>
              <w:rPr>
                <w:sz w:val="22"/>
                <w:szCs w:val="22"/>
              </w:rPr>
            </w:pPr>
            <w:r w:rsidRPr="00550217">
              <w:rPr>
                <w:sz w:val="22"/>
                <w:szCs w:val="22"/>
              </w:rPr>
              <w:t>Доля выпускников 11 классов в местах традиционного проживания и традиционной хозяйственной деятельности коренных малочисленных народов Севера, продолживших обучение в профессиональных образовательных организациях или образовательных организациях высшего образования от общей численности выпускников из числа коренных малочисленных народов Севера</w:t>
            </w:r>
          </w:p>
        </w:tc>
        <w:tc>
          <w:tcPr>
            <w:tcW w:w="851" w:type="dxa"/>
          </w:tcPr>
          <w:p w:rsidR="00265A8A" w:rsidRPr="00550217" w:rsidRDefault="00265A8A" w:rsidP="00451EB2">
            <w:pPr>
              <w:rPr>
                <w:sz w:val="22"/>
                <w:szCs w:val="22"/>
              </w:rPr>
            </w:pPr>
            <w:r w:rsidRPr="00550217">
              <w:rPr>
                <w:sz w:val="22"/>
                <w:szCs w:val="22"/>
              </w:rPr>
              <w:t>процент</w:t>
            </w:r>
          </w:p>
        </w:tc>
        <w:tc>
          <w:tcPr>
            <w:tcW w:w="709" w:type="dxa"/>
          </w:tcPr>
          <w:p w:rsidR="00265A8A" w:rsidRPr="00550217" w:rsidRDefault="00265A8A" w:rsidP="00451EB2">
            <w:pPr>
              <w:jc w:val="center"/>
              <w:rPr>
                <w:sz w:val="22"/>
                <w:szCs w:val="22"/>
              </w:rPr>
            </w:pPr>
            <w:r w:rsidRPr="00550217">
              <w:rPr>
                <w:sz w:val="22"/>
                <w:szCs w:val="22"/>
              </w:rPr>
              <w:t>-</w:t>
            </w:r>
          </w:p>
        </w:tc>
        <w:tc>
          <w:tcPr>
            <w:tcW w:w="709" w:type="dxa"/>
          </w:tcPr>
          <w:p w:rsidR="00265A8A" w:rsidRPr="00550217" w:rsidRDefault="00265A8A" w:rsidP="00451EB2">
            <w:pPr>
              <w:jc w:val="center"/>
              <w:rPr>
                <w:sz w:val="22"/>
                <w:szCs w:val="22"/>
              </w:rPr>
            </w:pPr>
            <w:r w:rsidRPr="00550217">
              <w:rPr>
                <w:sz w:val="22"/>
                <w:szCs w:val="22"/>
              </w:rPr>
              <w:t>-</w:t>
            </w:r>
          </w:p>
        </w:tc>
        <w:tc>
          <w:tcPr>
            <w:tcW w:w="850" w:type="dxa"/>
          </w:tcPr>
          <w:p w:rsidR="00265A8A" w:rsidRPr="00550217" w:rsidRDefault="00265A8A" w:rsidP="00451EB2">
            <w:pPr>
              <w:jc w:val="center"/>
              <w:rPr>
                <w:sz w:val="22"/>
                <w:szCs w:val="22"/>
              </w:rPr>
            </w:pPr>
            <w:r w:rsidRPr="00550217">
              <w:rPr>
                <w:sz w:val="22"/>
                <w:szCs w:val="22"/>
              </w:rPr>
              <w:t>90,0</w:t>
            </w:r>
          </w:p>
        </w:tc>
        <w:tc>
          <w:tcPr>
            <w:tcW w:w="851" w:type="dxa"/>
          </w:tcPr>
          <w:p w:rsidR="00265A8A" w:rsidRPr="00550217" w:rsidRDefault="00265A8A" w:rsidP="00451EB2">
            <w:pPr>
              <w:jc w:val="center"/>
              <w:rPr>
                <w:sz w:val="22"/>
                <w:szCs w:val="22"/>
              </w:rPr>
            </w:pPr>
            <w:r w:rsidRPr="00550217">
              <w:rPr>
                <w:sz w:val="22"/>
                <w:szCs w:val="22"/>
              </w:rPr>
              <w:t>90,0</w:t>
            </w:r>
          </w:p>
        </w:tc>
        <w:tc>
          <w:tcPr>
            <w:tcW w:w="850" w:type="dxa"/>
          </w:tcPr>
          <w:p w:rsidR="00265A8A" w:rsidRPr="00550217" w:rsidRDefault="00265A8A" w:rsidP="00451EB2">
            <w:pPr>
              <w:jc w:val="center"/>
              <w:rPr>
                <w:sz w:val="22"/>
                <w:szCs w:val="22"/>
              </w:rPr>
            </w:pPr>
            <w:r w:rsidRPr="00550217">
              <w:rPr>
                <w:sz w:val="22"/>
                <w:szCs w:val="22"/>
              </w:rPr>
              <w:t>90,0</w:t>
            </w:r>
          </w:p>
        </w:tc>
        <w:tc>
          <w:tcPr>
            <w:tcW w:w="851" w:type="dxa"/>
          </w:tcPr>
          <w:p w:rsidR="00265A8A" w:rsidRPr="00550217" w:rsidRDefault="00265A8A" w:rsidP="00451EB2">
            <w:pPr>
              <w:jc w:val="center"/>
              <w:rPr>
                <w:sz w:val="22"/>
                <w:szCs w:val="22"/>
              </w:rPr>
            </w:pPr>
            <w:r w:rsidRPr="00550217">
              <w:rPr>
                <w:sz w:val="22"/>
                <w:szCs w:val="22"/>
              </w:rPr>
              <w:t>90,0</w:t>
            </w:r>
          </w:p>
        </w:tc>
        <w:tc>
          <w:tcPr>
            <w:tcW w:w="850" w:type="dxa"/>
          </w:tcPr>
          <w:p w:rsidR="00265A8A" w:rsidRPr="00550217" w:rsidRDefault="00265A8A" w:rsidP="00451EB2">
            <w:pPr>
              <w:jc w:val="center"/>
              <w:rPr>
                <w:sz w:val="22"/>
                <w:szCs w:val="22"/>
              </w:rPr>
            </w:pPr>
            <w:r w:rsidRPr="00550217">
              <w:rPr>
                <w:sz w:val="22"/>
                <w:szCs w:val="22"/>
              </w:rPr>
              <w:t>90,0</w:t>
            </w:r>
          </w:p>
        </w:tc>
        <w:tc>
          <w:tcPr>
            <w:tcW w:w="1276" w:type="dxa"/>
          </w:tcPr>
          <w:p w:rsidR="00265A8A" w:rsidRPr="00550217" w:rsidRDefault="00265A8A" w:rsidP="00451EB2">
            <w:pPr>
              <w:jc w:val="center"/>
              <w:rPr>
                <w:sz w:val="22"/>
                <w:szCs w:val="22"/>
              </w:rPr>
            </w:pPr>
            <w:r w:rsidRPr="00550217">
              <w:rPr>
                <w:sz w:val="22"/>
                <w:szCs w:val="22"/>
              </w:rPr>
              <w:t>90,0</w:t>
            </w:r>
          </w:p>
        </w:tc>
        <w:tc>
          <w:tcPr>
            <w:tcW w:w="2126" w:type="dxa"/>
          </w:tcPr>
          <w:p w:rsidR="00265A8A" w:rsidRPr="00550217" w:rsidRDefault="00265A8A" w:rsidP="00451EB2">
            <w:pPr>
              <w:jc w:val="both"/>
              <w:rPr>
                <w:sz w:val="22"/>
                <w:szCs w:val="22"/>
              </w:rPr>
            </w:pPr>
            <w:r w:rsidRPr="00550217">
              <w:rPr>
                <w:sz w:val="22"/>
                <w:szCs w:val="22"/>
              </w:rPr>
              <w:t xml:space="preserve">протокол заседания совета представителей коренных малочисленных народов Севера Ханты-Мансийского автономного округа – Югры при Правительстве Ханты-Мансийского автономного округа – Югры от 29.12.2022 № 2 </w:t>
            </w:r>
          </w:p>
        </w:tc>
        <w:tc>
          <w:tcPr>
            <w:tcW w:w="1417" w:type="dxa"/>
          </w:tcPr>
          <w:p w:rsidR="00265A8A" w:rsidRPr="00550217" w:rsidRDefault="00265A8A" w:rsidP="00451EB2">
            <w:pPr>
              <w:rPr>
                <w:sz w:val="22"/>
                <w:szCs w:val="22"/>
              </w:rPr>
            </w:pPr>
            <w:r w:rsidRPr="00550217">
              <w:rPr>
                <w:sz w:val="22"/>
                <w:szCs w:val="22"/>
              </w:rPr>
              <w:t xml:space="preserve">управление образования </w:t>
            </w:r>
          </w:p>
        </w:tc>
        <w:tc>
          <w:tcPr>
            <w:tcW w:w="993" w:type="dxa"/>
          </w:tcPr>
          <w:p w:rsidR="00265A8A" w:rsidRPr="00550217" w:rsidRDefault="00265A8A" w:rsidP="00451EB2">
            <w:pPr>
              <w:jc w:val="center"/>
              <w:rPr>
                <w:sz w:val="22"/>
                <w:szCs w:val="22"/>
              </w:rPr>
            </w:pPr>
            <w:r w:rsidRPr="00550217">
              <w:rPr>
                <w:sz w:val="22"/>
                <w:szCs w:val="22"/>
              </w:rPr>
              <w:t>-</w:t>
            </w:r>
          </w:p>
        </w:tc>
      </w:tr>
      <w:tr w:rsidR="00265A8A" w:rsidRPr="00550217" w:rsidTr="00451EB2">
        <w:trPr>
          <w:trHeight w:val="372"/>
        </w:trPr>
        <w:tc>
          <w:tcPr>
            <w:tcW w:w="15163" w:type="dxa"/>
            <w:gridSpan w:val="14"/>
            <w:vAlign w:val="center"/>
          </w:tcPr>
          <w:p w:rsidR="00265A8A" w:rsidRPr="00550217" w:rsidRDefault="00265A8A" w:rsidP="00451EB2">
            <w:pPr>
              <w:rPr>
                <w:sz w:val="22"/>
                <w:szCs w:val="22"/>
              </w:rPr>
            </w:pPr>
            <w:r w:rsidRPr="00550217">
              <w:rPr>
                <w:sz w:val="22"/>
                <w:szCs w:val="22"/>
              </w:rPr>
              <w:t>Цель 2. Формирование эффективной системы выявления, поддержки и развития способностей и талантов у детей и молодежи</w:t>
            </w:r>
          </w:p>
        </w:tc>
      </w:tr>
      <w:tr w:rsidR="00265A8A" w:rsidRPr="00550217" w:rsidTr="00451EB2">
        <w:trPr>
          <w:trHeight w:val="373"/>
        </w:trPr>
        <w:tc>
          <w:tcPr>
            <w:tcW w:w="704" w:type="dxa"/>
          </w:tcPr>
          <w:p w:rsidR="00265A8A" w:rsidRPr="00550217" w:rsidRDefault="00265A8A" w:rsidP="00451EB2">
            <w:pPr>
              <w:jc w:val="center"/>
              <w:rPr>
                <w:sz w:val="22"/>
                <w:szCs w:val="22"/>
              </w:rPr>
            </w:pPr>
            <w:r w:rsidRPr="00550217">
              <w:rPr>
                <w:sz w:val="22"/>
                <w:szCs w:val="22"/>
              </w:rPr>
              <w:t>6.</w:t>
            </w:r>
          </w:p>
        </w:tc>
        <w:tc>
          <w:tcPr>
            <w:tcW w:w="2126" w:type="dxa"/>
          </w:tcPr>
          <w:p w:rsidR="00265A8A" w:rsidRPr="00550217" w:rsidRDefault="00265A8A" w:rsidP="00451EB2">
            <w:pPr>
              <w:jc w:val="both"/>
              <w:rPr>
                <w:sz w:val="22"/>
                <w:szCs w:val="22"/>
              </w:rPr>
            </w:pPr>
            <w:r w:rsidRPr="00550217">
              <w:rPr>
                <w:bCs/>
                <w:sz w:val="22"/>
                <w:szCs w:val="22"/>
              </w:rPr>
              <w:t>Доля обучающихся 6-11 классов, охваченных комплексом профориентационных мероприятий в рамках Единой модели профориентации</w:t>
            </w:r>
          </w:p>
        </w:tc>
        <w:tc>
          <w:tcPr>
            <w:tcW w:w="851" w:type="dxa"/>
          </w:tcPr>
          <w:p w:rsidR="00265A8A" w:rsidRPr="00550217" w:rsidRDefault="00265A8A" w:rsidP="00451EB2">
            <w:pPr>
              <w:jc w:val="center"/>
              <w:rPr>
                <w:sz w:val="22"/>
                <w:szCs w:val="22"/>
              </w:rPr>
            </w:pPr>
            <w:r w:rsidRPr="00550217">
              <w:rPr>
                <w:sz w:val="22"/>
                <w:szCs w:val="22"/>
              </w:rPr>
              <w:t>процент</w:t>
            </w:r>
          </w:p>
        </w:tc>
        <w:tc>
          <w:tcPr>
            <w:tcW w:w="709" w:type="dxa"/>
          </w:tcPr>
          <w:p w:rsidR="00265A8A" w:rsidRPr="00550217" w:rsidRDefault="00265A8A" w:rsidP="00451EB2">
            <w:pPr>
              <w:jc w:val="center"/>
              <w:rPr>
                <w:sz w:val="22"/>
                <w:szCs w:val="22"/>
              </w:rPr>
            </w:pPr>
            <w:r w:rsidRPr="00550217">
              <w:rPr>
                <w:sz w:val="22"/>
                <w:szCs w:val="22"/>
              </w:rPr>
              <w:t>0,0</w:t>
            </w:r>
          </w:p>
        </w:tc>
        <w:tc>
          <w:tcPr>
            <w:tcW w:w="709" w:type="dxa"/>
          </w:tcPr>
          <w:p w:rsidR="00265A8A" w:rsidRPr="00550217" w:rsidRDefault="00265A8A" w:rsidP="00451EB2">
            <w:pPr>
              <w:jc w:val="center"/>
              <w:rPr>
                <w:sz w:val="22"/>
                <w:szCs w:val="22"/>
              </w:rPr>
            </w:pPr>
            <w:r w:rsidRPr="00550217">
              <w:rPr>
                <w:sz w:val="22"/>
                <w:szCs w:val="22"/>
              </w:rPr>
              <w:t>2024</w:t>
            </w:r>
          </w:p>
        </w:tc>
        <w:tc>
          <w:tcPr>
            <w:tcW w:w="850" w:type="dxa"/>
          </w:tcPr>
          <w:p w:rsidR="00265A8A" w:rsidRPr="00550217" w:rsidRDefault="00265A8A" w:rsidP="00451EB2">
            <w:pPr>
              <w:jc w:val="center"/>
              <w:rPr>
                <w:sz w:val="22"/>
                <w:szCs w:val="22"/>
              </w:rPr>
            </w:pPr>
            <w:r w:rsidRPr="00550217">
              <w:rPr>
                <w:sz w:val="22"/>
                <w:szCs w:val="22"/>
              </w:rPr>
              <w:t>0,0</w:t>
            </w:r>
          </w:p>
        </w:tc>
        <w:tc>
          <w:tcPr>
            <w:tcW w:w="851" w:type="dxa"/>
          </w:tcPr>
          <w:p w:rsidR="00265A8A" w:rsidRPr="00550217" w:rsidRDefault="00265A8A" w:rsidP="00451EB2">
            <w:pPr>
              <w:jc w:val="center"/>
              <w:rPr>
                <w:sz w:val="22"/>
                <w:szCs w:val="22"/>
              </w:rPr>
            </w:pPr>
            <w:r w:rsidRPr="00550217">
              <w:rPr>
                <w:sz w:val="22"/>
                <w:szCs w:val="22"/>
              </w:rPr>
              <w:t>43,0</w:t>
            </w:r>
          </w:p>
        </w:tc>
        <w:tc>
          <w:tcPr>
            <w:tcW w:w="850" w:type="dxa"/>
          </w:tcPr>
          <w:p w:rsidR="00265A8A" w:rsidRPr="00550217" w:rsidRDefault="00265A8A" w:rsidP="00451EB2">
            <w:pPr>
              <w:jc w:val="center"/>
              <w:rPr>
                <w:sz w:val="22"/>
                <w:szCs w:val="22"/>
              </w:rPr>
            </w:pPr>
            <w:r w:rsidRPr="00550217">
              <w:rPr>
                <w:sz w:val="22"/>
                <w:szCs w:val="22"/>
              </w:rPr>
              <w:t>46,0</w:t>
            </w:r>
          </w:p>
        </w:tc>
        <w:tc>
          <w:tcPr>
            <w:tcW w:w="851" w:type="dxa"/>
          </w:tcPr>
          <w:p w:rsidR="00265A8A" w:rsidRPr="00550217" w:rsidRDefault="00265A8A" w:rsidP="00451EB2">
            <w:pPr>
              <w:jc w:val="center"/>
              <w:rPr>
                <w:sz w:val="22"/>
                <w:szCs w:val="22"/>
              </w:rPr>
            </w:pPr>
            <w:r w:rsidRPr="00550217">
              <w:rPr>
                <w:sz w:val="22"/>
                <w:szCs w:val="22"/>
              </w:rPr>
              <w:t>49,0</w:t>
            </w:r>
          </w:p>
        </w:tc>
        <w:tc>
          <w:tcPr>
            <w:tcW w:w="850" w:type="dxa"/>
          </w:tcPr>
          <w:p w:rsidR="00265A8A" w:rsidRPr="00550217" w:rsidRDefault="00265A8A" w:rsidP="00451EB2">
            <w:pPr>
              <w:jc w:val="center"/>
              <w:rPr>
                <w:sz w:val="22"/>
                <w:szCs w:val="22"/>
              </w:rPr>
            </w:pPr>
            <w:r w:rsidRPr="00550217">
              <w:rPr>
                <w:sz w:val="22"/>
                <w:szCs w:val="22"/>
              </w:rPr>
              <w:t>52,0</w:t>
            </w:r>
          </w:p>
        </w:tc>
        <w:tc>
          <w:tcPr>
            <w:tcW w:w="1276" w:type="dxa"/>
          </w:tcPr>
          <w:p w:rsidR="00265A8A" w:rsidRPr="00550217" w:rsidRDefault="00265A8A" w:rsidP="00451EB2">
            <w:pPr>
              <w:jc w:val="center"/>
              <w:rPr>
                <w:sz w:val="22"/>
                <w:szCs w:val="22"/>
              </w:rPr>
            </w:pPr>
            <w:r w:rsidRPr="00550217">
              <w:rPr>
                <w:sz w:val="22"/>
                <w:szCs w:val="22"/>
              </w:rPr>
              <w:t>58,0</w:t>
            </w:r>
          </w:p>
        </w:tc>
        <w:tc>
          <w:tcPr>
            <w:tcW w:w="2126" w:type="dxa"/>
          </w:tcPr>
          <w:p w:rsidR="00265A8A" w:rsidRPr="00550217" w:rsidRDefault="00864EE7" w:rsidP="00451EB2">
            <w:pPr>
              <w:autoSpaceDE w:val="0"/>
              <w:autoSpaceDN w:val="0"/>
              <w:rPr>
                <w:rFonts w:eastAsia="Calibri"/>
                <w:sz w:val="22"/>
                <w:szCs w:val="22"/>
              </w:rPr>
            </w:pPr>
            <w:hyperlink r:id="rId8" w:history="1">
              <w:r w:rsidR="00265A8A" w:rsidRPr="00550217">
                <w:rPr>
                  <w:rFonts w:eastAsia="Calibri"/>
                  <w:sz w:val="22"/>
                  <w:szCs w:val="22"/>
                </w:rPr>
                <w:t>Указ</w:t>
              </w:r>
            </w:hyperlink>
            <w:r w:rsidR="00265A8A" w:rsidRPr="00550217">
              <w:rPr>
                <w:rFonts w:eastAsia="Calibri"/>
                <w:sz w:val="22"/>
                <w:szCs w:val="22"/>
              </w:rPr>
              <w:t xml:space="preserve"> Президента Российской Федерации от 7 мая 2024 года № 309 «О национальных целях развития Российской Федерации на период до 2030 года и на перспективу до 2036 года»</w:t>
            </w:r>
          </w:p>
          <w:p w:rsidR="00265A8A" w:rsidRPr="00550217" w:rsidRDefault="00265A8A" w:rsidP="00451EB2">
            <w:pPr>
              <w:rPr>
                <w:sz w:val="22"/>
                <w:szCs w:val="22"/>
              </w:rPr>
            </w:pPr>
          </w:p>
        </w:tc>
        <w:tc>
          <w:tcPr>
            <w:tcW w:w="1417" w:type="dxa"/>
          </w:tcPr>
          <w:p w:rsidR="00265A8A" w:rsidRPr="00550217" w:rsidRDefault="00265A8A" w:rsidP="00451EB2">
            <w:pPr>
              <w:rPr>
                <w:sz w:val="22"/>
                <w:szCs w:val="22"/>
              </w:rPr>
            </w:pPr>
            <w:r w:rsidRPr="00550217">
              <w:rPr>
                <w:sz w:val="22"/>
                <w:szCs w:val="22"/>
              </w:rPr>
              <w:t>управление образования</w:t>
            </w:r>
          </w:p>
        </w:tc>
        <w:tc>
          <w:tcPr>
            <w:tcW w:w="993" w:type="dxa"/>
            <w:shd w:val="clear" w:color="auto" w:fill="auto"/>
          </w:tcPr>
          <w:p w:rsidR="00265A8A" w:rsidRPr="00550217" w:rsidRDefault="00265A8A" w:rsidP="00451EB2">
            <w:pPr>
              <w:contextualSpacing/>
              <w:jc w:val="both"/>
              <w:rPr>
                <w:sz w:val="22"/>
                <w:szCs w:val="22"/>
              </w:rPr>
            </w:pPr>
            <w:r w:rsidRPr="00550217">
              <w:rPr>
                <w:sz w:val="22"/>
                <w:szCs w:val="22"/>
              </w:rPr>
              <w:t>обеспечение к 2030 году функционирования эффективной системы выявления, поддержки и развития способностей и талантов детей и молодежи, основанной на принципах ответственности, справедливости, всеобщности и направленной на самоопределение и профессиональную ориентацию 100 процентов обучающихся</w:t>
            </w:r>
          </w:p>
        </w:tc>
      </w:tr>
      <w:tr w:rsidR="00265A8A" w:rsidRPr="00550217" w:rsidTr="00451EB2">
        <w:trPr>
          <w:trHeight w:val="373"/>
        </w:trPr>
        <w:tc>
          <w:tcPr>
            <w:tcW w:w="704" w:type="dxa"/>
          </w:tcPr>
          <w:p w:rsidR="00265A8A" w:rsidRPr="00550217" w:rsidRDefault="00265A8A" w:rsidP="00265A8A">
            <w:pPr>
              <w:jc w:val="center"/>
              <w:rPr>
                <w:sz w:val="22"/>
                <w:szCs w:val="22"/>
              </w:rPr>
            </w:pPr>
            <w:r w:rsidRPr="00550217">
              <w:rPr>
                <w:sz w:val="22"/>
                <w:szCs w:val="22"/>
              </w:rPr>
              <w:t>7.</w:t>
            </w:r>
          </w:p>
        </w:tc>
        <w:tc>
          <w:tcPr>
            <w:tcW w:w="2126" w:type="dxa"/>
          </w:tcPr>
          <w:p w:rsidR="00265A8A" w:rsidRPr="00550217" w:rsidRDefault="00265A8A" w:rsidP="00265A8A">
            <w:pPr>
              <w:rPr>
                <w:sz w:val="22"/>
                <w:szCs w:val="22"/>
              </w:rPr>
            </w:pPr>
            <w:r w:rsidRPr="00550217">
              <w:rPr>
                <w:sz w:val="22"/>
                <w:szCs w:val="22"/>
              </w:rPr>
              <w:t>Доля детей в возрасте от 5 до 18 лет, охваченных услугами дополнительного образования</w:t>
            </w:r>
          </w:p>
        </w:tc>
        <w:tc>
          <w:tcPr>
            <w:tcW w:w="851" w:type="dxa"/>
          </w:tcPr>
          <w:p w:rsidR="00265A8A" w:rsidRPr="00550217" w:rsidRDefault="00265A8A" w:rsidP="00265A8A">
            <w:pPr>
              <w:rPr>
                <w:sz w:val="22"/>
                <w:szCs w:val="22"/>
              </w:rPr>
            </w:pPr>
            <w:r w:rsidRPr="00550217">
              <w:rPr>
                <w:sz w:val="22"/>
                <w:szCs w:val="22"/>
              </w:rPr>
              <w:t>процент</w:t>
            </w:r>
          </w:p>
        </w:tc>
        <w:tc>
          <w:tcPr>
            <w:tcW w:w="709" w:type="dxa"/>
          </w:tcPr>
          <w:p w:rsidR="00265A8A" w:rsidRPr="00091383" w:rsidRDefault="00265A8A" w:rsidP="00265A8A">
            <w:pPr>
              <w:jc w:val="center"/>
              <w:rPr>
                <w:sz w:val="22"/>
                <w:szCs w:val="22"/>
              </w:rPr>
            </w:pPr>
            <w:r w:rsidRPr="00091383">
              <w:rPr>
                <w:sz w:val="22"/>
                <w:szCs w:val="22"/>
              </w:rPr>
              <w:t>87,5</w:t>
            </w:r>
          </w:p>
        </w:tc>
        <w:tc>
          <w:tcPr>
            <w:tcW w:w="709" w:type="dxa"/>
          </w:tcPr>
          <w:p w:rsidR="00265A8A" w:rsidRPr="00091383" w:rsidRDefault="00265A8A" w:rsidP="00265A8A">
            <w:pPr>
              <w:jc w:val="center"/>
              <w:rPr>
                <w:sz w:val="22"/>
                <w:szCs w:val="22"/>
              </w:rPr>
            </w:pPr>
            <w:r w:rsidRPr="00091383">
              <w:rPr>
                <w:sz w:val="22"/>
                <w:szCs w:val="22"/>
              </w:rPr>
              <w:t>2024</w:t>
            </w:r>
          </w:p>
        </w:tc>
        <w:tc>
          <w:tcPr>
            <w:tcW w:w="850" w:type="dxa"/>
          </w:tcPr>
          <w:p w:rsidR="00265A8A" w:rsidRPr="00091383" w:rsidRDefault="00265A8A" w:rsidP="00265A8A">
            <w:pPr>
              <w:jc w:val="center"/>
              <w:rPr>
                <w:sz w:val="22"/>
                <w:szCs w:val="22"/>
              </w:rPr>
            </w:pPr>
            <w:r w:rsidRPr="00091383">
              <w:rPr>
                <w:sz w:val="22"/>
                <w:szCs w:val="22"/>
              </w:rPr>
              <w:t>87,5</w:t>
            </w:r>
          </w:p>
        </w:tc>
        <w:tc>
          <w:tcPr>
            <w:tcW w:w="851" w:type="dxa"/>
          </w:tcPr>
          <w:p w:rsidR="00265A8A" w:rsidRPr="00091383" w:rsidRDefault="00265A8A" w:rsidP="00265A8A">
            <w:pPr>
              <w:jc w:val="center"/>
              <w:rPr>
                <w:sz w:val="22"/>
                <w:szCs w:val="22"/>
              </w:rPr>
            </w:pPr>
            <w:r w:rsidRPr="00091383">
              <w:rPr>
                <w:sz w:val="22"/>
                <w:szCs w:val="22"/>
              </w:rPr>
              <w:t>87,77</w:t>
            </w:r>
          </w:p>
        </w:tc>
        <w:tc>
          <w:tcPr>
            <w:tcW w:w="850" w:type="dxa"/>
          </w:tcPr>
          <w:p w:rsidR="00265A8A" w:rsidRPr="00091383" w:rsidRDefault="00265A8A" w:rsidP="00265A8A">
            <w:pPr>
              <w:jc w:val="center"/>
              <w:rPr>
                <w:sz w:val="22"/>
                <w:szCs w:val="22"/>
              </w:rPr>
            </w:pPr>
            <w:r w:rsidRPr="00091383">
              <w:rPr>
                <w:sz w:val="22"/>
                <w:szCs w:val="22"/>
              </w:rPr>
              <w:t>88,07</w:t>
            </w:r>
          </w:p>
        </w:tc>
        <w:tc>
          <w:tcPr>
            <w:tcW w:w="851" w:type="dxa"/>
          </w:tcPr>
          <w:p w:rsidR="00265A8A" w:rsidRPr="00091383" w:rsidRDefault="00265A8A" w:rsidP="00265A8A">
            <w:pPr>
              <w:jc w:val="center"/>
              <w:rPr>
                <w:sz w:val="22"/>
                <w:szCs w:val="22"/>
              </w:rPr>
            </w:pPr>
            <w:r w:rsidRPr="00091383">
              <w:rPr>
                <w:sz w:val="22"/>
                <w:szCs w:val="22"/>
              </w:rPr>
              <w:t>88,37</w:t>
            </w:r>
          </w:p>
        </w:tc>
        <w:tc>
          <w:tcPr>
            <w:tcW w:w="850" w:type="dxa"/>
          </w:tcPr>
          <w:p w:rsidR="00265A8A" w:rsidRPr="00091383" w:rsidRDefault="00265A8A" w:rsidP="00265A8A">
            <w:pPr>
              <w:jc w:val="center"/>
              <w:rPr>
                <w:sz w:val="22"/>
                <w:szCs w:val="22"/>
              </w:rPr>
            </w:pPr>
            <w:r w:rsidRPr="00091383">
              <w:rPr>
                <w:sz w:val="22"/>
                <w:szCs w:val="22"/>
              </w:rPr>
              <w:t>88,67</w:t>
            </w:r>
          </w:p>
        </w:tc>
        <w:tc>
          <w:tcPr>
            <w:tcW w:w="1276" w:type="dxa"/>
          </w:tcPr>
          <w:p w:rsidR="00265A8A" w:rsidRPr="00091383" w:rsidRDefault="00265A8A" w:rsidP="00265A8A">
            <w:pPr>
              <w:jc w:val="center"/>
              <w:rPr>
                <w:sz w:val="22"/>
                <w:szCs w:val="22"/>
              </w:rPr>
            </w:pPr>
            <w:r w:rsidRPr="00091383">
              <w:rPr>
                <w:sz w:val="22"/>
                <w:szCs w:val="22"/>
              </w:rPr>
              <w:t>89,47</w:t>
            </w:r>
          </w:p>
        </w:tc>
        <w:tc>
          <w:tcPr>
            <w:tcW w:w="2126" w:type="dxa"/>
          </w:tcPr>
          <w:p w:rsidR="00265A8A" w:rsidRPr="00550217" w:rsidRDefault="00864EE7" w:rsidP="00265A8A">
            <w:pPr>
              <w:autoSpaceDE w:val="0"/>
              <w:autoSpaceDN w:val="0"/>
              <w:rPr>
                <w:rFonts w:eastAsia="Calibri"/>
                <w:sz w:val="22"/>
                <w:szCs w:val="22"/>
              </w:rPr>
            </w:pPr>
            <w:hyperlink r:id="rId9" w:history="1">
              <w:r w:rsidR="00265A8A" w:rsidRPr="00550217">
                <w:rPr>
                  <w:rFonts w:eastAsia="Calibri"/>
                  <w:sz w:val="22"/>
                  <w:szCs w:val="22"/>
                </w:rPr>
                <w:t>Указ</w:t>
              </w:r>
            </w:hyperlink>
            <w:r w:rsidR="00265A8A" w:rsidRPr="00550217">
              <w:rPr>
                <w:rFonts w:eastAsia="Calibri"/>
                <w:sz w:val="22"/>
                <w:szCs w:val="22"/>
              </w:rPr>
              <w:t xml:space="preserve"> Президента Российской Федерации от 7 мая 2024 года № 309 «О национальных целях развития Российской Федерации на период до 2030 года и на перспективу до 2036 года»</w:t>
            </w:r>
          </w:p>
          <w:p w:rsidR="00265A8A" w:rsidRPr="00550217" w:rsidRDefault="00265A8A" w:rsidP="00265A8A">
            <w:pPr>
              <w:rPr>
                <w:sz w:val="22"/>
                <w:szCs w:val="22"/>
              </w:rPr>
            </w:pPr>
          </w:p>
        </w:tc>
        <w:tc>
          <w:tcPr>
            <w:tcW w:w="1417" w:type="dxa"/>
          </w:tcPr>
          <w:p w:rsidR="00265A8A" w:rsidRPr="00550217" w:rsidRDefault="00265A8A" w:rsidP="00265A8A">
            <w:pPr>
              <w:rPr>
                <w:sz w:val="22"/>
                <w:szCs w:val="22"/>
              </w:rPr>
            </w:pPr>
            <w:r w:rsidRPr="00550217">
              <w:rPr>
                <w:sz w:val="22"/>
                <w:szCs w:val="22"/>
              </w:rPr>
              <w:t xml:space="preserve">управление образования </w:t>
            </w:r>
          </w:p>
        </w:tc>
        <w:tc>
          <w:tcPr>
            <w:tcW w:w="993" w:type="dxa"/>
          </w:tcPr>
          <w:p w:rsidR="00265A8A" w:rsidRPr="00550217" w:rsidRDefault="00265A8A" w:rsidP="00265A8A">
            <w:pPr>
              <w:jc w:val="center"/>
              <w:rPr>
                <w:sz w:val="22"/>
                <w:szCs w:val="22"/>
              </w:rPr>
            </w:pPr>
            <w:r w:rsidRPr="00550217">
              <w:rPr>
                <w:sz w:val="22"/>
                <w:szCs w:val="22"/>
              </w:rPr>
              <w:t>обеспечение к 2030 году функционирования эффективной системы выявления, поддержки и развития способностей и талантов детей и молодежи, основанной на принципах ответственности, справедливости, всеобщности и направленной на самоопределение и профессиональную ориентацию 100 процентов обучающихся</w:t>
            </w:r>
          </w:p>
        </w:tc>
      </w:tr>
      <w:tr w:rsidR="006B2ED2" w:rsidRPr="00550217" w:rsidTr="00091383">
        <w:trPr>
          <w:trHeight w:val="373"/>
        </w:trPr>
        <w:tc>
          <w:tcPr>
            <w:tcW w:w="704" w:type="dxa"/>
          </w:tcPr>
          <w:p w:rsidR="006B2ED2" w:rsidRPr="00550217" w:rsidRDefault="006B2ED2" w:rsidP="006B2ED2">
            <w:pPr>
              <w:jc w:val="center"/>
              <w:rPr>
                <w:sz w:val="22"/>
                <w:szCs w:val="22"/>
              </w:rPr>
            </w:pPr>
            <w:r w:rsidRPr="00550217">
              <w:rPr>
                <w:sz w:val="22"/>
                <w:szCs w:val="22"/>
              </w:rPr>
              <w:t>8.</w:t>
            </w:r>
          </w:p>
        </w:tc>
        <w:tc>
          <w:tcPr>
            <w:tcW w:w="2126" w:type="dxa"/>
          </w:tcPr>
          <w:p w:rsidR="006B2ED2" w:rsidRPr="00550217" w:rsidRDefault="006B2ED2" w:rsidP="006B2ED2">
            <w:pPr>
              <w:rPr>
                <w:sz w:val="22"/>
                <w:szCs w:val="22"/>
              </w:rPr>
            </w:pPr>
            <w:r w:rsidRPr="00550217">
              <w:rPr>
                <w:sz w:val="22"/>
                <w:szCs w:val="22"/>
              </w:rPr>
              <w:t>Доля детей и молодежи в возрасте от 7 до 35 лет, у которых выявлены выдающиеся способности и таланты</w:t>
            </w:r>
          </w:p>
        </w:tc>
        <w:tc>
          <w:tcPr>
            <w:tcW w:w="851" w:type="dxa"/>
          </w:tcPr>
          <w:p w:rsidR="006B2ED2" w:rsidRPr="00550217" w:rsidRDefault="006B2ED2" w:rsidP="006B2ED2">
            <w:pPr>
              <w:rPr>
                <w:sz w:val="22"/>
                <w:szCs w:val="22"/>
              </w:rPr>
            </w:pPr>
            <w:r w:rsidRPr="00550217">
              <w:rPr>
                <w:sz w:val="22"/>
                <w:szCs w:val="22"/>
              </w:rPr>
              <w:t>процент</w:t>
            </w:r>
          </w:p>
        </w:tc>
        <w:tc>
          <w:tcPr>
            <w:tcW w:w="709" w:type="dxa"/>
            <w:shd w:val="clear" w:color="auto" w:fill="auto"/>
          </w:tcPr>
          <w:p w:rsidR="006B2ED2" w:rsidRPr="00091383" w:rsidRDefault="006B2ED2" w:rsidP="006B2ED2">
            <w:pPr>
              <w:jc w:val="center"/>
              <w:rPr>
                <w:sz w:val="22"/>
                <w:szCs w:val="22"/>
              </w:rPr>
            </w:pPr>
            <w:r w:rsidRPr="00091383">
              <w:rPr>
                <w:sz w:val="22"/>
                <w:szCs w:val="22"/>
              </w:rPr>
              <w:t>0,16</w:t>
            </w:r>
          </w:p>
        </w:tc>
        <w:tc>
          <w:tcPr>
            <w:tcW w:w="709" w:type="dxa"/>
            <w:shd w:val="clear" w:color="auto" w:fill="auto"/>
          </w:tcPr>
          <w:p w:rsidR="006B2ED2" w:rsidRPr="00091383" w:rsidRDefault="006B2ED2" w:rsidP="006B2ED2">
            <w:pPr>
              <w:jc w:val="center"/>
              <w:rPr>
                <w:sz w:val="22"/>
                <w:szCs w:val="22"/>
              </w:rPr>
            </w:pPr>
            <w:r w:rsidRPr="00091383">
              <w:rPr>
                <w:sz w:val="22"/>
                <w:szCs w:val="22"/>
              </w:rPr>
              <w:t>2023</w:t>
            </w:r>
          </w:p>
        </w:tc>
        <w:tc>
          <w:tcPr>
            <w:tcW w:w="850" w:type="dxa"/>
            <w:shd w:val="clear" w:color="auto" w:fill="auto"/>
          </w:tcPr>
          <w:p w:rsidR="006B2ED2" w:rsidRPr="00091383" w:rsidRDefault="006B2ED2" w:rsidP="006B2ED2">
            <w:pPr>
              <w:jc w:val="center"/>
              <w:rPr>
                <w:sz w:val="22"/>
                <w:szCs w:val="22"/>
              </w:rPr>
            </w:pPr>
            <w:r w:rsidRPr="00091383">
              <w:rPr>
                <w:sz w:val="22"/>
                <w:szCs w:val="22"/>
              </w:rPr>
              <w:t>0,16</w:t>
            </w:r>
          </w:p>
        </w:tc>
        <w:tc>
          <w:tcPr>
            <w:tcW w:w="851" w:type="dxa"/>
            <w:shd w:val="clear" w:color="auto" w:fill="auto"/>
          </w:tcPr>
          <w:p w:rsidR="006B2ED2" w:rsidRPr="00091383" w:rsidRDefault="006B2ED2" w:rsidP="006B2ED2">
            <w:pPr>
              <w:jc w:val="center"/>
              <w:rPr>
                <w:sz w:val="22"/>
                <w:szCs w:val="22"/>
              </w:rPr>
            </w:pPr>
            <w:r w:rsidRPr="00091383">
              <w:rPr>
                <w:sz w:val="22"/>
                <w:szCs w:val="22"/>
              </w:rPr>
              <w:t>0,2</w:t>
            </w:r>
          </w:p>
        </w:tc>
        <w:tc>
          <w:tcPr>
            <w:tcW w:w="850" w:type="dxa"/>
            <w:shd w:val="clear" w:color="auto" w:fill="auto"/>
          </w:tcPr>
          <w:p w:rsidR="006B2ED2" w:rsidRPr="00091383" w:rsidRDefault="006B2ED2" w:rsidP="006B2ED2">
            <w:pPr>
              <w:jc w:val="center"/>
              <w:rPr>
                <w:sz w:val="22"/>
                <w:szCs w:val="22"/>
              </w:rPr>
            </w:pPr>
            <w:r w:rsidRPr="006A2393">
              <w:rPr>
                <w:sz w:val="22"/>
                <w:szCs w:val="22"/>
              </w:rPr>
              <w:t>0,47</w:t>
            </w:r>
          </w:p>
        </w:tc>
        <w:tc>
          <w:tcPr>
            <w:tcW w:w="851" w:type="dxa"/>
            <w:shd w:val="clear" w:color="auto" w:fill="auto"/>
          </w:tcPr>
          <w:p w:rsidR="006B2ED2" w:rsidRPr="00091383" w:rsidRDefault="006B2ED2" w:rsidP="006B2ED2">
            <w:pPr>
              <w:jc w:val="center"/>
              <w:rPr>
                <w:sz w:val="22"/>
                <w:szCs w:val="22"/>
              </w:rPr>
            </w:pPr>
            <w:r w:rsidRPr="00091383">
              <w:rPr>
                <w:sz w:val="22"/>
                <w:szCs w:val="22"/>
              </w:rPr>
              <w:t>0,48</w:t>
            </w:r>
          </w:p>
        </w:tc>
        <w:tc>
          <w:tcPr>
            <w:tcW w:w="850" w:type="dxa"/>
            <w:shd w:val="clear" w:color="auto" w:fill="auto"/>
          </w:tcPr>
          <w:p w:rsidR="006B2ED2" w:rsidRPr="00091383" w:rsidRDefault="006B2ED2" w:rsidP="006B2ED2">
            <w:pPr>
              <w:jc w:val="center"/>
              <w:rPr>
                <w:sz w:val="22"/>
                <w:szCs w:val="22"/>
              </w:rPr>
            </w:pPr>
            <w:r w:rsidRPr="00091383">
              <w:rPr>
                <w:sz w:val="22"/>
                <w:szCs w:val="22"/>
              </w:rPr>
              <w:t>0,49</w:t>
            </w:r>
          </w:p>
        </w:tc>
        <w:tc>
          <w:tcPr>
            <w:tcW w:w="1276" w:type="dxa"/>
            <w:shd w:val="clear" w:color="auto" w:fill="auto"/>
          </w:tcPr>
          <w:p w:rsidR="006B2ED2" w:rsidRPr="00091383" w:rsidRDefault="006B2ED2" w:rsidP="006B2ED2">
            <w:pPr>
              <w:jc w:val="center"/>
              <w:rPr>
                <w:sz w:val="22"/>
                <w:szCs w:val="22"/>
              </w:rPr>
            </w:pPr>
            <w:r w:rsidRPr="00091383">
              <w:rPr>
                <w:sz w:val="22"/>
                <w:szCs w:val="22"/>
              </w:rPr>
              <w:t>0,51</w:t>
            </w:r>
          </w:p>
        </w:tc>
        <w:tc>
          <w:tcPr>
            <w:tcW w:w="2126" w:type="dxa"/>
          </w:tcPr>
          <w:p w:rsidR="006B2ED2" w:rsidRPr="00550217" w:rsidRDefault="00864EE7" w:rsidP="006B2ED2">
            <w:pPr>
              <w:autoSpaceDE w:val="0"/>
              <w:autoSpaceDN w:val="0"/>
              <w:rPr>
                <w:rFonts w:eastAsia="Calibri"/>
                <w:sz w:val="22"/>
                <w:szCs w:val="22"/>
              </w:rPr>
            </w:pPr>
            <w:hyperlink r:id="rId10" w:history="1">
              <w:r w:rsidR="006B2ED2" w:rsidRPr="00550217">
                <w:rPr>
                  <w:rFonts w:eastAsia="Calibri"/>
                  <w:sz w:val="22"/>
                  <w:szCs w:val="22"/>
                </w:rPr>
                <w:t>Указ</w:t>
              </w:r>
            </w:hyperlink>
            <w:r w:rsidR="006B2ED2" w:rsidRPr="00550217">
              <w:rPr>
                <w:rFonts w:eastAsia="Calibri"/>
                <w:sz w:val="22"/>
                <w:szCs w:val="22"/>
              </w:rPr>
              <w:t xml:space="preserve"> Президента Российской Федерации от 7 мая 2024 года № 309 «О национальных целях развития Российской Федерации на период до 2030 года и на перспективу до 2036 года»</w:t>
            </w:r>
          </w:p>
          <w:p w:rsidR="006B2ED2" w:rsidRPr="00550217" w:rsidRDefault="006B2ED2" w:rsidP="006B2ED2">
            <w:pPr>
              <w:rPr>
                <w:sz w:val="22"/>
                <w:szCs w:val="22"/>
              </w:rPr>
            </w:pPr>
          </w:p>
        </w:tc>
        <w:tc>
          <w:tcPr>
            <w:tcW w:w="1417" w:type="dxa"/>
            <w:shd w:val="clear" w:color="auto" w:fill="auto"/>
          </w:tcPr>
          <w:p w:rsidR="006B2ED2" w:rsidRPr="00550217" w:rsidRDefault="006B2ED2" w:rsidP="006B2ED2">
            <w:pPr>
              <w:rPr>
                <w:sz w:val="22"/>
                <w:szCs w:val="22"/>
              </w:rPr>
            </w:pPr>
            <w:r w:rsidRPr="00550217">
              <w:rPr>
                <w:sz w:val="22"/>
                <w:szCs w:val="22"/>
              </w:rPr>
              <w:t xml:space="preserve">управление образования </w:t>
            </w:r>
          </w:p>
        </w:tc>
        <w:tc>
          <w:tcPr>
            <w:tcW w:w="993" w:type="dxa"/>
            <w:shd w:val="clear" w:color="auto" w:fill="auto"/>
          </w:tcPr>
          <w:p w:rsidR="006B2ED2" w:rsidRPr="00550217" w:rsidRDefault="006B2ED2" w:rsidP="006B2ED2">
            <w:pPr>
              <w:jc w:val="center"/>
              <w:rPr>
                <w:sz w:val="22"/>
                <w:szCs w:val="22"/>
              </w:rPr>
            </w:pPr>
            <w:r w:rsidRPr="00550217">
              <w:rPr>
                <w:sz w:val="22"/>
                <w:szCs w:val="22"/>
              </w:rPr>
              <w:t>обеспечение к 2030 году функционирования эффективной системы выявления, поддержки и развития способностей и талантов детей и молодежи, основанной на принципах ответственности, справедливости, всеобщности и направленной на самоопределение и профессиональную ориентацию 100 процентов обучающихся</w:t>
            </w:r>
          </w:p>
        </w:tc>
      </w:tr>
      <w:tr w:rsidR="00265A8A" w:rsidRPr="00550217" w:rsidTr="00451EB2">
        <w:trPr>
          <w:trHeight w:val="373"/>
        </w:trPr>
        <w:tc>
          <w:tcPr>
            <w:tcW w:w="704" w:type="dxa"/>
          </w:tcPr>
          <w:p w:rsidR="00265A8A" w:rsidRPr="00550217" w:rsidRDefault="00265A8A" w:rsidP="00451EB2">
            <w:pPr>
              <w:jc w:val="center"/>
              <w:rPr>
                <w:sz w:val="22"/>
                <w:szCs w:val="22"/>
              </w:rPr>
            </w:pPr>
            <w:r w:rsidRPr="00550217">
              <w:rPr>
                <w:sz w:val="22"/>
                <w:szCs w:val="22"/>
              </w:rPr>
              <w:t>9.</w:t>
            </w:r>
          </w:p>
        </w:tc>
        <w:tc>
          <w:tcPr>
            <w:tcW w:w="2126" w:type="dxa"/>
          </w:tcPr>
          <w:p w:rsidR="00265A8A" w:rsidRPr="00550217" w:rsidRDefault="00265A8A" w:rsidP="00451EB2">
            <w:pPr>
              <w:rPr>
                <w:sz w:val="22"/>
                <w:szCs w:val="22"/>
              </w:rPr>
            </w:pPr>
            <w:r w:rsidRPr="00550217">
              <w:rPr>
                <w:bCs/>
                <w:sz w:val="22"/>
                <w:szCs w:val="22"/>
              </w:rPr>
              <w:t>Доля детей, охваченных деятельностью на инфраструктуре, созданной при исполнении мероприятий нацпроекта «Образование» (новые места дополнительного образования, регионального центра выявления, поддержки и развития способностей и талантов у детей и молодежи, технопарков «Кванториум» и центров «IT-куб», «Точка роста»), от общей численности детей 5‒18 (17 включительно) лет»</w:t>
            </w:r>
          </w:p>
        </w:tc>
        <w:tc>
          <w:tcPr>
            <w:tcW w:w="851" w:type="dxa"/>
          </w:tcPr>
          <w:p w:rsidR="00265A8A" w:rsidRPr="00550217" w:rsidRDefault="00265A8A" w:rsidP="00451EB2">
            <w:pPr>
              <w:rPr>
                <w:sz w:val="22"/>
                <w:szCs w:val="22"/>
              </w:rPr>
            </w:pPr>
            <w:r w:rsidRPr="00550217">
              <w:rPr>
                <w:sz w:val="22"/>
                <w:szCs w:val="22"/>
              </w:rPr>
              <w:t>процент</w:t>
            </w:r>
          </w:p>
        </w:tc>
        <w:tc>
          <w:tcPr>
            <w:tcW w:w="709" w:type="dxa"/>
          </w:tcPr>
          <w:p w:rsidR="00265A8A" w:rsidRPr="00550217" w:rsidRDefault="00265A8A" w:rsidP="00451EB2">
            <w:pPr>
              <w:jc w:val="center"/>
              <w:rPr>
                <w:sz w:val="22"/>
                <w:szCs w:val="22"/>
              </w:rPr>
            </w:pPr>
            <w:r w:rsidRPr="00550217">
              <w:rPr>
                <w:sz w:val="22"/>
                <w:szCs w:val="22"/>
              </w:rPr>
              <w:t>-</w:t>
            </w:r>
          </w:p>
        </w:tc>
        <w:tc>
          <w:tcPr>
            <w:tcW w:w="709" w:type="dxa"/>
          </w:tcPr>
          <w:p w:rsidR="00265A8A" w:rsidRPr="00550217" w:rsidRDefault="00265A8A" w:rsidP="00451EB2">
            <w:pPr>
              <w:rPr>
                <w:sz w:val="22"/>
                <w:szCs w:val="22"/>
              </w:rPr>
            </w:pPr>
            <w:r w:rsidRPr="00550217">
              <w:rPr>
                <w:sz w:val="22"/>
                <w:szCs w:val="22"/>
              </w:rPr>
              <w:t>2024</w:t>
            </w:r>
          </w:p>
        </w:tc>
        <w:tc>
          <w:tcPr>
            <w:tcW w:w="850" w:type="dxa"/>
          </w:tcPr>
          <w:p w:rsidR="00265A8A" w:rsidRPr="00550217" w:rsidRDefault="00265A8A" w:rsidP="00451EB2">
            <w:pPr>
              <w:jc w:val="center"/>
              <w:rPr>
                <w:sz w:val="22"/>
                <w:szCs w:val="22"/>
              </w:rPr>
            </w:pPr>
            <w:r w:rsidRPr="00550217">
              <w:rPr>
                <w:sz w:val="22"/>
                <w:szCs w:val="22"/>
              </w:rPr>
              <w:t>-</w:t>
            </w:r>
          </w:p>
        </w:tc>
        <w:tc>
          <w:tcPr>
            <w:tcW w:w="851" w:type="dxa"/>
          </w:tcPr>
          <w:p w:rsidR="00265A8A" w:rsidRPr="00550217" w:rsidRDefault="00265A8A" w:rsidP="00451EB2">
            <w:pPr>
              <w:jc w:val="center"/>
              <w:rPr>
                <w:sz w:val="22"/>
                <w:szCs w:val="22"/>
              </w:rPr>
            </w:pPr>
            <w:r w:rsidRPr="00550217">
              <w:rPr>
                <w:sz w:val="22"/>
                <w:szCs w:val="22"/>
              </w:rPr>
              <w:t>33,3</w:t>
            </w:r>
          </w:p>
        </w:tc>
        <w:tc>
          <w:tcPr>
            <w:tcW w:w="850" w:type="dxa"/>
          </w:tcPr>
          <w:p w:rsidR="00265A8A" w:rsidRPr="00550217" w:rsidRDefault="00265A8A" w:rsidP="00451EB2">
            <w:pPr>
              <w:jc w:val="center"/>
              <w:rPr>
                <w:sz w:val="22"/>
                <w:szCs w:val="22"/>
              </w:rPr>
            </w:pPr>
            <w:r w:rsidRPr="00550217">
              <w:rPr>
                <w:sz w:val="22"/>
                <w:szCs w:val="22"/>
              </w:rPr>
              <w:t>36,6</w:t>
            </w:r>
          </w:p>
        </w:tc>
        <w:tc>
          <w:tcPr>
            <w:tcW w:w="851" w:type="dxa"/>
          </w:tcPr>
          <w:p w:rsidR="00265A8A" w:rsidRPr="00550217" w:rsidRDefault="00265A8A" w:rsidP="00451EB2">
            <w:pPr>
              <w:jc w:val="center"/>
              <w:rPr>
                <w:sz w:val="22"/>
                <w:szCs w:val="22"/>
              </w:rPr>
            </w:pPr>
            <w:r w:rsidRPr="00550217">
              <w:rPr>
                <w:sz w:val="22"/>
                <w:szCs w:val="22"/>
              </w:rPr>
              <w:t>40,3</w:t>
            </w:r>
          </w:p>
        </w:tc>
        <w:tc>
          <w:tcPr>
            <w:tcW w:w="850" w:type="dxa"/>
          </w:tcPr>
          <w:p w:rsidR="00265A8A" w:rsidRPr="00550217" w:rsidRDefault="00265A8A" w:rsidP="00451EB2">
            <w:pPr>
              <w:jc w:val="center"/>
              <w:rPr>
                <w:sz w:val="22"/>
                <w:szCs w:val="22"/>
              </w:rPr>
            </w:pPr>
            <w:r w:rsidRPr="00550217">
              <w:rPr>
                <w:sz w:val="22"/>
                <w:szCs w:val="22"/>
              </w:rPr>
              <w:t>44,3</w:t>
            </w:r>
          </w:p>
        </w:tc>
        <w:tc>
          <w:tcPr>
            <w:tcW w:w="1276" w:type="dxa"/>
          </w:tcPr>
          <w:p w:rsidR="00265A8A" w:rsidRPr="00550217" w:rsidRDefault="00265A8A" w:rsidP="00451EB2">
            <w:pPr>
              <w:jc w:val="center"/>
              <w:rPr>
                <w:sz w:val="22"/>
                <w:szCs w:val="22"/>
              </w:rPr>
            </w:pPr>
            <w:r w:rsidRPr="00550217">
              <w:rPr>
                <w:sz w:val="22"/>
                <w:szCs w:val="22"/>
              </w:rPr>
              <w:t>53,6</w:t>
            </w:r>
          </w:p>
        </w:tc>
        <w:tc>
          <w:tcPr>
            <w:tcW w:w="2126" w:type="dxa"/>
          </w:tcPr>
          <w:p w:rsidR="00265A8A" w:rsidRPr="00550217" w:rsidRDefault="00265A8A" w:rsidP="00451EB2">
            <w:pPr>
              <w:rPr>
                <w:sz w:val="22"/>
                <w:szCs w:val="22"/>
              </w:rPr>
            </w:pPr>
            <w:r w:rsidRPr="00550217">
              <w:rPr>
                <w:sz w:val="22"/>
                <w:szCs w:val="22"/>
              </w:rPr>
              <w:t>Указ Президента Российской Федерации от 28 ноября 2024 года № 1014 «Об оценке эффективности деятельности высших должностных лиц субъектов Российской Федерации и деятельности исполнительных органов субъектов Российской Федерации»</w:t>
            </w:r>
          </w:p>
        </w:tc>
        <w:tc>
          <w:tcPr>
            <w:tcW w:w="1417" w:type="dxa"/>
            <w:shd w:val="clear" w:color="auto" w:fill="auto"/>
          </w:tcPr>
          <w:p w:rsidR="00265A8A" w:rsidRPr="00550217" w:rsidRDefault="00265A8A" w:rsidP="00451EB2">
            <w:pPr>
              <w:rPr>
                <w:sz w:val="22"/>
                <w:szCs w:val="22"/>
              </w:rPr>
            </w:pPr>
            <w:r w:rsidRPr="00550217">
              <w:rPr>
                <w:sz w:val="22"/>
                <w:szCs w:val="22"/>
              </w:rPr>
              <w:t>управление образования</w:t>
            </w:r>
          </w:p>
        </w:tc>
        <w:tc>
          <w:tcPr>
            <w:tcW w:w="993" w:type="dxa"/>
            <w:shd w:val="clear" w:color="auto" w:fill="auto"/>
          </w:tcPr>
          <w:p w:rsidR="00265A8A" w:rsidRPr="00550217" w:rsidRDefault="00265A8A" w:rsidP="00451EB2">
            <w:pPr>
              <w:jc w:val="center"/>
              <w:rPr>
                <w:sz w:val="22"/>
                <w:szCs w:val="22"/>
              </w:rPr>
            </w:pPr>
            <w:r w:rsidRPr="00550217">
              <w:rPr>
                <w:sz w:val="22"/>
                <w:szCs w:val="22"/>
              </w:rPr>
              <w:t>-</w:t>
            </w:r>
          </w:p>
        </w:tc>
      </w:tr>
      <w:tr w:rsidR="00265A8A" w:rsidRPr="00550217" w:rsidTr="00451EB2">
        <w:trPr>
          <w:trHeight w:val="373"/>
        </w:trPr>
        <w:tc>
          <w:tcPr>
            <w:tcW w:w="704" w:type="dxa"/>
          </w:tcPr>
          <w:p w:rsidR="00265A8A" w:rsidRPr="00550217" w:rsidRDefault="00265A8A" w:rsidP="00451EB2">
            <w:pPr>
              <w:jc w:val="center"/>
              <w:rPr>
                <w:sz w:val="22"/>
                <w:szCs w:val="22"/>
              </w:rPr>
            </w:pPr>
            <w:r w:rsidRPr="00550217">
              <w:rPr>
                <w:sz w:val="22"/>
                <w:szCs w:val="22"/>
              </w:rPr>
              <w:t>10.</w:t>
            </w:r>
          </w:p>
        </w:tc>
        <w:tc>
          <w:tcPr>
            <w:tcW w:w="2126" w:type="dxa"/>
          </w:tcPr>
          <w:p w:rsidR="00265A8A" w:rsidRPr="00550217" w:rsidRDefault="00265A8A" w:rsidP="00451EB2">
            <w:pPr>
              <w:rPr>
                <w:bCs/>
                <w:sz w:val="22"/>
                <w:szCs w:val="22"/>
              </w:rPr>
            </w:pPr>
            <w:r w:rsidRPr="00550217">
              <w:rPr>
                <w:bCs/>
                <w:sz w:val="22"/>
                <w:szCs w:val="22"/>
              </w:rPr>
              <w:t>Доля детей от 5 до 18 лет (17 лет включительно), которые обеспечены сертификатами персонифицированного финансирования дополнительного образования (социальными сертификатами), от общей численности детей указанного возраста по демографии</w:t>
            </w:r>
          </w:p>
        </w:tc>
        <w:tc>
          <w:tcPr>
            <w:tcW w:w="851" w:type="dxa"/>
          </w:tcPr>
          <w:p w:rsidR="00265A8A" w:rsidRPr="00550217" w:rsidRDefault="00265A8A" w:rsidP="00451EB2">
            <w:pPr>
              <w:rPr>
                <w:sz w:val="22"/>
                <w:szCs w:val="22"/>
              </w:rPr>
            </w:pPr>
            <w:r w:rsidRPr="00550217">
              <w:rPr>
                <w:sz w:val="22"/>
                <w:szCs w:val="22"/>
              </w:rPr>
              <w:t>процент</w:t>
            </w:r>
          </w:p>
        </w:tc>
        <w:tc>
          <w:tcPr>
            <w:tcW w:w="709" w:type="dxa"/>
          </w:tcPr>
          <w:p w:rsidR="00265A8A" w:rsidRPr="00550217" w:rsidRDefault="00265A8A" w:rsidP="00451EB2">
            <w:pPr>
              <w:jc w:val="center"/>
              <w:rPr>
                <w:sz w:val="22"/>
                <w:szCs w:val="22"/>
              </w:rPr>
            </w:pPr>
            <w:r w:rsidRPr="00550217">
              <w:rPr>
                <w:sz w:val="22"/>
                <w:szCs w:val="22"/>
              </w:rPr>
              <w:t>-</w:t>
            </w:r>
          </w:p>
        </w:tc>
        <w:tc>
          <w:tcPr>
            <w:tcW w:w="709" w:type="dxa"/>
          </w:tcPr>
          <w:p w:rsidR="00265A8A" w:rsidRPr="00550217" w:rsidRDefault="00265A8A" w:rsidP="00451EB2">
            <w:pPr>
              <w:jc w:val="center"/>
              <w:rPr>
                <w:sz w:val="22"/>
                <w:szCs w:val="22"/>
              </w:rPr>
            </w:pPr>
            <w:r w:rsidRPr="00550217">
              <w:rPr>
                <w:sz w:val="22"/>
                <w:szCs w:val="22"/>
              </w:rPr>
              <w:t>2024</w:t>
            </w:r>
          </w:p>
        </w:tc>
        <w:tc>
          <w:tcPr>
            <w:tcW w:w="850" w:type="dxa"/>
          </w:tcPr>
          <w:p w:rsidR="00265A8A" w:rsidRPr="00550217" w:rsidRDefault="00265A8A" w:rsidP="00451EB2">
            <w:pPr>
              <w:jc w:val="center"/>
              <w:rPr>
                <w:sz w:val="22"/>
                <w:szCs w:val="22"/>
              </w:rPr>
            </w:pPr>
            <w:r w:rsidRPr="00550217">
              <w:rPr>
                <w:sz w:val="22"/>
                <w:szCs w:val="22"/>
              </w:rPr>
              <w:t>-</w:t>
            </w:r>
          </w:p>
        </w:tc>
        <w:tc>
          <w:tcPr>
            <w:tcW w:w="851" w:type="dxa"/>
          </w:tcPr>
          <w:p w:rsidR="00265A8A" w:rsidRPr="00550217" w:rsidRDefault="00265A8A" w:rsidP="00451EB2">
            <w:pPr>
              <w:jc w:val="center"/>
              <w:rPr>
                <w:sz w:val="22"/>
                <w:szCs w:val="22"/>
              </w:rPr>
            </w:pPr>
            <w:r w:rsidRPr="00550217">
              <w:rPr>
                <w:sz w:val="22"/>
                <w:szCs w:val="22"/>
              </w:rPr>
              <w:t>25,0</w:t>
            </w:r>
          </w:p>
        </w:tc>
        <w:tc>
          <w:tcPr>
            <w:tcW w:w="850" w:type="dxa"/>
          </w:tcPr>
          <w:p w:rsidR="00265A8A" w:rsidRPr="00550217" w:rsidRDefault="00265A8A" w:rsidP="00451EB2">
            <w:pPr>
              <w:jc w:val="center"/>
              <w:rPr>
                <w:sz w:val="22"/>
                <w:szCs w:val="22"/>
              </w:rPr>
            </w:pPr>
            <w:r w:rsidRPr="00550217">
              <w:rPr>
                <w:sz w:val="22"/>
                <w:szCs w:val="22"/>
              </w:rPr>
              <w:t>25,0</w:t>
            </w:r>
          </w:p>
        </w:tc>
        <w:tc>
          <w:tcPr>
            <w:tcW w:w="851" w:type="dxa"/>
          </w:tcPr>
          <w:p w:rsidR="00265A8A" w:rsidRPr="00550217" w:rsidRDefault="00265A8A" w:rsidP="00451EB2">
            <w:pPr>
              <w:jc w:val="center"/>
              <w:rPr>
                <w:sz w:val="22"/>
                <w:szCs w:val="22"/>
              </w:rPr>
            </w:pPr>
            <w:r w:rsidRPr="00550217">
              <w:rPr>
                <w:sz w:val="22"/>
                <w:szCs w:val="22"/>
              </w:rPr>
              <w:t>28,0</w:t>
            </w:r>
          </w:p>
        </w:tc>
        <w:tc>
          <w:tcPr>
            <w:tcW w:w="850" w:type="dxa"/>
          </w:tcPr>
          <w:p w:rsidR="00265A8A" w:rsidRPr="00550217" w:rsidRDefault="00265A8A" w:rsidP="00451EB2">
            <w:pPr>
              <w:jc w:val="center"/>
              <w:rPr>
                <w:sz w:val="22"/>
                <w:szCs w:val="22"/>
              </w:rPr>
            </w:pPr>
            <w:r w:rsidRPr="00550217">
              <w:rPr>
                <w:sz w:val="22"/>
                <w:szCs w:val="22"/>
              </w:rPr>
              <w:t>28,0</w:t>
            </w:r>
          </w:p>
        </w:tc>
        <w:tc>
          <w:tcPr>
            <w:tcW w:w="1276" w:type="dxa"/>
          </w:tcPr>
          <w:p w:rsidR="00265A8A" w:rsidRPr="00550217" w:rsidRDefault="00265A8A" w:rsidP="00451EB2">
            <w:pPr>
              <w:jc w:val="center"/>
              <w:rPr>
                <w:sz w:val="22"/>
                <w:szCs w:val="22"/>
              </w:rPr>
            </w:pPr>
            <w:r w:rsidRPr="00550217">
              <w:rPr>
                <w:sz w:val="22"/>
                <w:szCs w:val="22"/>
              </w:rPr>
              <w:t>30,0</w:t>
            </w:r>
          </w:p>
        </w:tc>
        <w:tc>
          <w:tcPr>
            <w:tcW w:w="2126" w:type="dxa"/>
          </w:tcPr>
          <w:p w:rsidR="00265A8A" w:rsidRPr="00550217" w:rsidRDefault="00265A8A" w:rsidP="00451EB2">
            <w:pPr>
              <w:rPr>
                <w:sz w:val="22"/>
                <w:szCs w:val="22"/>
              </w:rPr>
            </w:pPr>
            <w:r w:rsidRPr="00550217">
              <w:rPr>
                <w:sz w:val="22"/>
                <w:szCs w:val="22"/>
              </w:rPr>
              <w:t>Указ Президента Российской Федерации от 28 ноября 2024 года №1014 «Об оценке эффективности деятельности высших должностных лиц субъектов Российской Федерации и деятельности исполнительных органов субъектов Российской Федерации»</w:t>
            </w:r>
          </w:p>
        </w:tc>
        <w:tc>
          <w:tcPr>
            <w:tcW w:w="1417" w:type="dxa"/>
            <w:shd w:val="clear" w:color="auto" w:fill="auto"/>
          </w:tcPr>
          <w:p w:rsidR="00265A8A" w:rsidRPr="00550217" w:rsidRDefault="00265A8A" w:rsidP="00451EB2">
            <w:pPr>
              <w:rPr>
                <w:sz w:val="22"/>
                <w:szCs w:val="22"/>
              </w:rPr>
            </w:pPr>
            <w:r w:rsidRPr="00550217">
              <w:rPr>
                <w:sz w:val="22"/>
                <w:szCs w:val="22"/>
              </w:rPr>
              <w:t>управление образования</w:t>
            </w:r>
          </w:p>
        </w:tc>
        <w:tc>
          <w:tcPr>
            <w:tcW w:w="993" w:type="dxa"/>
            <w:shd w:val="clear" w:color="auto" w:fill="auto"/>
          </w:tcPr>
          <w:p w:rsidR="00265A8A" w:rsidRPr="00550217" w:rsidRDefault="00265A8A" w:rsidP="00451EB2">
            <w:pPr>
              <w:jc w:val="center"/>
              <w:rPr>
                <w:sz w:val="22"/>
                <w:szCs w:val="22"/>
              </w:rPr>
            </w:pPr>
            <w:r w:rsidRPr="00550217">
              <w:rPr>
                <w:sz w:val="22"/>
                <w:szCs w:val="22"/>
              </w:rPr>
              <w:t>-</w:t>
            </w:r>
          </w:p>
        </w:tc>
      </w:tr>
      <w:tr w:rsidR="00265A8A" w:rsidRPr="00550217" w:rsidTr="00451EB2">
        <w:trPr>
          <w:trHeight w:val="373"/>
        </w:trPr>
        <w:tc>
          <w:tcPr>
            <w:tcW w:w="704" w:type="dxa"/>
          </w:tcPr>
          <w:p w:rsidR="00265A8A" w:rsidRPr="00550217" w:rsidRDefault="00265A8A" w:rsidP="00451EB2">
            <w:pPr>
              <w:jc w:val="center"/>
              <w:rPr>
                <w:sz w:val="22"/>
                <w:szCs w:val="22"/>
              </w:rPr>
            </w:pPr>
            <w:r w:rsidRPr="00550217">
              <w:rPr>
                <w:sz w:val="22"/>
                <w:szCs w:val="22"/>
              </w:rPr>
              <w:t>11.</w:t>
            </w:r>
          </w:p>
        </w:tc>
        <w:tc>
          <w:tcPr>
            <w:tcW w:w="2126" w:type="dxa"/>
          </w:tcPr>
          <w:p w:rsidR="00265A8A" w:rsidRPr="00550217" w:rsidRDefault="00265A8A" w:rsidP="00451EB2">
            <w:pPr>
              <w:rPr>
                <w:bCs/>
                <w:sz w:val="22"/>
                <w:szCs w:val="22"/>
              </w:rPr>
            </w:pPr>
            <w:r w:rsidRPr="00550217">
              <w:rPr>
                <w:bCs/>
                <w:sz w:val="22"/>
                <w:szCs w:val="22"/>
              </w:rPr>
              <w:t>Доля детей, обучающихся по дополнительным общеобразовательным программам в организациях частной формы собственности (в том числе у индивидуальных предпринимателей), в общей численности детей, которые обучаются по программам дополнительного образования в организациях всех форм собственности</w:t>
            </w:r>
          </w:p>
        </w:tc>
        <w:tc>
          <w:tcPr>
            <w:tcW w:w="851" w:type="dxa"/>
          </w:tcPr>
          <w:p w:rsidR="00265A8A" w:rsidRPr="00550217" w:rsidRDefault="00265A8A" w:rsidP="00451EB2">
            <w:pPr>
              <w:rPr>
                <w:sz w:val="22"/>
                <w:szCs w:val="22"/>
              </w:rPr>
            </w:pPr>
            <w:r w:rsidRPr="00550217">
              <w:rPr>
                <w:sz w:val="22"/>
                <w:szCs w:val="22"/>
              </w:rPr>
              <w:t>процент</w:t>
            </w:r>
          </w:p>
        </w:tc>
        <w:tc>
          <w:tcPr>
            <w:tcW w:w="709" w:type="dxa"/>
          </w:tcPr>
          <w:p w:rsidR="00265A8A" w:rsidRPr="00550217" w:rsidRDefault="00265A8A" w:rsidP="00451EB2">
            <w:pPr>
              <w:jc w:val="center"/>
              <w:rPr>
                <w:sz w:val="22"/>
                <w:szCs w:val="22"/>
              </w:rPr>
            </w:pPr>
            <w:r w:rsidRPr="00550217">
              <w:rPr>
                <w:sz w:val="22"/>
                <w:szCs w:val="22"/>
              </w:rPr>
              <w:t>-</w:t>
            </w:r>
          </w:p>
        </w:tc>
        <w:tc>
          <w:tcPr>
            <w:tcW w:w="709" w:type="dxa"/>
          </w:tcPr>
          <w:p w:rsidR="00265A8A" w:rsidRPr="00550217" w:rsidRDefault="00265A8A" w:rsidP="00451EB2">
            <w:pPr>
              <w:jc w:val="center"/>
              <w:rPr>
                <w:sz w:val="22"/>
                <w:szCs w:val="22"/>
              </w:rPr>
            </w:pPr>
            <w:r w:rsidRPr="00550217">
              <w:rPr>
                <w:sz w:val="22"/>
                <w:szCs w:val="22"/>
              </w:rPr>
              <w:t>2024</w:t>
            </w:r>
          </w:p>
        </w:tc>
        <w:tc>
          <w:tcPr>
            <w:tcW w:w="850" w:type="dxa"/>
          </w:tcPr>
          <w:p w:rsidR="00265A8A" w:rsidRPr="00550217" w:rsidRDefault="00265A8A" w:rsidP="00451EB2">
            <w:pPr>
              <w:jc w:val="center"/>
              <w:rPr>
                <w:sz w:val="22"/>
                <w:szCs w:val="22"/>
              </w:rPr>
            </w:pPr>
            <w:r w:rsidRPr="00550217">
              <w:rPr>
                <w:sz w:val="22"/>
                <w:szCs w:val="22"/>
              </w:rPr>
              <w:t>-</w:t>
            </w:r>
          </w:p>
        </w:tc>
        <w:tc>
          <w:tcPr>
            <w:tcW w:w="851" w:type="dxa"/>
          </w:tcPr>
          <w:p w:rsidR="00265A8A" w:rsidRPr="00550217" w:rsidRDefault="00265A8A" w:rsidP="00451EB2">
            <w:pPr>
              <w:jc w:val="center"/>
              <w:rPr>
                <w:sz w:val="22"/>
                <w:szCs w:val="22"/>
              </w:rPr>
            </w:pPr>
            <w:r w:rsidRPr="00550217">
              <w:rPr>
                <w:sz w:val="22"/>
                <w:szCs w:val="22"/>
              </w:rPr>
              <w:t>1,5</w:t>
            </w:r>
          </w:p>
        </w:tc>
        <w:tc>
          <w:tcPr>
            <w:tcW w:w="850" w:type="dxa"/>
          </w:tcPr>
          <w:p w:rsidR="00265A8A" w:rsidRPr="00550217" w:rsidRDefault="00265A8A" w:rsidP="00451EB2">
            <w:pPr>
              <w:jc w:val="center"/>
              <w:rPr>
                <w:sz w:val="22"/>
                <w:szCs w:val="22"/>
              </w:rPr>
            </w:pPr>
            <w:r w:rsidRPr="00550217">
              <w:rPr>
                <w:sz w:val="22"/>
                <w:szCs w:val="22"/>
              </w:rPr>
              <w:t>1,5</w:t>
            </w:r>
          </w:p>
        </w:tc>
        <w:tc>
          <w:tcPr>
            <w:tcW w:w="851" w:type="dxa"/>
          </w:tcPr>
          <w:p w:rsidR="00265A8A" w:rsidRPr="00550217" w:rsidRDefault="00265A8A" w:rsidP="00451EB2">
            <w:pPr>
              <w:jc w:val="center"/>
              <w:rPr>
                <w:sz w:val="22"/>
                <w:szCs w:val="22"/>
              </w:rPr>
            </w:pPr>
            <w:r w:rsidRPr="00550217">
              <w:rPr>
                <w:sz w:val="22"/>
                <w:szCs w:val="22"/>
              </w:rPr>
              <w:t>1,5</w:t>
            </w:r>
          </w:p>
        </w:tc>
        <w:tc>
          <w:tcPr>
            <w:tcW w:w="850" w:type="dxa"/>
          </w:tcPr>
          <w:p w:rsidR="00265A8A" w:rsidRPr="00550217" w:rsidRDefault="00265A8A" w:rsidP="00451EB2">
            <w:pPr>
              <w:jc w:val="center"/>
              <w:rPr>
                <w:sz w:val="22"/>
                <w:szCs w:val="22"/>
              </w:rPr>
            </w:pPr>
            <w:r w:rsidRPr="00550217">
              <w:rPr>
                <w:sz w:val="22"/>
                <w:szCs w:val="22"/>
              </w:rPr>
              <w:t>1,5</w:t>
            </w:r>
          </w:p>
        </w:tc>
        <w:tc>
          <w:tcPr>
            <w:tcW w:w="1276" w:type="dxa"/>
          </w:tcPr>
          <w:p w:rsidR="00265A8A" w:rsidRPr="00550217" w:rsidRDefault="00265A8A" w:rsidP="00451EB2">
            <w:pPr>
              <w:jc w:val="center"/>
              <w:rPr>
                <w:sz w:val="22"/>
                <w:szCs w:val="22"/>
              </w:rPr>
            </w:pPr>
            <w:r w:rsidRPr="00550217">
              <w:rPr>
                <w:sz w:val="22"/>
                <w:szCs w:val="22"/>
              </w:rPr>
              <w:t>1,5</w:t>
            </w:r>
          </w:p>
        </w:tc>
        <w:tc>
          <w:tcPr>
            <w:tcW w:w="2126" w:type="dxa"/>
          </w:tcPr>
          <w:p w:rsidR="00265A8A" w:rsidRPr="00550217" w:rsidRDefault="00265A8A" w:rsidP="00451EB2">
            <w:pPr>
              <w:rPr>
                <w:sz w:val="22"/>
                <w:szCs w:val="22"/>
              </w:rPr>
            </w:pPr>
            <w:r w:rsidRPr="00550217">
              <w:rPr>
                <w:sz w:val="22"/>
                <w:szCs w:val="22"/>
              </w:rPr>
              <w:t>Указ Президента Российской Федерации от 28 ноября 2024 года №1014 «Об оценке эффективности деятельности высших должностных лиц субъектов Российской Федерации и деятельности исполнительных органов субъектов Российской Федерации»</w:t>
            </w:r>
          </w:p>
        </w:tc>
        <w:tc>
          <w:tcPr>
            <w:tcW w:w="1417" w:type="dxa"/>
            <w:shd w:val="clear" w:color="auto" w:fill="auto"/>
          </w:tcPr>
          <w:p w:rsidR="00265A8A" w:rsidRPr="00550217" w:rsidRDefault="00265A8A" w:rsidP="00451EB2">
            <w:pPr>
              <w:rPr>
                <w:sz w:val="22"/>
                <w:szCs w:val="22"/>
              </w:rPr>
            </w:pPr>
            <w:r w:rsidRPr="00550217">
              <w:rPr>
                <w:sz w:val="22"/>
                <w:szCs w:val="22"/>
              </w:rPr>
              <w:t>управление образования</w:t>
            </w:r>
          </w:p>
        </w:tc>
        <w:tc>
          <w:tcPr>
            <w:tcW w:w="993" w:type="dxa"/>
            <w:shd w:val="clear" w:color="auto" w:fill="auto"/>
          </w:tcPr>
          <w:p w:rsidR="00265A8A" w:rsidRPr="00550217" w:rsidRDefault="00265A8A" w:rsidP="00451EB2">
            <w:pPr>
              <w:jc w:val="center"/>
              <w:rPr>
                <w:sz w:val="22"/>
                <w:szCs w:val="22"/>
              </w:rPr>
            </w:pPr>
            <w:r w:rsidRPr="00550217">
              <w:rPr>
                <w:sz w:val="22"/>
                <w:szCs w:val="22"/>
              </w:rPr>
              <w:t>-</w:t>
            </w:r>
          </w:p>
        </w:tc>
      </w:tr>
      <w:tr w:rsidR="00265A8A" w:rsidRPr="00550217" w:rsidTr="00451EB2">
        <w:trPr>
          <w:trHeight w:val="373"/>
        </w:trPr>
        <w:tc>
          <w:tcPr>
            <w:tcW w:w="704" w:type="dxa"/>
          </w:tcPr>
          <w:p w:rsidR="00265A8A" w:rsidRPr="00550217" w:rsidRDefault="00265A8A" w:rsidP="00451EB2">
            <w:pPr>
              <w:jc w:val="center"/>
              <w:rPr>
                <w:sz w:val="22"/>
                <w:szCs w:val="22"/>
              </w:rPr>
            </w:pPr>
            <w:r w:rsidRPr="00550217">
              <w:rPr>
                <w:sz w:val="22"/>
                <w:szCs w:val="22"/>
              </w:rPr>
              <w:t>12.</w:t>
            </w:r>
          </w:p>
        </w:tc>
        <w:tc>
          <w:tcPr>
            <w:tcW w:w="2126" w:type="dxa"/>
          </w:tcPr>
          <w:p w:rsidR="00265A8A" w:rsidRPr="00550217" w:rsidRDefault="00265A8A" w:rsidP="00451EB2">
            <w:pPr>
              <w:rPr>
                <w:bCs/>
                <w:sz w:val="22"/>
                <w:szCs w:val="22"/>
              </w:rPr>
            </w:pPr>
            <w:r w:rsidRPr="00550217">
              <w:rPr>
                <w:bCs/>
                <w:sz w:val="22"/>
                <w:szCs w:val="22"/>
              </w:rPr>
              <w:t>Доля детей с ограниченными возможностями здоровья и детей-инвалидов от 5 до 18 лет (17 лет включительно), осваивающих дополнительные общеобразовательные программы, в том числе с использованием дистанционных технологий</w:t>
            </w:r>
          </w:p>
        </w:tc>
        <w:tc>
          <w:tcPr>
            <w:tcW w:w="851" w:type="dxa"/>
          </w:tcPr>
          <w:p w:rsidR="00265A8A" w:rsidRPr="00550217" w:rsidRDefault="00265A8A" w:rsidP="00451EB2">
            <w:pPr>
              <w:rPr>
                <w:sz w:val="22"/>
                <w:szCs w:val="22"/>
              </w:rPr>
            </w:pPr>
            <w:r w:rsidRPr="00550217">
              <w:rPr>
                <w:sz w:val="22"/>
                <w:szCs w:val="22"/>
              </w:rPr>
              <w:t>процент</w:t>
            </w:r>
          </w:p>
        </w:tc>
        <w:tc>
          <w:tcPr>
            <w:tcW w:w="709" w:type="dxa"/>
          </w:tcPr>
          <w:p w:rsidR="00265A8A" w:rsidRPr="00550217" w:rsidRDefault="00265A8A" w:rsidP="00451EB2">
            <w:pPr>
              <w:jc w:val="center"/>
              <w:rPr>
                <w:sz w:val="22"/>
                <w:szCs w:val="22"/>
              </w:rPr>
            </w:pPr>
            <w:r w:rsidRPr="00550217">
              <w:rPr>
                <w:sz w:val="22"/>
                <w:szCs w:val="22"/>
              </w:rPr>
              <w:t>-</w:t>
            </w:r>
          </w:p>
        </w:tc>
        <w:tc>
          <w:tcPr>
            <w:tcW w:w="709" w:type="dxa"/>
          </w:tcPr>
          <w:p w:rsidR="00265A8A" w:rsidRPr="00550217" w:rsidRDefault="00265A8A" w:rsidP="00451EB2">
            <w:pPr>
              <w:jc w:val="center"/>
              <w:rPr>
                <w:sz w:val="22"/>
                <w:szCs w:val="22"/>
              </w:rPr>
            </w:pPr>
            <w:r w:rsidRPr="00550217">
              <w:rPr>
                <w:sz w:val="22"/>
                <w:szCs w:val="22"/>
              </w:rPr>
              <w:t>2024</w:t>
            </w:r>
          </w:p>
        </w:tc>
        <w:tc>
          <w:tcPr>
            <w:tcW w:w="850" w:type="dxa"/>
          </w:tcPr>
          <w:p w:rsidR="00265A8A" w:rsidRPr="00550217" w:rsidRDefault="00265A8A" w:rsidP="00451EB2">
            <w:pPr>
              <w:jc w:val="center"/>
              <w:rPr>
                <w:sz w:val="22"/>
                <w:szCs w:val="22"/>
              </w:rPr>
            </w:pPr>
            <w:r w:rsidRPr="00550217">
              <w:rPr>
                <w:sz w:val="22"/>
                <w:szCs w:val="22"/>
              </w:rPr>
              <w:t>-</w:t>
            </w:r>
          </w:p>
        </w:tc>
        <w:tc>
          <w:tcPr>
            <w:tcW w:w="851" w:type="dxa"/>
          </w:tcPr>
          <w:p w:rsidR="00265A8A" w:rsidRPr="00550217" w:rsidRDefault="00265A8A" w:rsidP="00451EB2">
            <w:pPr>
              <w:jc w:val="center"/>
              <w:rPr>
                <w:sz w:val="22"/>
                <w:szCs w:val="22"/>
              </w:rPr>
            </w:pPr>
            <w:r w:rsidRPr="00550217">
              <w:rPr>
                <w:sz w:val="22"/>
                <w:szCs w:val="22"/>
              </w:rPr>
              <w:t>70,0</w:t>
            </w:r>
          </w:p>
        </w:tc>
        <w:tc>
          <w:tcPr>
            <w:tcW w:w="850" w:type="dxa"/>
          </w:tcPr>
          <w:p w:rsidR="00265A8A" w:rsidRPr="00550217" w:rsidRDefault="00265A8A" w:rsidP="00451EB2">
            <w:pPr>
              <w:jc w:val="center"/>
              <w:rPr>
                <w:sz w:val="22"/>
                <w:szCs w:val="22"/>
              </w:rPr>
            </w:pPr>
            <w:r w:rsidRPr="00550217">
              <w:rPr>
                <w:sz w:val="22"/>
                <w:szCs w:val="22"/>
              </w:rPr>
              <w:t>72,0</w:t>
            </w:r>
          </w:p>
        </w:tc>
        <w:tc>
          <w:tcPr>
            <w:tcW w:w="851" w:type="dxa"/>
          </w:tcPr>
          <w:p w:rsidR="00265A8A" w:rsidRPr="00550217" w:rsidRDefault="00265A8A" w:rsidP="00451EB2">
            <w:pPr>
              <w:jc w:val="center"/>
              <w:rPr>
                <w:sz w:val="22"/>
                <w:szCs w:val="22"/>
              </w:rPr>
            </w:pPr>
            <w:r w:rsidRPr="00550217">
              <w:rPr>
                <w:sz w:val="22"/>
                <w:szCs w:val="22"/>
              </w:rPr>
              <w:t>74,0</w:t>
            </w:r>
          </w:p>
        </w:tc>
        <w:tc>
          <w:tcPr>
            <w:tcW w:w="850" w:type="dxa"/>
          </w:tcPr>
          <w:p w:rsidR="00265A8A" w:rsidRPr="00550217" w:rsidRDefault="00265A8A" w:rsidP="00451EB2">
            <w:pPr>
              <w:jc w:val="center"/>
              <w:rPr>
                <w:sz w:val="22"/>
                <w:szCs w:val="22"/>
              </w:rPr>
            </w:pPr>
            <w:r w:rsidRPr="00550217">
              <w:rPr>
                <w:sz w:val="22"/>
                <w:szCs w:val="22"/>
              </w:rPr>
              <w:t>76,0</w:t>
            </w:r>
          </w:p>
        </w:tc>
        <w:tc>
          <w:tcPr>
            <w:tcW w:w="1276" w:type="dxa"/>
          </w:tcPr>
          <w:p w:rsidR="00265A8A" w:rsidRPr="00550217" w:rsidRDefault="00265A8A" w:rsidP="00451EB2">
            <w:pPr>
              <w:jc w:val="center"/>
              <w:rPr>
                <w:sz w:val="22"/>
                <w:szCs w:val="22"/>
              </w:rPr>
            </w:pPr>
            <w:r w:rsidRPr="00550217">
              <w:rPr>
                <w:sz w:val="22"/>
                <w:szCs w:val="22"/>
              </w:rPr>
              <w:t>78,0</w:t>
            </w:r>
          </w:p>
        </w:tc>
        <w:tc>
          <w:tcPr>
            <w:tcW w:w="2126" w:type="dxa"/>
          </w:tcPr>
          <w:p w:rsidR="00265A8A" w:rsidRPr="00550217" w:rsidRDefault="00265A8A" w:rsidP="00451EB2">
            <w:pPr>
              <w:rPr>
                <w:sz w:val="22"/>
                <w:szCs w:val="22"/>
              </w:rPr>
            </w:pPr>
            <w:r w:rsidRPr="00550217">
              <w:rPr>
                <w:sz w:val="22"/>
                <w:szCs w:val="22"/>
              </w:rPr>
              <w:t>Указ Президента Российской Федерации от 28 ноября 2024 года №1014 «Об оценке эффективности деятельности высших должностных лиц субъектов Российской Федерации и деятельности исполнительных органов субъектов Российской Федерации»</w:t>
            </w:r>
          </w:p>
        </w:tc>
        <w:tc>
          <w:tcPr>
            <w:tcW w:w="1417" w:type="dxa"/>
            <w:shd w:val="clear" w:color="auto" w:fill="auto"/>
          </w:tcPr>
          <w:p w:rsidR="00265A8A" w:rsidRPr="00550217" w:rsidRDefault="00265A8A" w:rsidP="00451EB2">
            <w:pPr>
              <w:rPr>
                <w:sz w:val="22"/>
                <w:szCs w:val="22"/>
              </w:rPr>
            </w:pPr>
            <w:r w:rsidRPr="00550217">
              <w:rPr>
                <w:sz w:val="22"/>
                <w:szCs w:val="22"/>
              </w:rPr>
              <w:t>управление образования</w:t>
            </w:r>
          </w:p>
        </w:tc>
        <w:tc>
          <w:tcPr>
            <w:tcW w:w="993" w:type="dxa"/>
            <w:shd w:val="clear" w:color="auto" w:fill="auto"/>
          </w:tcPr>
          <w:p w:rsidR="00265A8A" w:rsidRPr="00550217" w:rsidRDefault="00265A8A" w:rsidP="00451EB2">
            <w:pPr>
              <w:jc w:val="center"/>
              <w:rPr>
                <w:sz w:val="22"/>
                <w:szCs w:val="22"/>
              </w:rPr>
            </w:pPr>
            <w:r w:rsidRPr="00550217">
              <w:rPr>
                <w:sz w:val="22"/>
                <w:szCs w:val="22"/>
              </w:rPr>
              <w:t>-</w:t>
            </w:r>
          </w:p>
        </w:tc>
      </w:tr>
      <w:tr w:rsidR="00265A8A" w:rsidRPr="00550217" w:rsidTr="00451EB2">
        <w:trPr>
          <w:trHeight w:val="373"/>
        </w:trPr>
        <w:tc>
          <w:tcPr>
            <w:tcW w:w="704" w:type="dxa"/>
          </w:tcPr>
          <w:p w:rsidR="00265A8A" w:rsidRPr="00550217" w:rsidRDefault="00265A8A" w:rsidP="00451EB2">
            <w:pPr>
              <w:jc w:val="center"/>
              <w:rPr>
                <w:sz w:val="22"/>
                <w:szCs w:val="22"/>
              </w:rPr>
            </w:pPr>
            <w:r w:rsidRPr="00550217">
              <w:rPr>
                <w:sz w:val="22"/>
                <w:szCs w:val="22"/>
              </w:rPr>
              <w:t>13.</w:t>
            </w:r>
          </w:p>
        </w:tc>
        <w:tc>
          <w:tcPr>
            <w:tcW w:w="2126" w:type="dxa"/>
          </w:tcPr>
          <w:p w:rsidR="00265A8A" w:rsidRPr="00550217" w:rsidRDefault="00265A8A" w:rsidP="00451EB2">
            <w:pPr>
              <w:jc w:val="both"/>
              <w:rPr>
                <w:sz w:val="22"/>
                <w:szCs w:val="22"/>
              </w:rPr>
            </w:pPr>
            <w:r w:rsidRPr="00550217">
              <w:rPr>
                <w:sz w:val="22"/>
                <w:szCs w:val="22"/>
              </w:rPr>
              <w:t>Проведенные конкурсы с целью сокращения детского дорожно-транспортного травматизма</w:t>
            </w:r>
          </w:p>
        </w:tc>
        <w:tc>
          <w:tcPr>
            <w:tcW w:w="851" w:type="dxa"/>
          </w:tcPr>
          <w:p w:rsidR="00265A8A" w:rsidRPr="00550217" w:rsidRDefault="00265A8A" w:rsidP="00451EB2">
            <w:pPr>
              <w:jc w:val="center"/>
              <w:rPr>
                <w:sz w:val="22"/>
                <w:szCs w:val="22"/>
              </w:rPr>
            </w:pPr>
            <w:r w:rsidRPr="00550217">
              <w:rPr>
                <w:sz w:val="22"/>
                <w:szCs w:val="22"/>
              </w:rPr>
              <w:t>количество</w:t>
            </w:r>
          </w:p>
        </w:tc>
        <w:tc>
          <w:tcPr>
            <w:tcW w:w="709" w:type="dxa"/>
          </w:tcPr>
          <w:p w:rsidR="00265A8A" w:rsidRPr="00550217" w:rsidRDefault="00265A8A" w:rsidP="00451EB2">
            <w:pPr>
              <w:jc w:val="center"/>
              <w:rPr>
                <w:sz w:val="22"/>
                <w:szCs w:val="22"/>
              </w:rPr>
            </w:pPr>
            <w:r w:rsidRPr="00550217">
              <w:rPr>
                <w:sz w:val="22"/>
                <w:szCs w:val="22"/>
              </w:rPr>
              <w:t>5</w:t>
            </w:r>
          </w:p>
        </w:tc>
        <w:tc>
          <w:tcPr>
            <w:tcW w:w="709" w:type="dxa"/>
          </w:tcPr>
          <w:p w:rsidR="00265A8A" w:rsidRPr="00550217" w:rsidRDefault="00265A8A" w:rsidP="00451EB2">
            <w:pPr>
              <w:jc w:val="center"/>
              <w:rPr>
                <w:sz w:val="22"/>
                <w:szCs w:val="22"/>
              </w:rPr>
            </w:pPr>
            <w:r w:rsidRPr="00550217">
              <w:rPr>
                <w:sz w:val="22"/>
                <w:szCs w:val="22"/>
              </w:rPr>
              <w:t>2022</w:t>
            </w:r>
          </w:p>
        </w:tc>
        <w:tc>
          <w:tcPr>
            <w:tcW w:w="850" w:type="dxa"/>
          </w:tcPr>
          <w:p w:rsidR="00265A8A" w:rsidRPr="00550217" w:rsidRDefault="00265A8A" w:rsidP="00451EB2">
            <w:pPr>
              <w:jc w:val="center"/>
              <w:rPr>
                <w:sz w:val="22"/>
                <w:szCs w:val="22"/>
              </w:rPr>
            </w:pPr>
            <w:r w:rsidRPr="00550217">
              <w:rPr>
                <w:sz w:val="22"/>
                <w:szCs w:val="22"/>
              </w:rPr>
              <w:t>5</w:t>
            </w:r>
          </w:p>
        </w:tc>
        <w:tc>
          <w:tcPr>
            <w:tcW w:w="851" w:type="dxa"/>
          </w:tcPr>
          <w:p w:rsidR="00265A8A" w:rsidRPr="00550217" w:rsidRDefault="00265A8A" w:rsidP="00451EB2">
            <w:pPr>
              <w:jc w:val="center"/>
              <w:rPr>
                <w:sz w:val="22"/>
                <w:szCs w:val="22"/>
              </w:rPr>
            </w:pPr>
            <w:r w:rsidRPr="00550217">
              <w:rPr>
                <w:sz w:val="22"/>
                <w:szCs w:val="22"/>
              </w:rPr>
              <w:t>6</w:t>
            </w:r>
          </w:p>
        </w:tc>
        <w:tc>
          <w:tcPr>
            <w:tcW w:w="850" w:type="dxa"/>
          </w:tcPr>
          <w:p w:rsidR="00265A8A" w:rsidRPr="00550217" w:rsidRDefault="00265A8A" w:rsidP="00451EB2">
            <w:pPr>
              <w:jc w:val="center"/>
              <w:rPr>
                <w:sz w:val="22"/>
                <w:szCs w:val="22"/>
              </w:rPr>
            </w:pPr>
            <w:r w:rsidRPr="00550217">
              <w:rPr>
                <w:sz w:val="22"/>
                <w:szCs w:val="22"/>
              </w:rPr>
              <w:t>6</w:t>
            </w:r>
          </w:p>
        </w:tc>
        <w:tc>
          <w:tcPr>
            <w:tcW w:w="851" w:type="dxa"/>
          </w:tcPr>
          <w:p w:rsidR="00265A8A" w:rsidRPr="00550217" w:rsidRDefault="00265A8A" w:rsidP="00451EB2">
            <w:pPr>
              <w:jc w:val="center"/>
              <w:rPr>
                <w:sz w:val="22"/>
                <w:szCs w:val="22"/>
              </w:rPr>
            </w:pPr>
            <w:r w:rsidRPr="00550217">
              <w:rPr>
                <w:sz w:val="22"/>
                <w:szCs w:val="22"/>
              </w:rPr>
              <w:t>6</w:t>
            </w:r>
          </w:p>
        </w:tc>
        <w:tc>
          <w:tcPr>
            <w:tcW w:w="850" w:type="dxa"/>
          </w:tcPr>
          <w:p w:rsidR="00265A8A" w:rsidRPr="00550217" w:rsidRDefault="00265A8A" w:rsidP="00451EB2">
            <w:pPr>
              <w:jc w:val="center"/>
              <w:rPr>
                <w:sz w:val="22"/>
                <w:szCs w:val="22"/>
              </w:rPr>
            </w:pPr>
            <w:r w:rsidRPr="00550217">
              <w:rPr>
                <w:sz w:val="22"/>
                <w:szCs w:val="22"/>
              </w:rPr>
              <w:t>6</w:t>
            </w:r>
          </w:p>
        </w:tc>
        <w:tc>
          <w:tcPr>
            <w:tcW w:w="1276" w:type="dxa"/>
          </w:tcPr>
          <w:p w:rsidR="00265A8A" w:rsidRPr="00550217" w:rsidRDefault="00265A8A" w:rsidP="00451EB2">
            <w:pPr>
              <w:jc w:val="center"/>
              <w:rPr>
                <w:sz w:val="22"/>
                <w:szCs w:val="22"/>
              </w:rPr>
            </w:pPr>
            <w:r w:rsidRPr="00550217">
              <w:rPr>
                <w:sz w:val="22"/>
                <w:szCs w:val="22"/>
              </w:rPr>
              <w:t>6</w:t>
            </w:r>
          </w:p>
        </w:tc>
        <w:tc>
          <w:tcPr>
            <w:tcW w:w="2126" w:type="dxa"/>
          </w:tcPr>
          <w:p w:rsidR="00265A8A" w:rsidRPr="00550217" w:rsidRDefault="00265A8A" w:rsidP="00451EB2">
            <w:pPr>
              <w:rPr>
                <w:sz w:val="22"/>
                <w:szCs w:val="22"/>
              </w:rPr>
            </w:pPr>
            <w:r w:rsidRPr="00550217">
              <w:rPr>
                <w:sz w:val="22"/>
                <w:szCs w:val="22"/>
              </w:rPr>
              <w:t xml:space="preserve">план  </w:t>
            </w:r>
          </w:p>
          <w:p w:rsidR="00265A8A" w:rsidRPr="00550217" w:rsidRDefault="00265A8A" w:rsidP="00451EB2">
            <w:pPr>
              <w:rPr>
                <w:sz w:val="22"/>
                <w:szCs w:val="22"/>
              </w:rPr>
            </w:pPr>
            <w:r w:rsidRPr="00550217">
              <w:rPr>
                <w:sz w:val="22"/>
                <w:szCs w:val="22"/>
              </w:rPr>
              <w:t xml:space="preserve">организационно-профилактических мероприятий по предупреждению </w:t>
            </w:r>
          </w:p>
          <w:p w:rsidR="00265A8A" w:rsidRPr="00550217" w:rsidRDefault="00265A8A" w:rsidP="00451EB2">
            <w:pPr>
              <w:rPr>
                <w:sz w:val="22"/>
                <w:szCs w:val="22"/>
              </w:rPr>
            </w:pPr>
            <w:r w:rsidRPr="00550217">
              <w:rPr>
                <w:sz w:val="22"/>
                <w:szCs w:val="22"/>
              </w:rPr>
              <w:t>детского дорожно-транспортного травматизма на территории Нижневартовского района</w:t>
            </w:r>
          </w:p>
        </w:tc>
        <w:tc>
          <w:tcPr>
            <w:tcW w:w="1417" w:type="dxa"/>
            <w:shd w:val="clear" w:color="auto" w:fill="auto"/>
          </w:tcPr>
          <w:p w:rsidR="00265A8A" w:rsidRPr="00550217" w:rsidRDefault="00265A8A" w:rsidP="00451EB2">
            <w:pPr>
              <w:rPr>
                <w:sz w:val="22"/>
                <w:szCs w:val="22"/>
              </w:rPr>
            </w:pPr>
            <w:r w:rsidRPr="00550217">
              <w:rPr>
                <w:sz w:val="22"/>
                <w:szCs w:val="22"/>
              </w:rPr>
              <w:t xml:space="preserve">управление образования </w:t>
            </w:r>
          </w:p>
        </w:tc>
        <w:tc>
          <w:tcPr>
            <w:tcW w:w="993" w:type="dxa"/>
            <w:shd w:val="clear" w:color="auto" w:fill="auto"/>
          </w:tcPr>
          <w:p w:rsidR="00265A8A" w:rsidRPr="00550217" w:rsidRDefault="00265A8A" w:rsidP="00451EB2">
            <w:pPr>
              <w:jc w:val="center"/>
              <w:rPr>
                <w:sz w:val="22"/>
                <w:szCs w:val="22"/>
              </w:rPr>
            </w:pPr>
            <w:r w:rsidRPr="00550217">
              <w:rPr>
                <w:sz w:val="22"/>
                <w:szCs w:val="22"/>
              </w:rPr>
              <w:t>-</w:t>
            </w:r>
          </w:p>
        </w:tc>
      </w:tr>
      <w:tr w:rsidR="00265A8A" w:rsidRPr="00550217" w:rsidTr="00451EB2">
        <w:trPr>
          <w:trHeight w:val="373"/>
        </w:trPr>
        <w:tc>
          <w:tcPr>
            <w:tcW w:w="704" w:type="dxa"/>
          </w:tcPr>
          <w:p w:rsidR="00265A8A" w:rsidRPr="00550217" w:rsidRDefault="00265A8A" w:rsidP="00451EB2">
            <w:pPr>
              <w:jc w:val="center"/>
              <w:rPr>
                <w:sz w:val="22"/>
                <w:szCs w:val="22"/>
              </w:rPr>
            </w:pPr>
            <w:r w:rsidRPr="00550217">
              <w:rPr>
                <w:sz w:val="22"/>
                <w:szCs w:val="22"/>
              </w:rPr>
              <w:t>14.</w:t>
            </w:r>
          </w:p>
        </w:tc>
        <w:tc>
          <w:tcPr>
            <w:tcW w:w="2126" w:type="dxa"/>
          </w:tcPr>
          <w:p w:rsidR="00265A8A" w:rsidRPr="00550217" w:rsidRDefault="00265A8A" w:rsidP="00451EB2">
            <w:pPr>
              <w:jc w:val="both"/>
              <w:rPr>
                <w:sz w:val="22"/>
                <w:szCs w:val="22"/>
              </w:rPr>
            </w:pPr>
            <w:r w:rsidRPr="00550217">
              <w:rPr>
                <w:sz w:val="22"/>
                <w:szCs w:val="22"/>
              </w:rPr>
              <w:t>Привлечение к участию в профилактических мероприятиях несовершеннолетних детей, подростков и молодежи в возрасте от 11 до 35 лет по отношению к общей численности данной категории</w:t>
            </w:r>
          </w:p>
        </w:tc>
        <w:tc>
          <w:tcPr>
            <w:tcW w:w="851" w:type="dxa"/>
          </w:tcPr>
          <w:p w:rsidR="00265A8A" w:rsidRPr="00550217" w:rsidRDefault="00265A8A" w:rsidP="00451EB2">
            <w:pPr>
              <w:jc w:val="center"/>
              <w:rPr>
                <w:sz w:val="22"/>
                <w:szCs w:val="22"/>
              </w:rPr>
            </w:pPr>
            <w:r w:rsidRPr="00550217">
              <w:rPr>
                <w:sz w:val="22"/>
                <w:szCs w:val="22"/>
              </w:rPr>
              <w:t>процент</w:t>
            </w:r>
          </w:p>
        </w:tc>
        <w:tc>
          <w:tcPr>
            <w:tcW w:w="709" w:type="dxa"/>
          </w:tcPr>
          <w:p w:rsidR="00265A8A" w:rsidRPr="00550217" w:rsidRDefault="00265A8A" w:rsidP="00451EB2">
            <w:pPr>
              <w:jc w:val="center"/>
              <w:rPr>
                <w:sz w:val="22"/>
                <w:szCs w:val="22"/>
              </w:rPr>
            </w:pPr>
            <w:r w:rsidRPr="00550217">
              <w:rPr>
                <w:sz w:val="22"/>
                <w:szCs w:val="22"/>
              </w:rPr>
              <w:t>86</w:t>
            </w:r>
          </w:p>
        </w:tc>
        <w:tc>
          <w:tcPr>
            <w:tcW w:w="709" w:type="dxa"/>
          </w:tcPr>
          <w:p w:rsidR="00265A8A" w:rsidRPr="00550217" w:rsidRDefault="00265A8A" w:rsidP="00451EB2">
            <w:pPr>
              <w:jc w:val="center"/>
              <w:rPr>
                <w:sz w:val="22"/>
                <w:szCs w:val="22"/>
              </w:rPr>
            </w:pPr>
            <w:r w:rsidRPr="00550217">
              <w:rPr>
                <w:sz w:val="22"/>
                <w:szCs w:val="22"/>
              </w:rPr>
              <w:t>2022</w:t>
            </w:r>
          </w:p>
        </w:tc>
        <w:tc>
          <w:tcPr>
            <w:tcW w:w="850" w:type="dxa"/>
          </w:tcPr>
          <w:p w:rsidR="00265A8A" w:rsidRPr="00550217" w:rsidRDefault="00265A8A" w:rsidP="00451EB2">
            <w:pPr>
              <w:jc w:val="center"/>
              <w:rPr>
                <w:sz w:val="22"/>
                <w:szCs w:val="22"/>
              </w:rPr>
            </w:pPr>
            <w:r w:rsidRPr="00550217">
              <w:rPr>
                <w:sz w:val="22"/>
                <w:szCs w:val="22"/>
              </w:rPr>
              <w:t>87,0</w:t>
            </w:r>
          </w:p>
        </w:tc>
        <w:tc>
          <w:tcPr>
            <w:tcW w:w="851" w:type="dxa"/>
          </w:tcPr>
          <w:p w:rsidR="00265A8A" w:rsidRPr="00550217" w:rsidRDefault="00265A8A" w:rsidP="00451EB2">
            <w:pPr>
              <w:jc w:val="center"/>
              <w:rPr>
                <w:sz w:val="22"/>
                <w:szCs w:val="22"/>
              </w:rPr>
            </w:pPr>
            <w:r w:rsidRPr="00550217">
              <w:rPr>
                <w:sz w:val="22"/>
                <w:szCs w:val="22"/>
              </w:rPr>
              <w:t>88,0</w:t>
            </w:r>
          </w:p>
        </w:tc>
        <w:tc>
          <w:tcPr>
            <w:tcW w:w="850" w:type="dxa"/>
          </w:tcPr>
          <w:p w:rsidR="00265A8A" w:rsidRPr="00550217" w:rsidRDefault="00265A8A" w:rsidP="00451EB2">
            <w:pPr>
              <w:jc w:val="center"/>
              <w:rPr>
                <w:sz w:val="22"/>
                <w:szCs w:val="22"/>
              </w:rPr>
            </w:pPr>
            <w:r w:rsidRPr="00550217">
              <w:rPr>
                <w:sz w:val="22"/>
                <w:szCs w:val="22"/>
              </w:rPr>
              <w:t>89,0</w:t>
            </w:r>
          </w:p>
        </w:tc>
        <w:tc>
          <w:tcPr>
            <w:tcW w:w="851" w:type="dxa"/>
          </w:tcPr>
          <w:p w:rsidR="00265A8A" w:rsidRPr="00550217" w:rsidRDefault="00265A8A" w:rsidP="00451EB2">
            <w:pPr>
              <w:jc w:val="center"/>
              <w:rPr>
                <w:sz w:val="22"/>
                <w:szCs w:val="22"/>
              </w:rPr>
            </w:pPr>
            <w:r w:rsidRPr="00550217">
              <w:rPr>
                <w:sz w:val="22"/>
                <w:szCs w:val="22"/>
              </w:rPr>
              <w:t>89,0</w:t>
            </w:r>
          </w:p>
        </w:tc>
        <w:tc>
          <w:tcPr>
            <w:tcW w:w="850" w:type="dxa"/>
          </w:tcPr>
          <w:p w:rsidR="00265A8A" w:rsidRPr="00550217" w:rsidRDefault="00265A8A" w:rsidP="00451EB2">
            <w:pPr>
              <w:jc w:val="center"/>
              <w:rPr>
                <w:sz w:val="22"/>
                <w:szCs w:val="22"/>
              </w:rPr>
            </w:pPr>
            <w:r w:rsidRPr="00550217">
              <w:rPr>
                <w:sz w:val="22"/>
                <w:szCs w:val="22"/>
              </w:rPr>
              <w:t>89,0</w:t>
            </w:r>
          </w:p>
        </w:tc>
        <w:tc>
          <w:tcPr>
            <w:tcW w:w="1276" w:type="dxa"/>
          </w:tcPr>
          <w:p w:rsidR="00265A8A" w:rsidRPr="00550217" w:rsidRDefault="00265A8A" w:rsidP="00451EB2">
            <w:pPr>
              <w:jc w:val="center"/>
              <w:rPr>
                <w:sz w:val="22"/>
                <w:szCs w:val="22"/>
              </w:rPr>
            </w:pPr>
            <w:r w:rsidRPr="00550217">
              <w:rPr>
                <w:sz w:val="22"/>
                <w:szCs w:val="22"/>
              </w:rPr>
              <w:t>89,0</w:t>
            </w:r>
          </w:p>
        </w:tc>
        <w:tc>
          <w:tcPr>
            <w:tcW w:w="2126" w:type="dxa"/>
          </w:tcPr>
          <w:p w:rsidR="00265A8A" w:rsidRPr="00550217" w:rsidRDefault="00265A8A" w:rsidP="00451EB2">
            <w:pPr>
              <w:rPr>
                <w:sz w:val="22"/>
                <w:szCs w:val="22"/>
              </w:rPr>
            </w:pPr>
            <w:r w:rsidRPr="00550217">
              <w:rPr>
                <w:sz w:val="22"/>
                <w:szCs w:val="22"/>
              </w:rPr>
              <w:t>Стратегия государственной антинаркотической политики Российской Федерации до 2030 года, утвержденная Указом Президента Российской Федерации от 23 ноября 2020 года № 733</w:t>
            </w:r>
          </w:p>
        </w:tc>
        <w:tc>
          <w:tcPr>
            <w:tcW w:w="1417" w:type="dxa"/>
            <w:shd w:val="clear" w:color="auto" w:fill="auto"/>
          </w:tcPr>
          <w:p w:rsidR="00265A8A" w:rsidRPr="00550217" w:rsidRDefault="00265A8A" w:rsidP="00451EB2">
            <w:pPr>
              <w:rPr>
                <w:sz w:val="22"/>
                <w:szCs w:val="22"/>
              </w:rPr>
            </w:pPr>
            <w:r w:rsidRPr="00550217">
              <w:rPr>
                <w:sz w:val="22"/>
                <w:szCs w:val="22"/>
              </w:rPr>
              <w:t xml:space="preserve">управление образования </w:t>
            </w:r>
          </w:p>
        </w:tc>
        <w:tc>
          <w:tcPr>
            <w:tcW w:w="993" w:type="dxa"/>
            <w:shd w:val="clear" w:color="auto" w:fill="auto"/>
          </w:tcPr>
          <w:p w:rsidR="00265A8A" w:rsidRPr="00550217" w:rsidRDefault="00265A8A" w:rsidP="00451EB2">
            <w:pPr>
              <w:jc w:val="center"/>
              <w:rPr>
                <w:sz w:val="22"/>
                <w:szCs w:val="22"/>
              </w:rPr>
            </w:pPr>
            <w:r w:rsidRPr="00550217">
              <w:rPr>
                <w:sz w:val="22"/>
                <w:szCs w:val="22"/>
              </w:rPr>
              <w:t>-</w:t>
            </w:r>
          </w:p>
        </w:tc>
      </w:tr>
      <w:tr w:rsidR="00265A8A" w:rsidRPr="00550217" w:rsidTr="00451EB2">
        <w:trPr>
          <w:trHeight w:val="373"/>
        </w:trPr>
        <w:tc>
          <w:tcPr>
            <w:tcW w:w="704" w:type="dxa"/>
          </w:tcPr>
          <w:p w:rsidR="00265A8A" w:rsidRPr="00550217" w:rsidRDefault="00265A8A" w:rsidP="00451EB2">
            <w:pPr>
              <w:jc w:val="center"/>
              <w:rPr>
                <w:sz w:val="22"/>
                <w:szCs w:val="22"/>
              </w:rPr>
            </w:pPr>
            <w:r w:rsidRPr="00550217">
              <w:rPr>
                <w:sz w:val="22"/>
                <w:szCs w:val="22"/>
              </w:rPr>
              <w:t>15.</w:t>
            </w:r>
          </w:p>
        </w:tc>
        <w:tc>
          <w:tcPr>
            <w:tcW w:w="2126" w:type="dxa"/>
          </w:tcPr>
          <w:p w:rsidR="00265A8A" w:rsidRPr="00550217" w:rsidRDefault="00265A8A" w:rsidP="00451EB2">
            <w:pPr>
              <w:rPr>
                <w:sz w:val="22"/>
                <w:szCs w:val="22"/>
              </w:rPr>
            </w:pPr>
            <w:r w:rsidRPr="00550217">
              <w:rPr>
                <w:sz w:val="22"/>
                <w:szCs w:val="22"/>
              </w:rPr>
              <w:t>Снижение распространенности наркомании (на 100 тыс. населения)</w:t>
            </w:r>
          </w:p>
        </w:tc>
        <w:tc>
          <w:tcPr>
            <w:tcW w:w="851" w:type="dxa"/>
          </w:tcPr>
          <w:p w:rsidR="00265A8A" w:rsidRPr="00550217" w:rsidRDefault="00265A8A" w:rsidP="00451EB2">
            <w:pPr>
              <w:jc w:val="center"/>
              <w:rPr>
                <w:sz w:val="22"/>
                <w:szCs w:val="22"/>
              </w:rPr>
            </w:pPr>
            <w:r w:rsidRPr="00550217">
              <w:rPr>
                <w:sz w:val="22"/>
                <w:szCs w:val="22"/>
              </w:rPr>
              <w:t>человек</w:t>
            </w:r>
          </w:p>
        </w:tc>
        <w:tc>
          <w:tcPr>
            <w:tcW w:w="709" w:type="dxa"/>
          </w:tcPr>
          <w:p w:rsidR="00265A8A" w:rsidRPr="00550217" w:rsidRDefault="00265A8A" w:rsidP="00451EB2">
            <w:pPr>
              <w:jc w:val="center"/>
              <w:rPr>
                <w:sz w:val="22"/>
                <w:szCs w:val="22"/>
              </w:rPr>
            </w:pPr>
            <w:r w:rsidRPr="00550217">
              <w:rPr>
                <w:sz w:val="22"/>
                <w:szCs w:val="22"/>
              </w:rPr>
              <w:t>102</w:t>
            </w:r>
          </w:p>
        </w:tc>
        <w:tc>
          <w:tcPr>
            <w:tcW w:w="709" w:type="dxa"/>
          </w:tcPr>
          <w:p w:rsidR="00265A8A" w:rsidRPr="00550217" w:rsidRDefault="00265A8A" w:rsidP="00451EB2">
            <w:pPr>
              <w:jc w:val="center"/>
              <w:rPr>
                <w:sz w:val="22"/>
                <w:szCs w:val="22"/>
              </w:rPr>
            </w:pPr>
            <w:r w:rsidRPr="00550217">
              <w:rPr>
                <w:sz w:val="22"/>
                <w:szCs w:val="22"/>
              </w:rPr>
              <w:t>2022</w:t>
            </w:r>
          </w:p>
        </w:tc>
        <w:tc>
          <w:tcPr>
            <w:tcW w:w="850" w:type="dxa"/>
          </w:tcPr>
          <w:p w:rsidR="00265A8A" w:rsidRPr="00550217" w:rsidRDefault="00265A8A" w:rsidP="00451EB2">
            <w:pPr>
              <w:jc w:val="center"/>
              <w:rPr>
                <w:sz w:val="22"/>
                <w:szCs w:val="22"/>
              </w:rPr>
            </w:pPr>
            <w:r w:rsidRPr="00550217">
              <w:rPr>
                <w:sz w:val="22"/>
                <w:szCs w:val="22"/>
              </w:rPr>
              <w:t>101,9</w:t>
            </w:r>
          </w:p>
        </w:tc>
        <w:tc>
          <w:tcPr>
            <w:tcW w:w="851" w:type="dxa"/>
          </w:tcPr>
          <w:p w:rsidR="00265A8A" w:rsidRPr="00550217" w:rsidRDefault="00265A8A" w:rsidP="00451EB2">
            <w:pPr>
              <w:jc w:val="center"/>
              <w:rPr>
                <w:sz w:val="22"/>
                <w:szCs w:val="22"/>
              </w:rPr>
            </w:pPr>
            <w:r w:rsidRPr="00550217">
              <w:rPr>
                <w:sz w:val="22"/>
                <w:szCs w:val="22"/>
              </w:rPr>
              <w:t>101,8</w:t>
            </w:r>
          </w:p>
        </w:tc>
        <w:tc>
          <w:tcPr>
            <w:tcW w:w="850" w:type="dxa"/>
          </w:tcPr>
          <w:p w:rsidR="00265A8A" w:rsidRPr="00550217" w:rsidRDefault="00265A8A" w:rsidP="00451EB2">
            <w:pPr>
              <w:jc w:val="center"/>
              <w:rPr>
                <w:sz w:val="22"/>
                <w:szCs w:val="22"/>
              </w:rPr>
            </w:pPr>
            <w:r w:rsidRPr="00550217">
              <w:rPr>
                <w:sz w:val="22"/>
                <w:szCs w:val="22"/>
              </w:rPr>
              <w:t>101,7</w:t>
            </w:r>
          </w:p>
        </w:tc>
        <w:tc>
          <w:tcPr>
            <w:tcW w:w="851" w:type="dxa"/>
          </w:tcPr>
          <w:p w:rsidR="00265A8A" w:rsidRPr="00550217" w:rsidRDefault="00265A8A" w:rsidP="00451EB2">
            <w:pPr>
              <w:jc w:val="center"/>
              <w:rPr>
                <w:sz w:val="22"/>
                <w:szCs w:val="22"/>
              </w:rPr>
            </w:pPr>
            <w:r w:rsidRPr="00550217">
              <w:rPr>
                <w:sz w:val="22"/>
                <w:szCs w:val="22"/>
              </w:rPr>
              <w:t>101,6</w:t>
            </w:r>
          </w:p>
        </w:tc>
        <w:tc>
          <w:tcPr>
            <w:tcW w:w="850" w:type="dxa"/>
          </w:tcPr>
          <w:p w:rsidR="00265A8A" w:rsidRPr="00550217" w:rsidRDefault="00265A8A" w:rsidP="00451EB2">
            <w:pPr>
              <w:jc w:val="center"/>
              <w:rPr>
                <w:sz w:val="22"/>
                <w:szCs w:val="22"/>
              </w:rPr>
            </w:pPr>
            <w:r w:rsidRPr="00550217">
              <w:rPr>
                <w:sz w:val="22"/>
                <w:szCs w:val="22"/>
              </w:rPr>
              <w:t>101,5</w:t>
            </w:r>
          </w:p>
        </w:tc>
        <w:tc>
          <w:tcPr>
            <w:tcW w:w="1276" w:type="dxa"/>
          </w:tcPr>
          <w:p w:rsidR="00265A8A" w:rsidRPr="00550217" w:rsidRDefault="00265A8A" w:rsidP="00451EB2">
            <w:pPr>
              <w:jc w:val="center"/>
              <w:rPr>
                <w:sz w:val="22"/>
                <w:szCs w:val="22"/>
              </w:rPr>
            </w:pPr>
            <w:r w:rsidRPr="00550217">
              <w:rPr>
                <w:sz w:val="22"/>
                <w:szCs w:val="22"/>
              </w:rPr>
              <w:t>101,2</w:t>
            </w:r>
          </w:p>
        </w:tc>
        <w:tc>
          <w:tcPr>
            <w:tcW w:w="2126" w:type="dxa"/>
          </w:tcPr>
          <w:p w:rsidR="00265A8A" w:rsidRPr="00550217" w:rsidRDefault="00265A8A" w:rsidP="00451EB2">
            <w:pPr>
              <w:rPr>
                <w:sz w:val="22"/>
                <w:szCs w:val="22"/>
              </w:rPr>
            </w:pPr>
            <w:r w:rsidRPr="00550217">
              <w:rPr>
                <w:sz w:val="22"/>
                <w:szCs w:val="22"/>
              </w:rPr>
              <w:t>Стратегия государственной антинаркотической политики Российской Федерации до 2030 года, утвержденная Указом Президента Российской Федерации от 23 ноября 2020 года № 733</w:t>
            </w:r>
          </w:p>
        </w:tc>
        <w:tc>
          <w:tcPr>
            <w:tcW w:w="1417" w:type="dxa"/>
            <w:shd w:val="clear" w:color="auto" w:fill="auto"/>
          </w:tcPr>
          <w:p w:rsidR="00265A8A" w:rsidRPr="00550217" w:rsidRDefault="00265A8A" w:rsidP="00451EB2">
            <w:pPr>
              <w:rPr>
                <w:sz w:val="22"/>
                <w:szCs w:val="22"/>
              </w:rPr>
            </w:pPr>
            <w:r w:rsidRPr="00550217">
              <w:rPr>
                <w:sz w:val="22"/>
                <w:szCs w:val="22"/>
              </w:rPr>
              <w:t xml:space="preserve">управление образования </w:t>
            </w:r>
          </w:p>
        </w:tc>
        <w:tc>
          <w:tcPr>
            <w:tcW w:w="993" w:type="dxa"/>
            <w:shd w:val="clear" w:color="auto" w:fill="auto"/>
          </w:tcPr>
          <w:p w:rsidR="00265A8A" w:rsidRPr="00550217" w:rsidRDefault="00265A8A" w:rsidP="00451EB2">
            <w:pPr>
              <w:jc w:val="center"/>
              <w:rPr>
                <w:sz w:val="22"/>
                <w:szCs w:val="22"/>
              </w:rPr>
            </w:pPr>
            <w:r w:rsidRPr="00550217">
              <w:rPr>
                <w:sz w:val="22"/>
                <w:szCs w:val="22"/>
              </w:rPr>
              <w:t>-</w:t>
            </w:r>
          </w:p>
        </w:tc>
      </w:tr>
      <w:tr w:rsidR="00265A8A" w:rsidRPr="00550217" w:rsidTr="00451EB2">
        <w:trPr>
          <w:trHeight w:val="373"/>
        </w:trPr>
        <w:tc>
          <w:tcPr>
            <w:tcW w:w="704" w:type="dxa"/>
          </w:tcPr>
          <w:p w:rsidR="00265A8A" w:rsidRPr="00550217" w:rsidRDefault="00265A8A" w:rsidP="00451EB2">
            <w:pPr>
              <w:jc w:val="center"/>
              <w:rPr>
                <w:sz w:val="22"/>
                <w:szCs w:val="22"/>
              </w:rPr>
            </w:pPr>
            <w:r w:rsidRPr="00550217">
              <w:rPr>
                <w:sz w:val="22"/>
                <w:szCs w:val="22"/>
              </w:rPr>
              <w:t>16.</w:t>
            </w:r>
          </w:p>
        </w:tc>
        <w:tc>
          <w:tcPr>
            <w:tcW w:w="2126" w:type="dxa"/>
          </w:tcPr>
          <w:p w:rsidR="00265A8A" w:rsidRPr="00550217" w:rsidRDefault="00265A8A" w:rsidP="00451EB2">
            <w:pPr>
              <w:jc w:val="both"/>
              <w:rPr>
                <w:sz w:val="22"/>
                <w:szCs w:val="22"/>
              </w:rPr>
            </w:pPr>
            <w:r w:rsidRPr="00550217">
              <w:rPr>
                <w:sz w:val="22"/>
                <w:szCs w:val="22"/>
              </w:rPr>
              <w:t>Доля детей и подростков школьного возраста, охваченных организационными формами досуга и занятости, в том числе занимающихся физической культурой и спортом в спортивных секциях, клубах по месту жительства</w:t>
            </w:r>
          </w:p>
        </w:tc>
        <w:tc>
          <w:tcPr>
            <w:tcW w:w="851" w:type="dxa"/>
          </w:tcPr>
          <w:p w:rsidR="00265A8A" w:rsidRPr="00550217" w:rsidRDefault="00265A8A" w:rsidP="00451EB2">
            <w:pPr>
              <w:jc w:val="center"/>
              <w:rPr>
                <w:sz w:val="22"/>
                <w:szCs w:val="22"/>
              </w:rPr>
            </w:pPr>
            <w:r w:rsidRPr="00550217">
              <w:rPr>
                <w:sz w:val="22"/>
                <w:szCs w:val="22"/>
              </w:rPr>
              <w:t>процент</w:t>
            </w:r>
          </w:p>
        </w:tc>
        <w:tc>
          <w:tcPr>
            <w:tcW w:w="709" w:type="dxa"/>
          </w:tcPr>
          <w:p w:rsidR="00265A8A" w:rsidRPr="00550217" w:rsidRDefault="00265A8A" w:rsidP="00451EB2">
            <w:pPr>
              <w:jc w:val="center"/>
              <w:rPr>
                <w:sz w:val="22"/>
                <w:szCs w:val="22"/>
              </w:rPr>
            </w:pPr>
            <w:r w:rsidRPr="00550217">
              <w:rPr>
                <w:sz w:val="22"/>
                <w:szCs w:val="22"/>
              </w:rPr>
              <w:t>-</w:t>
            </w:r>
          </w:p>
        </w:tc>
        <w:tc>
          <w:tcPr>
            <w:tcW w:w="709" w:type="dxa"/>
          </w:tcPr>
          <w:p w:rsidR="00265A8A" w:rsidRPr="00550217" w:rsidRDefault="00265A8A" w:rsidP="00451EB2">
            <w:pPr>
              <w:jc w:val="center"/>
              <w:rPr>
                <w:sz w:val="22"/>
                <w:szCs w:val="22"/>
              </w:rPr>
            </w:pPr>
            <w:r w:rsidRPr="00550217">
              <w:rPr>
                <w:sz w:val="22"/>
                <w:szCs w:val="22"/>
              </w:rPr>
              <w:t>-</w:t>
            </w:r>
          </w:p>
        </w:tc>
        <w:tc>
          <w:tcPr>
            <w:tcW w:w="850" w:type="dxa"/>
          </w:tcPr>
          <w:p w:rsidR="00265A8A" w:rsidRPr="00550217" w:rsidRDefault="00265A8A" w:rsidP="00451EB2">
            <w:pPr>
              <w:jc w:val="center"/>
              <w:rPr>
                <w:sz w:val="22"/>
                <w:szCs w:val="22"/>
              </w:rPr>
            </w:pPr>
            <w:r w:rsidRPr="00550217">
              <w:rPr>
                <w:sz w:val="22"/>
                <w:szCs w:val="22"/>
              </w:rPr>
              <w:t>73,0</w:t>
            </w:r>
          </w:p>
        </w:tc>
        <w:tc>
          <w:tcPr>
            <w:tcW w:w="851" w:type="dxa"/>
          </w:tcPr>
          <w:p w:rsidR="00265A8A" w:rsidRPr="00550217" w:rsidRDefault="00265A8A" w:rsidP="00451EB2">
            <w:pPr>
              <w:jc w:val="center"/>
              <w:rPr>
                <w:sz w:val="22"/>
                <w:szCs w:val="22"/>
              </w:rPr>
            </w:pPr>
            <w:r w:rsidRPr="00550217">
              <w:rPr>
                <w:sz w:val="22"/>
                <w:szCs w:val="22"/>
              </w:rPr>
              <w:t>74,0</w:t>
            </w:r>
          </w:p>
        </w:tc>
        <w:tc>
          <w:tcPr>
            <w:tcW w:w="850" w:type="dxa"/>
          </w:tcPr>
          <w:p w:rsidR="00265A8A" w:rsidRPr="00550217" w:rsidRDefault="00265A8A" w:rsidP="00451EB2">
            <w:pPr>
              <w:jc w:val="center"/>
              <w:rPr>
                <w:sz w:val="22"/>
                <w:szCs w:val="22"/>
              </w:rPr>
            </w:pPr>
            <w:r w:rsidRPr="00550217">
              <w:rPr>
                <w:sz w:val="22"/>
                <w:szCs w:val="22"/>
              </w:rPr>
              <w:t>74,0</w:t>
            </w:r>
          </w:p>
        </w:tc>
        <w:tc>
          <w:tcPr>
            <w:tcW w:w="851" w:type="dxa"/>
          </w:tcPr>
          <w:p w:rsidR="00265A8A" w:rsidRPr="00550217" w:rsidRDefault="00265A8A" w:rsidP="00451EB2">
            <w:pPr>
              <w:jc w:val="center"/>
              <w:rPr>
                <w:sz w:val="22"/>
                <w:szCs w:val="22"/>
              </w:rPr>
            </w:pPr>
            <w:r w:rsidRPr="00550217">
              <w:rPr>
                <w:sz w:val="22"/>
                <w:szCs w:val="22"/>
              </w:rPr>
              <w:t>74,0</w:t>
            </w:r>
          </w:p>
        </w:tc>
        <w:tc>
          <w:tcPr>
            <w:tcW w:w="850" w:type="dxa"/>
          </w:tcPr>
          <w:p w:rsidR="00265A8A" w:rsidRPr="00550217" w:rsidRDefault="00265A8A" w:rsidP="00451EB2">
            <w:pPr>
              <w:jc w:val="center"/>
              <w:rPr>
                <w:sz w:val="22"/>
                <w:szCs w:val="22"/>
              </w:rPr>
            </w:pPr>
            <w:r w:rsidRPr="00550217">
              <w:rPr>
                <w:sz w:val="22"/>
                <w:szCs w:val="22"/>
              </w:rPr>
              <w:t>74,0</w:t>
            </w:r>
          </w:p>
        </w:tc>
        <w:tc>
          <w:tcPr>
            <w:tcW w:w="1276" w:type="dxa"/>
          </w:tcPr>
          <w:p w:rsidR="00265A8A" w:rsidRPr="00550217" w:rsidRDefault="00265A8A" w:rsidP="00451EB2">
            <w:pPr>
              <w:jc w:val="center"/>
              <w:rPr>
                <w:sz w:val="22"/>
                <w:szCs w:val="22"/>
              </w:rPr>
            </w:pPr>
            <w:r w:rsidRPr="00550217">
              <w:rPr>
                <w:sz w:val="22"/>
                <w:szCs w:val="22"/>
              </w:rPr>
              <w:t>74,0</w:t>
            </w:r>
          </w:p>
        </w:tc>
        <w:tc>
          <w:tcPr>
            <w:tcW w:w="2126" w:type="dxa"/>
          </w:tcPr>
          <w:p w:rsidR="00265A8A" w:rsidRPr="00550217" w:rsidRDefault="00265A8A" w:rsidP="00451EB2">
            <w:pPr>
              <w:rPr>
                <w:sz w:val="22"/>
                <w:szCs w:val="22"/>
              </w:rPr>
            </w:pPr>
            <w:r w:rsidRPr="00550217">
              <w:rPr>
                <w:sz w:val="22"/>
                <w:szCs w:val="22"/>
              </w:rPr>
              <w:t>постановление администрации Нижневартовского района от 11.05.2022 № 1034 «Об организации отдыха в каникулярное время, оздоровления, занятости детей и подростков Нижневартовского района»</w:t>
            </w:r>
          </w:p>
        </w:tc>
        <w:tc>
          <w:tcPr>
            <w:tcW w:w="1417" w:type="dxa"/>
            <w:shd w:val="clear" w:color="auto" w:fill="auto"/>
          </w:tcPr>
          <w:p w:rsidR="00265A8A" w:rsidRPr="00550217" w:rsidRDefault="00265A8A" w:rsidP="00451EB2">
            <w:pPr>
              <w:rPr>
                <w:sz w:val="22"/>
                <w:szCs w:val="22"/>
              </w:rPr>
            </w:pPr>
            <w:r w:rsidRPr="00550217">
              <w:rPr>
                <w:sz w:val="22"/>
                <w:szCs w:val="22"/>
              </w:rPr>
              <w:t xml:space="preserve">управление образования </w:t>
            </w:r>
          </w:p>
        </w:tc>
        <w:tc>
          <w:tcPr>
            <w:tcW w:w="993" w:type="dxa"/>
            <w:shd w:val="clear" w:color="auto" w:fill="auto"/>
          </w:tcPr>
          <w:p w:rsidR="00265A8A" w:rsidRPr="00550217" w:rsidRDefault="00265A8A" w:rsidP="00451EB2">
            <w:pPr>
              <w:jc w:val="center"/>
              <w:rPr>
                <w:sz w:val="22"/>
                <w:szCs w:val="22"/>
              </w:rPr>
            </w:pPr>
            <w:r w:rsidRPr="00550217">
              <w:rPr>
                <w:sz w:val="22"/>
                <w:szCs w:val="22"/>
              </w:rPr>
              <w:t>-</w:t>
            </w:r>
          </w:p>
        </w:tc>
      </w:tr>
      <w:tr w:rsidR="00265A8A" w:rsidRPr="00550217" w:rsidTr="00451EB2">
        <w:trPr>
          <w:trHeight w:val="373"/>
        </w:trPr>
        <w:tc>
          <w:tcPr>
            <w:tcW w:w="704" w:type="dxa"/>
          </w:tcPr>
          <w:p w:rsidR="00265A8A" w:rsidRPr="00550217" w:rsidRDefault="00265A8A" w:rsidP="00451EB2">
            <w:pPr>
              <w:jc w:val="center"/>
              <w:rPr>
                <w:sz w:val="22"/>
                <w:szCs w:val="22"/>
              </w:rPr>
            </w:pPr>
            <w:r w:rsidRPr="00550217">
              <w:rPr>
                <w:sz w:val="22"/>
                <w:szCs w:val="22"/>
              </w:rPr>
              <w:t>17.</w:t>
            </w:r>
          </w:p>
        </w:tc>
        <w:tc>
          <w:tcPr>
            <w:tcW w:w="2126" w:type="dxa"/>
          </w:tcPr>
          <w:p w:rsidR="00265A8A" w:rsidRPr="00550217" w:rsidRDefault="00265A8A" w:rsidP="00451EB2">
            <w:pPr>
              <w:rPr>
                <w:sz w:val="22"/>
                <w:szCs w:val="22"/>
              </w:rPr>
            </w:pPr>
            <w:r w:rsidRPr="00550217">
              <w:rPr>
                <w:sz w:val="22"/>
                <w:szCs w:val="22"/>
              </w:rPr>
              <w:t>Доля детей в возрасте от 6 до 17 лет (включительно), охваченных  всеми формами отдыха и оздоровления, от общей численности детей, нуждающихся в оздоровлении</w:t>
            </w:r>
          </w:p>
        </w:tc>
        <w:tc>
          <w:tcPr>
            <w:tcW w:w="851" w:type="dxa"/>
          </w:tcPr>
          <w:p w:rsidR="00265A8A" w:rsidRPr="00550217" w:rsidRDefault="00265A8A" w:rsidP="00451EB2">
            <w:pPr>
              <w:jc w:val="center"/>
              <w:rPr>
                <w:sz w:val="22"/>
                <w:szCs w:val="22"/>
              </w:rPr>
            </w:pPr>
            <w:r w:rsidRPr="00550217">
              <w:rPr>
                <w:sz w:val="22"/>
                <w:szCs w:val="22"/>
              </w:rPr>
              <w:t>процент</w:t>
            </w:r>
          </w:p>
        </w:tc>
        <w:tc>
          <w:tcPr>
            <w:tcW w:w="709" w:type="dxa"/>
          </w:tcPr>
          <w:p w:rsidR="00265A8A" w:rsidRPr="00550217" w:rsidRDefault="00265A8A" w:rsidP="00451EB2">
            <w:pPr>
              <w:jc w:val="center"/>
              <w:rPr>
                <w:sz w:val="22"/>
                <w:szCs w:val="22"/>
              </w:rPr>
            </w:pPr>
            <w:r w:rsidRPr="00550217">
              <w:rPr>
                <w:sz w:val="22"/>
                <w:szCs w:val="22"/>
              </w:rPr>
              <w:t>-</w:t>
            </w:r>
          </w:p>
        </w:tc>
        <w:tc>
          <w:tcPr>
            <w:tcW w:w="709" w:type="dxa"/>
          </w:tcPr>
          <w:p w:rsidR="00265A8A" w:rsidRPr="00550217" w:rsidRDefault="00265A8A" w:rsidP="00451EB2">
            <w:pPr>
              <w:jc w:val="center"/>
              <w:rPr>
                <w:sz w:val="22"/>
                <w:szCs w:val="22"/>
              </w:rPr>
            </w:pPr>
            <w:r w:rsidRPr="00550217">
              <w:rPr>
                <w:sz w:val="22"/>
                <w:szCs w:val="22"/>
              </w:rPr>
              <w:t>-</w:t>
            </w:r>
          </w:p>
        </w:tc>
        <w:tc>
          <w:tcPr>
            <w:tcW w:w="850" w:type="dxa"/>
          </w:tcPr>
          <w:p w:rsidR="00265A8A" w:rsidRPr="00550217" w:rsidRDefault="00265A8A" w:rsidP="00451EB2">
            <w:pPr>
              <w:jc w:val="center"/>
              <w:rPr>
                <w:sz w:val="22"/>
                <w:szCs w:val="22"/>
              </w:rPr>
            </w:pPr>
            <w:r w:rsidRPr="00550217">
              <w:rPr>
                <w:sz w:val="22"/>
                <w:szCs w:val="22"/>
              </w:rPr>
              <w:t>98,0</w:t>
            </w:r>
          </w:p>
        </w:tc>
        <w:tc>
          <w:tcPr>
            <w:tcW w:w="851" w:type="dxa"/>
          </w:tcPr>
          <w:p w:rsidR="00265A8A" w:rsidRPr="00550217" w:rsidRDefault="00265A8A" w:rsidP="00451EB2">
            <w:pPr>
              <w:jc w:val="center"/>
              <w:rPr>
                <w:sz w:val="22"/>
                <w:szCs w:val="22"/>
              </w:rPr>
            </w:pPr>
            <w:r w:rsidRPr="00550217">
              <w:rPr>
                <w:sz w:val="22"/>
                <w:szCs w:val="22"/>
              </w:rPr>
              <w:t>98,0</w:t>
            </w:r>
          </w:p>
        </w:tc>
        <w:tc>
          <w:tcPr>
            <w:tcW w:w="850" w:type="dxa"/>
          </w:tcPr>
          <w:p w:rsidR="00265A8A" w:rsidRPr="00550217" w:rsidRDefault="00265A8A" w:rsidP="00451EB2">
            <w:pPr>
              <w:jc w:val="center"/>
              <w:rPr>
                <w:sz w:val="22"/>
                <w:szCs w:val="22"/>
              </w:rPr>
            </w:pPr>
            <w:r w:rsidRPr="00550217">
              <w:rPr>
                <w:sz w:val="22"/>
                <w:szCs w:val="22"/>
              </w:rPr>
              <w:t>98,0</w:t>
            </w:r>
          </w:p>
        </w:tc>
        <w:tc>
          <w:tcPr>
            <w:tcW w:w="851" w:type="dxa"/>
          </w:tcPr>
          <w:p w:rsidR="00265A8A" w:rsidRPr="00550217" w:rsidRDefault="00265A8A" w:rsidP="00451EB2">
            <w:pPr>
              <w:jc w:val="center"/>
              <w:rPr>
                <w:sz w:val="22"/>
                <w:szCs w:val="22"/>
              </w:rPr>
            </w:pPr>
            <w:r w:rsidRPr="00550217">
              <w:rPr>
                <w:sz w:val="22"/>
                <w:szCs w:val="22"/>
              </w:rPr>
              <w:t>98,0</w:t>
            </w:r>
          </w:p>
        </w:tc>
        <w:tc>
          <w:tcPr>
            <w:tcW w:w="850" w:type="dxa"/>
          </w:tcPr>
          <w:p w:rsidR="00265A8A" w:rsidRPr="00550217" w:rsidRDefault="00265A8A" w:rsidP="00451EB2">
            <w:pPr>
              <w:jc w:val="center"/>
              <w:rPr>
                <w:sz w:val="22"/>
                <w:szCs w:val="22"/>
              </w:rPr>
            </w:pPr>
            <w:r w:rsidRPr="00550217">
              <w:rPr>
                <w:sz w:val="22"/>
                <w:szCs w:val="22"/>
              </w:rPr>
              <w:t>98,0</w:t>
            </w:r>
          </w:p>
        </w:tc>
        <w:tc>
          <w:tcPr>
            <w:tcW w:w="1276" w:type="dxa"/>
          </w:tcPr>
          <w:p w:rsidR="00265A8A" w:rsidRPr="00550217" w:rsidRDefault="00265A8A" w:rsidP="00451EB2">
            <w:pPr>
              <w:jc w:val="center"/>
              <w:rPr>
                <w:sz w:val="22"/>
                <w:szCs w:val="22"/>
              </w:rPr>
            </w:pPr>
            <w:r w:rsidRPr="00550217">
              <w:rPr>
                <w:sz w:val="22"/>
                <w:szCs w:val="22"/>
              </w:rPr>
              <w:t>98,0</w:t>
            </w:r>
          </w:p>
        </w:tc>
        <w:tc>
          <w:tcPr>
            <w:tcW w:w="2126" w:type="dxa"/>
          </w:tcPr>
          <w:p w:rsidR="00265A8A" w:rsidRPr="00550217" w:rsidRDefault="00265A8A" w:rsidP="00451EB2">
            <w:pPr>
              <w:rPr>
                <w:sz w:val="22"/>
                <w:szCs w:val="22"/>
              </w:rPr>
            </w:pPr>
            <w:r w:rsidRPr="00550217">
              <w:rPr>
                <w:sz w:val="22"/>
                <w:szCs w:val="22"/>
              </w:rPr>
              <w:t>постановление администрации Нижневартовского района от 11.05.2022 № 1034 «Об организации отдыха в каникулярное время, оздоровления, занятости детей и подростков Нижневартовского района»</w:t>
            </w:r>
          </w:p>
        </w:tc>
        <w:tc>
          <w:tcPr>
            <w:tcW w:w="1417" w:type="dxa"/>
            <w:shd w:val="clear" w:color="auto" w:fill="auto"/>
          </w:tcPr>
          <w:p w:rsidR="00265A8A" w:rsidRPr="00550217" w:rsidRDefault="00265A8A" w:rsidP="00451EB2">
            <w:pPr>
              <w:rPr>
                <w:sz w:val="22"/>
                <w:szCs w:val="22"/>
              </w:rPr>
            </w:pPr>
            <w:r w:rsidRPr="00550217">
              <w:rPr>
                <w:sz w:val="22"/>
                <w:szCs w:val="22"/>
              </w:rPr>
              <w:t xml:space="preserve">управление образования </w:t>
            </w:r>
          </w:p>
        </w:tc>
        <w:tc>
          <w:tcPr>
            <w:tcW w:w="993" w:type="dxa"/>
            <w:shd w:val="clear" w:color="auto" w:fill="auto"/>
          </w:tcPr>
          <w:p w:rsidR="00265A8A" w:rsidRPr="00550217" w:rsidRDefault="00265A8A" w:rsidP="00451EB2">
            <w:pPr>
              <w:jc w:val="center"/>
              <w:rPr>
                <w:sz w:val="22"/>
                <w:szCs w:val="22"/>
              </w:rPr>
            </w:pPr>
            <w:r w:rsidRPr="00550217">
              <w:rPr>
                <w:sz w:val="22"/>
                <w:szCs w:val="22"/>
              </w:rPr>
              <w:t>-</w:t>
            </w:r>
          </w:p>
        </w:tc>
      </w:tr>
      <w:tr w:rsidR="00265A8A" w:rsidRPr="00550217" w:rsidTr="00451EB2">
        <w:trPr>
          <w:trHeight w:val="373"/>
        </w:trPr>
        <w:tc>
          <w:tcPr>
            <w:tcW w:w="704" w:type="dxa"/>
          </w:tcPr>
          <w:p w:rsidR="00265A8A" w:rsidRPr="00550217" w:rsidRDefault="00265A8A" w:rsidP="00451EB2">
            <w:pPr>
              <w:jc w:val="center"/>
              <w:rPr>
                <w:sz w:val="22"/>
                <w:szCs w:val="22"/>
              </w:rPr>
            </w:pPr>
            <w:r w:rsidRPr="00550217">
              <w:rPr>
                <w:sz w:val="22"/>
                <w:szCs w:val="22"/>
              </w:rPr>
              <w:t>18.</w:t>
            </w:r>
          </w:p>
        </w:tc>
        <w:tc>
          <w:tcPr>
            <w:tcW w:w="2126" w:type="dxa"/>
          </w:tcPr>
          <w:p w:rsidR="00265A8A" w:rsidRPr="00550217" w:rsidRDefault="00265A8A" w:rsidP="00451EB2">
            <w:pPr>
              <w:rPr>
                <w:sz w:val="22"/>
                <w:szCs w:val="22"/>
              </w:rPr>
            </w:pPr>
            <w:r w:rsidRPr="00550217">
              <w:rPr>
                <w:sz w:val="22"/>
                <w:szCs w:val="22"/>
              </w:rPr>
              <w:t>Численность детей, направленных на отдых и оздоровление</w:t>
            </w:r>
          </w:p>
        </w:tc>
        <w:tc>
          <w:tcPr>
            <w:tcW w:w="851" w:type="dxa"/>
          </w:tcPr>
          <w:p w:rsidR="00265A8A" w:rsidRPr="00550217" w:rsidRDefault="00265A8A" w:rsidP="00451EB2">
            <w:pPr>
              <w:jc w:val="center"/>
              <w:rPr>
                <w:sz w:val="22"/>
                <w:szCs w:val="22"/>
              </w:rPr>
            </w:pPr>
            <w:r w:rsidRPr="00550217">
              <w:rPr>
                <w:sz w:val="22"/>
                <w:szCs w:val="22"/>
              </w:rPr>
              <w:t>человек</w:t>
            </w:r>
          </w:p>
        </w:tc>
        <w:tc>
          <w:tcPr>
            <w:tcW w:w="709" w:type="dxa"/>
          </w:tcPr>
          <w:p w:rsidR="00265A8A" w:rsidRPr="00550217" w:rsidRDefault="00265A8A" w:rsidP="00451EB2">
            <w:pPr>
              <w:jc w:val="center"/>
              <w:rPr>
                <w:sz w:val="22"/>
                <w:szCs w:val="22"/>
              </w:rPr>
            </w:pPr>
            <w:r w:rsidRPr="00550217">
              <w:rPr>
                <w:sz w:val="22"/>
                <w:szCs w:val="22"/>
              </w:rPr>
              <w:t>2025</w:t>
            </w:r>
          </w:p>
        </w:tc>
        <w:tc>
          <w:tcPr>
            <w:tcW w:w="709" w:type="dxa"/>
          </w:tcPr>
          <w:p w:rsidR="00265A8A" w:rsidRPr="00550217" w:rsidRDefault="00265A8A" w:rsidP="00451EB2">
            <w:pPr>
              <w:jc w:val="center"/>
              <w:rPr>
                <w:sz w:val="22"/>
                <w:szCs w:val="22"/>
              </w:rPr>
            </w:pPr>
            <w:r w:rsidRPr="00550217">
              <w:rPr>
                <w:sz w:val="22"/>
                <w:szCs w:val="22"/>
              </w:rPr>
              <w:t>2022</w:t>
            </w:r>
          </w:p>
        </w:tc>
        <w:tc>
          <w:tcPr>
            <w:tcW w:w="850" w:type="dxa"/>
          </w:tcPr>
          <w:p w:rsidR="00265A8A" w:rsidRPr="00550217" w:rsidRDefault="00265A8A" w:rsidP="00451EB2">
            <w:pPr>
              <w:jc w:val="center"/>
              <w:rPr>
                <w:sz w:val="22"/>
                <w:szCs w:val="22"/>
              </w:rPr>
            </w:pPr>
            <w:r w:rsidRPr="00550217">
              <w:rPr>
                <w:sz w:val="22"/>
                <w:szCs w:val="22"/>
              </w:rPr>
              <w:t>2493</w:t>
            </w:r>
          </w:p>
        </w:tc>
        <w:tc>
          <w:tcPr>
            <w:tcW w:w="851" w:type="dxa"/>
          </w:tcPr>
          <w:p w:rsidR="00265A8A" w:rsidRPr="00550217" w:rsidRDefault="00265A8A" w:rsidP="00451EB2">
            <w:pPr>
              <w:jc w:val="center"/>
              <w:rPr>
                <w:sz w:val="22"/>
                <w:szCs w:val="22"/>
              </w:rPr>
            </w:pPr>
            <w:r w:rsidRPr="00550217">
              <w:rPr>
                <w:sz w:val="22"/>
                <w:szCs w:val="22"/>
              </w:rPr>
              <w:t>2500</w:t>
            </w:r>
          </w:p>
        </w:tc>
        <w:tc>
          <w:tcPr>
            <w:tcW w:w="850" w:type="dxa"/>
          </w:tcPr>
          <w:p w:rsidR="00265A8A" w:rsidRPr="00550217" w:rsidRDefault="00265A8A" w:rsidP="00451EB2">
            <w:pPr>
              <w:jc w:val="center"/>
              <w:rPr>
                <w:sz w:val="22"/>
                <w:szCs w:val="22"/>
              </w:rPr>
            </w:pPr>
            <w:r w:rsidRPr="00550217">
              <w:rPr>
                <w:sz w:val="22"/>
                <w:szCs w:val="22"/>
              </w:rPr>
              <w:t>2500</w:t>
            </w:r>
          </w:p>
        </w:tc>
        <w:tc>
          <w:tcPr>
            <w:tcW w:w="851" w:type="dxa"/>
          </w:tcPr>
          <w:p w:rsidR="00265A8A" w:rsidRPr="00550217" w:rsidRDefault="00265A8A" w:rsidP="00451EB2">
            <w:pPr>
              <w:jc w:val="center"/>
              <w:rPr>
                <w:sz w:val="22"/>
                <w:szCs w:val="22"/>
              </w:rPr>
            </w:pPr>
            <w:r w:rsidRPr="00550217">
              <w:rPr>
                <w:sz w:val="22"/>
                <w:szCs w:val="22"/>
              </w:rPr>
              <w:t>2500</w:t>
            </w:r>
          </w:p>
        </w:tc>
        <w:tc>
          <w:tcPr>
            <w:tcW w:w="850" w:type="dxa"/>
          </w:tcPr>
          <w:p w:rsidR="00265A8A" w:rsidRPr="00550217" w:rsidRDefault="00265A8A" w:rsidP="00451EB2">
            <w:pPr>
              <w:jc w:val="center"/>
              <w:rPr>
                <w:sz w:val="22"/>
                <w:szCs w:val="22"/>
              </w:rPr>
            </w:pPr>
            <w:r w:rsidRPr="00550217">
              <w:rPr>
                <w:sz w:val="22"/>
                <w:szCs w:val="22"/>
              </w:rPr>
              <w:t>2500</w:t>
            </w:r>
          </w:p>
        </w:tc>
        <w:tc>
          <w:tcPr>
            <w:tcW w:w="1276" w:type="dxa"/>
          </w:tcPr>
          <w:p w:rsidR="00265A8A" w:rsidRPr="00550217" w:rsidRDefault="00265A8A" w:rsidP="00451EB2">
            <w:pPr>
              <w:jc w:val="center"/>
              <w:rPr>
                <w:sz w:val="22"/>
                <w:szCs w:val="22"/>
              </w:rPr>
            </w:pPr>
            <w:r w:rsidRPr="00550217">
              <w:rPr>
                <w:sz w:val="22"/>
                <w:szCs w:val="22"/>
              </w:rPr>
              <w:t>2500</w:t>
            </w:r>
          </w:p>
        </w:tc>
        <w:tc>
          <w:tcPr>
            <w:tcW w:w="2126" w:type="dxa"/>
          </w:tcPr>
          <w:p w:rsidR="00265A8A" w:rsidRPr="00550217" w:rsidRDefault="00265A8A" w:rsidP="00451EB2">
            <w:pPr>
              <w:rPr>
                <w:sz w:val="22"/>
                <w:szCs w:val="22"/>
              </w:rPr>
            </w:pPr>
            <w:r w:rsidRPr="00550217">
              <w:rPr>
                <w:sz w:val="22"/>
                <w:szCs w:val="22"/>
              </w:rPr>
              <w:t>постановление администрации Нижневартовского района от 11.05.2022 № 1034 «Об организации отдыха в каникулярное время, оздоровления, занятости детей и подростков Нижневартовского района»</w:t>
            </w:r>
          </w:p>
        </w:tc>
        <w:tc>
          <w:tcPr>
            <w:tcW w:w="1417" w:type="dxa"/>
            <w:shd w:val="clear" w:color="auto" w:fill="auto"/>
          </w:tcPr>
          <w:p w:rsidR="00265A8A" w:rsidRPr="00550217" w:rsidRDefault="00265A8A" w:rsidP="00451EB2">
            <w:pPr>
              <w:rPr>
                <w:sz w:val="22"/>
                <w:szCs w:val="22"/>
              </w:rPr>
            </w:pPr>
            <w:r w:rsidRPr="00550217">
              <w:rPr>
                <w:sz w:val="22"/>
                <w:szCs w:val="22"/>
              </w:rPr>
              <w:t xml:space="preserve">управление образования </w:t>
            </w:r>
          </w:p>
        </w:tc>
        <w:tc>
          <w:tcPr>
            <w:tcW w:w="993" w:type="dxa"/>
            <w:shd w:val="clear" w:color="auto" w:fill="auto"/>
          </w:tcPr>
          <w:p w:rsidR="00265A8A" w:rsidRPr="00550217" w:rsidRDefault="00265A8A" w:rsidP="00451EB2">
            <w:pPr>
              <w:jc w:val="center"/>
              <w:rPr>
                <w:sz w:val="22"/>
                <w:szCs w:val="22"/>
              </w:rPr>
            </w:pPr>
            <w:r w:rsidRPr="00550217">
              <w:rPr>
                <w:sz w:val="22"/>
                <w:szCs w:val="22"/>
              </w:rPr>
              <w:t>-</w:t>
            </w:r>
          </w:p>
        </w:tc>
      </w:tr>
      <w:tr w:rsidR="00265A8A" w:rsidRPr="00550217" w:rsidTr="00451EB2">
        <w:trPr>
          <w:trHeight w:val="373"/>
        </w:trPr>
        <w:tc>
          <w:tcPr>
            <w:tcW w:w="704" w:type="dxa"/>
          </w:tcPr>
          <w:p w:rsidR="00265A8A" w:rsidRPr="00550217" w:rsidRDefault="00265A8A" w:rsidP="00451EB2">
            <w:pPr>
              <w:jc w:val="center"/>
              <w:rPr>
                <w:sz w:val="22"/>
                <w:szCs w:val="22"/>
              </w:rPr>
            </w:pPr>
            <w:r w:rsidRPr="00550217">
              <w:rPr>
                <w:sz w:val="22"/>
                <w:szCs w:val="22"/>
              </w:rPr>
              <w:t>19.</w:t>
            </w:r>
          </w:p>
        </w:tc>
        <w:tc>
          <w:tcPr>
            <w:tcW w:w="2126" w:type="dxa"/>
          </w:tcPr>
          <w:p w:rsidR="00265A8A" w:rsidRPr="00550217" w:rsidRDefault="00265A8A" w:rsidP="00451EB2">
            <w:pPr>
              <w:rPr>
                <w:sz w:val="22"/>
                <w:szCs w:val="22"/>
              </w:rPr>
            </w:pPr>
            <w:r w:rsidRPr="00550217">
              <w:rPr>
                <w:sz w:val="22"/>
                <w:szCs w:val="22"/>
              </w:rPr>
              <w:t xml:space="preserve">Количество капитально отремонтированных и оборудованных зданий общеобразовательных организаций * </w:t>
            </w:r>
          </w:p>
        </w:tc>
        <w:tc>
          <w:tcPr>
            <w:tcW w:w="851" w:type="dxa"/>
          </w:tcPr>
          <w:p w:rsidR="00265A8A" w:rsidRPr="00550217" w:rsidRDefault="00265A8A" w:rsidP="00451EB2">
            <w:pPr>
              <w:jc w:val="center"/>
              <w:rPr>
                <w:sz w:val="22"/>
                <w:szCs w:val="22"/>
              </w:rPr>
            </w:pPr>
            <w:r w:rsidRPr="00550217">
              <w:rPr>
                <w:sz w:val="22"/>
                <w:szCs w:val="22"/>
              </w:rPr>
              <w:t>объекты</w:t>
            </w:r>
          </w:p>
        </w:tc>
        <w:tc>
          <w:tcPr>
            <w:tcW w:w="709" w:type="dxa"/>
          </w:tcPr>
          <w:p w:rsidR="00265A8A" w:rsidRPr="00550217" w:rsidRDefault="00265A8A" w:rsidP="00451EB2">
            <w:pPr>
              <w:rPr>
                <w:sz w:val="22"/>
                <w:szCs w:val="22"/>
              </w:rPr>
            </w:pPr>
            <w:r w:rsidRPr="00550217">
              <w:rPr>
                <w:sz w:val="22"/>
                <w:szCs w:val="22"/>
              </w:rPr>
              <w:t>-</w:t>
            </w:r>
          </w:p>
        </w:tc>
        <w:tc>
          <w:tcPr>
            <w:tcW w:w="709" w:type="dxa"/>
          </w:tcPr>
          <w:p w:rsidR="00265A8A" w:rsidRPr="00550217" w:rsidRDefault="00265A8A" w:rsidP="00451EB2">
            <w:pPr>
              <w:rPr>
                <w:sz w:val="22"/>
                <w:szCs w:val="22"/>
              </w:rPr>
            </w:pPr>
            <w:r w:rsidRPr="00550217">
              <w:rPr>
                <w:sz w:val="22"/>
                <w:szCs w:val="22"/>
              </w:rPr>
              <w:t>2024</w:t>
            </w:r>
          </w:p>
        </w:tc>
        <w:tc>
          <w:tcPr>
            <w:tcW w:w="850" w:type="dxa"/>
          </w:tcPr>
          <w:p w:rsidR="00265A8A" w:rsidRPr="00550217" w:rsidRDefault="00265A8A" w:rsidP="00451EB2">
            <w:pPr>
              <w:jc w:val="center"/>
              <w:rPr>
                <w:sz w:val="22"/>
                <w:szCs w:val="22"/>
              </w:rPr>
            </w:pPr>
            <w:r w:rsidRPr="00550217">
              <w:rPr>
                <w:sz w:val="22"/>
                <w:szCs w:val="22"/>
              </w:rPr>
              <w:t>-</w:t>
            </w:r>
          </w:p>
        </w:tc>
        <w:tc>
          <w:tcPr>
            <w:tcW w:w="851" w:type="dxa"/>
          </w:tcPr>
          <w:p w:rsidR="00265A8A" w:rsidRPr="00550217" w:rsidRDefault="00265A8A" w:rsidP="00451EB2">
            <w:pPr>
              <w:jc w:val="center"/>
              <w:rPr>
                <w:sz w:val="22"/>
                <w:szCs w:val="22"/>
              </w:rPr>
            </w:pPr>
            <w:r w:rsidRPr="00550217">
              <w:rPr>
                <w:sz w:val="22"/>
                <w:szCs w:val="22"/>
              </w:rPr>
              <w:t>1</w:t>
            </w:r>
          </w:p>
        </w:tc>
        <w:tc>
          <w:tcPr>
            <w:tcW w:w="850" w:type="dxa"/>
          </w:tcPr>
          <w:p w:rsidR="00265A8A" w:rsidRPr="00550217" w:rsidRDefault="00265A8A" w:rsidP="00451EB2">
            <w:pPr>
              <w:jc w:val="center"/>
              <w:rPr>
                <w:sz w:val="22"/>
                <w:szCs w:val="22"/>
              </w:rPr>
            </w:pPr>
            <w:r w:rsidRPr="00550217">
              <w:rPr>
                <w:sz w:val="22"/>
                <w:szCs w:val="22"/>
              </w:rPr>
              <w:t>1</w:t>
            </w:r>
          </w:p>
        </w:tc>
        <w:tc>
          <w:tcPr>
            <w:tcW w:w="851" w:type="dxa"/>
          </w:tcPr>
          <w:p w:rsidR="00265A8A" w:rsidRPr="00550217" w:rsidRDefault="00265A8A" w:rsidP="00451EB2">
            <w:pPr>
              <w:jc w:val="center"/>
              <w:rPr>
                <w:sz w:val="22"/>
                <w:szCs w:val="22"/>
              </w:rPr>
            </w:pPr>
            <w:r w:rsidRPr="00550217">
              <w:rPr>
                <w:sz w:val="22"/>
                <w:szCs w:val="22"/>
              </w:rPr>
              <w:t>-</w:t>
            </w:r>
          </w:p>
        </w:tc>
        <w:tc>
          <w:tcPr>
            <w:tcW w:w="850" w:type="dxa"/>
          </w:tcPr>
          <w:p w:rsidR="00265A8A" w:rsidRPr="00550217" w:rsidRDefault="00265A8A" w:rsidP="00451EB2">
            <w:pPr>
              <w:jc w:val="center"/>
              <w:rPr>
                <w:sz w:val="22"/>
                <w:szCs w:val="22"/>
              </w:rPr>
            </w:pPr>
            <w:r w:rsidRPr="00550217">
              <w:rPr>
                <w:sz w:val="22"/>
                <w:szCs w:val="22"/>
              </w:rPr>
              <w:t>-</w:t>
            </w:r>
          </w:p>
        </w:tc>
        <w:tc>
          <w:tcPr>
            <w:tcW w:w="1276" w:type="dxa"/>
          </w:tcPr>
          <w:p w:rsidR="00265A8A" w:rsidRPr="00550217" w:rsidRDefault="00265A8A" w:rsidP="00451EB2">
            <w:pPr>
              <w:jc w:val="center"/>
              <w:rPr>
                <w:sz w:val="22"/>
                <w:szCs w:val="22"/>
              </w:rPr>
            </w:pPr>
            <w:r w:rsidRPr="00550217">
              <w:rPr>
                <w:sz w:val="22"/>
                <w:szCs w:val="22"/>
              </w:rPr>
              <w:t>2</w:t>
            </w:r>
          </w:p>
        </w:tc>
        <w:tc>
          <w:tcPr>
            <w:tcW w:w="2126" w:type="dxa"/>
          </w:tcPr>
          <w:p w:rsidR="00265A8A" w:rsidRPr="00550217" w:rsidRDefault="00265A8A" w:rsidP="00451EB2">
            <w:pPr>
              <w:rPr>
                <w:sz w:val="22"/>
                <w:szCs w:val="22"/>
              </w:rPr>
            </w:pPr>
            <w:r w:rsidRPr="00550217">
              <w:rPr>
                <w:sz w:val="22"/>
                <w:szCs w:val="22"/>
              </w:rPr>
              <w:t>постановление Правительства Ханты-Мансийского автономного округа ‒ Югры</w:t>
            </w:r>
            <w:r w:rsidRPr="00550217">
              <w:rPr>
                <w:bCs/>
                <w:sz w:val="22"/>
                <w:szCs w:val="22"/>
                <w:lang w:eastAsia="en-US"/>
              </w:rPr>
              <w:t xml:space="preserve"> </w:t>
            </w:r>
            <w:r w:rsidRPr="00550217">
              <w:rPr>
                <w:bCs/>
                <w:sz w:val="22"/>
                <w:szCs w:val="22"/>
              </w:rPr>
              <w:t>от 10.11.2023 № 561-п «О государственной программе Ханты-Мансийского автономного округа - Югры «Строительство»</w:t>
            </w:r>
          </w:p>
        </w:tc>
        <w:tc>
          <w:tcPr>
            <w:tcW w:w="1417" w:type="dxa"/>
          </w:tcPr>
          <w:p w:rsidR="00265A8A" w:rsidRPr="00550217" w:rsidRDefault="00265A8A" w:rsidP="00451EB2">
            <w:pPr>
              <w:rPr>
                <w:sz w:val="22"/>
                <w:szCs w:val="22"/>
              </w:rPr>
            </w:pPr>
            <w:r w:rsidRPr="00550217">
              <w:rPr>
                <w:sz w:val="22"/>
                <w:szCs w:val="22"/>
              </w:rPr>
              <w:t xml:space="preserve">управление образования </w:t>
            </w:r>
          </w:p>
        </w:tc>
        <w:tc>
          <w:tcPr>
            <w:tcW w:w="993" w:type="dxa"/>
          </w:tcPr>
          <w:p w:rsidR="00265A8A" w:rsidRPr="00550217" w:rsidRDefault="00265A8A" w:rsidP="00451EB2">
            <w:pPr>
              <w:jc w:val="center"/>
              <w:rPr>
                <w:sz w:val="22"/>
                <w:szCs w:val="22"/>
              </w:rPr>
            </w:pPr>
            <w:r w:rsidRPr="00550217">
              <w:rPr>
                <w:sz w:val="22"/>
                <w:szCs w:val="22"/>
              </w:rPr>
              <w:t>обеспечение к 2030 году функционирования эффективной системы выявления, поддержки и развития способностей и талантов детей и молодежи, основанной на принципах ответственности, справедливости, всеобщности и направленной на самоопределение и профессиональную ориентацию 100 процентов обучающихся</w:t>
            </w:r>
          </w:p>
        </w:tc>
      </w:tr>
    </w:tbl>
    <w:p w:rsidR="00451EB2" w:rsidRPr="006A2393" w:rsidRDefault="00451EB2" w:rsidP="00451EB2">
      <w:pPr>
        <w:pBdr>
          <w:top w:val="none" w:sz="4" w:space="0" w:color="000000"/>
          <w:left w:val="none" w:sz="4" w:space="0" w:color="000000"/>
          <w:bottom w:val="none" w:sz="4" w:space="0" w:color="000000"/>
          <w:right w:val="none" w:sz="4" w:space="0" w:color="000000"/>
        </w:pBdr>
        <w:shd w:val="clear" w:color="FFFFFF" w:fill="FFFFFF"/>
        <w:ind w:firstLine="540"/>
        <w:jc w:val="both"/>
        <w:rPr>
          <w:sz w:val="20"/>
          <w:szCs w:val="20"/>
        </w:rPr>
      </w:pPr>
      <w:r w:rsidRPr="00AF2EDE">
        <w:rPr>
          <w:sz w:val="20"/>
          <w:szCs w:val="20"/>
        </w:rPr>
        <w:sym w:font="Symbol" w:char="F02A"/>
      </w:r>
      <w:r w:rsidRPr="00AF2EDE">
        <w:rPr>
          <w:sz w:val="20"/>
          <w:szCs w:val="20"/>
        </w:rPr>
        <w:t>достижение показателя обеспечивается за счет реализации мероприятий муниципальной программы «</w:t>
      </w:r>
      <w:r w:rsidRPr="00AF2EDE">
        <w:rPr>
          <w:rFonts w:eastAsia="Calibri"/>
          <w:sz w:val="20"/>
          <w:szCs w:val="20"/>
          <w:lang w:eastAsia="en-US"/>
        </w:rPr>
        <w:t>Строительство (реконструкция), капитальный и текущий ремонт объектов Нижневартовского района</w:t>
      </w:r>
      <w:r w:rsidRPr="00AF2EDE">
        <w:rPr>
          <w:sz w:val="20"/>
          <w:szCs w:val="20"/>
        </w:rPr>
        <w:t>», утвержденной постановлением администрации района от 05 декабря 2023 года № 1289.</w:t>
      </w:r>
    </w:p>
    <w:p w:rsidR="00451EB2" w:rsidRPr="006A2393" w:rsidRDefault="00451EB2" w:rsidP="00451EB2">
      <w:pPr>
        <w:pStyle w:val="afffff9"/>
        <w:pBdr>
          <w:top w:val="none" w:sz="4" w:space="0" w:color="000000"/>
          <w:left w:val="none" w:sz="4" w:space="0" w:color="000000"/>
          <w:bottom w:val="none" w:sz="4" w:space="0" w:color="000000"/>
          <w:right w:val="none" w:sz="4" w:space="0" w:color="000000"/>
        </w:pBdr>
        <w:shd w:val="clear" w:color="FFFFFF" w:fill="FFFFFF"/>
        <w:jc w:val="center"/>
        <w:rPr>
          <w:color w:val="000000"/>
          <w:sz w:val="28"/>
          <w:szCs w:val="28"/>
        </w:rPr>
      </w:pPr>
    </w:p>
    <w:p w:rsidR="00265A8A" w:rsidRPr="00265A8A" w:rsidRDefault="00265A8A" w:rsidP="00265A8A">
      <w:pPr>
        <w:ind w:left="360"/>
      </w:pPr>
    </w:p>
    <w:p w:rsidR="00165402" w:rsidRDefault="00B53E95" w:rsidP="00C10FAD">
      <w:pPr>
        <w:tabs>
          <w:tab w:val="left" w:pos="680"/>
        </w:tabs>
        <w:rPr>
          <w:sz w:val="24"/>
          <w:szCs w:val="24"/>
        </w:rPr>
      </w:pPr>
      <w:r>
        <w:rPr>
          <w:sz w:val="24"/>
          <w:szCs w:val="24"/>
        </w:rPr>
        <w:tab/>
      </w:r>
    </w:p>
    <w:p w:rsidR="00632407" w:rsidRPr="002B6CFE" w:rsidRDefault="00B53E95" w:rsidP="00632407">
      <w:pPr>
        <w:jc w:val="center"/>
        <w:rPr>
          <w:sz w:val="24"/>
          <w:szCs w:val="24"/>
        </w:rPr>
      </w:pPr>
      <w:r>
        <w:rPr>
          <w:sz w:val="24"/>
          <w:szCs w:val="24"/>
        </w:rPr>
        <w:t xml:space="preserve">3. </w:t>
      </w:r>
      <w:r w:rsidR="00632407" w:rsidRPr="002B6CFE">
        <w:rPr>
          <w:sz w:val="24"/>
          <w:szCs w:val="24"/>
        </w:rPr>
        <w:t>Помесячный план достижения показателе</w:t>
      </w:r>
      <w:r w:rsidR="00632407">
        <w:rPr>
          <w:sz w:val="24"/>
          <w:szCs w:val="24"/>
        </w:rPr>
        <w:t>й муниципальной программы в 2026</w:t>
      </w:r>
      <w:r w:rsidR="00632407" w:rsidRPr="002B6CFE">
        <w:rPr>
          <w:sz w:val="24"/>
          <w:szCs w:val="24"/>
        </w:rPr>
        <w:t xml:space="preserve"> году</w:t>
      </w:r>
    </w:p>
    <w:p w:rsidR="00632407" w:rsidRPr="002B6CFE" w:rsidRDefault="00632407" w:rsidP="00632407"/>
    <w:tbl>
      <w:tblPr>
        <w:tblW w:w="51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 w:type="dxa"/>
          <w:right w:w="6" w:type="dxa"/>
        </w:tblCellMar>
        <w:tblLook w:val="0000" w:firstRow="0" w:lastRow="0" w:firstColumn="0" w:lastColumn="0" w:noHBand="0" w:noVBand="0"/>
      </w:tblPr>
      <w:tblGrid>
        <w:gridCol w:w="609"/>
        <w:gridCol w:w="3483"/>
        <w:gridCol w:w="1219"/>
        <w:gridCol w:w="905"/>
        <w:gridCol w:w="905"/>
        <w:gridCol w:w="912"/>
        <w:gridCol w:w="873"/>
        <w:gridCol w:w="970"/>
        <w:gridCol w:w="899"/>
        <w:gridCol w:w="799"/>
        <w:gridCol w:w="805"/>
        <w:gridCol w:w="808"/>
        <w:gridCol w:w="922"/>
        <w:gridCol w:w="896"/>
        <w:gridCol w:w="1164"/>
      </w:tblGrid>
      <w:tr w:rsidR="002B7C74" w:rsidRPr="002B7C74" w:rsidTr="00632407">
        <w:trPr>
          <w:trHeight w:val="485"/>
          <w:jc w:val="center"/>
        </w:trPr>
        <w:tc>
          <w:tcPr>
            <w:tcW w:w="188" w:type="pct"/>
            <w:vMerge w:val="restart"/>
            <w:shd w:val="clear" w:color="auto" w:fill="auto"/>
          </w:tcPr>
          <w:p w:rsidR="002B7C74" w:rsidRPr="002B7C74" w:rsidRDefault="002B7C74" w:rsidP="002B7C74">
            <w:pPr>
              <w:pBdr>
                <w:top w:val="none" w:sz="4" w:space="0" w:color="000000"/>
                <w:left w:val="none" w:sz="4" w:space="0" w:color="000000"/>
                <w:bottom w:val="none" w:sz="4" w:space="0" w:color="000000"/>
                <w:right w:val="none" w:sz="4" w:space="0" w:color="000000"/>
              </w:pBdr>
              <w:shd w:val="clear" w:color="FFFFFF" w:fill="FFFFFF"/>
              <w:rPr>
                <w:color w:val="000000"/>
                <w:sz w:val="22"/>
                <w:szCs w:val="22"/>
              </w:rPr>
            </w:pPr>
            <w:r w:rsidRPr="002B7C74">
              <w:rPr>
                <w:color w:val="000000"/>
                <w:sz w:val="22"/>
                <w:szCs w:val="22"/>
              </w:rPr>
              <w:t>№ п/п</w:t>
            </w:r>
          </w:p>
        </w:tc>
        <w:tc>
          <w:tcPr>
            <w:tcW w:w="1077" w:type="pct"/>
            <w:vMerge w:val="restart"/>
            <w:shd w:val="clear" w:color="auto" w:fill="auto"/>
          </w:tcPr>
          <w:p w:rsidR="002B7C74" w:rsidRPr="002B7C74" w:rsidRDefault="002B7C74" w:rsidP="00632407">
            <w:pPr>
              <w:pBdr>
                <w:top w:val="none" w:sz="4" w:space="0" w:color="000000"/>
                <w:left w:val="none" w:sz="4" w:space="0" w:color="000000"/>
                <w:bottom w:val="none" w:sz="4" w:space="0" w:color="000000"/>
                <w:right w:val="none" w:sz="4" w:space="0" w:color="000000"/>
              </w:pBdr>
              <w:shd w:val="clear" w:color="FFFFFF" w:fill="FFFFFF"/>
              <w:jc w:val="center"/>
              <w:rPr>
                <w:color w:val="000000"/>
                <w:sz w:val="22"/>
                <w:szCs w:val="22"/>
              </w:rPr>
            </w:pPr>
            <w:r w:rsidRPr="002B7C74">
              <w:rPr>
                <w:color w:val="000000"/>
                <w:sz w:val="22"/>
                <w:szCs w:val="22"/>
              </w:rPr>
              <w:t>Наименование показателя</w:t>
            </w:r>
          </w:p>
        </w:tc>
        <w:tc>
          <w:tcPr>
            <w:tcW w:w="377" w:type="pct"/>
            <w:vMerge w:val="restart"/>
            <w:shd w:val="clear" w:color="auto" w:fill="auto"/>
          </w:tcPr>
          <w:p w:rsidR="002B7C74" w:rsidRPr="002B7C74" w:rsidRDefault="002B7C74" w:rsidP="00632407">
            <w:pPr>
              <w:pBdr>
                <w:top w:val="none" w:sz="4" w:space="0" w:color="000000"/>
                <w:left w:val="none" w:sz="4" w:space="0" w:color="000000"/>
                <w:bottom w:val="none" w:sz="4" w:space="0" w:color="000000"/>
                <w:right w:val="none" w:sz="4" w:space="0" w:color="000000"/>
              </w:pBdr>
              <w:shd w:val="clear" w:color="FFFFFF" w:fill="FFFFFF"/>
              <w:jc w:val="center"/>
              <w:rPr>
                <w:color w:val="000000"/>
                <w:sz w:val="22"/>
                <w:szCs w:val="22"/>
              </w:rPr>
            </w:pPr>
            <w:r w:rsidRPr="002B7C74">
              <w:rPr>
                <w:color w:val="000000"/>
                <w:sz w:val="22"/>
                <w:szCs w:val="22"/>
              </w:rPr>
              <w:t>Единица измерения</w:t>
            </w:r>
          </w:p>
          <w:p w:rsidR="002B7C74" w:rsidRPr="002B7C74" w:rsidRDefault="002B7C74" w:rsidP="00632407">
            <w:pPr>
              <w:pBdr>
                <w:top w:val="none" w:sz="4" w:space="0" w:color="000000"/>
                <w:left w:val="none" w:sz="4" w:space="0" w:color="000000"/>
                <w:bottom w:val="none" w:sz="4" w:space="0" w:color="000000"/>
                <w:right w:val="none" w:sz="4" w:space="0" w:color="000000"/>
              </w:pBdr>
              <w:shd w:val="clear" w:color="FFFFFF" w:fill="FFFFFF"/>
              <w:jc w:val="center"/>
              <w:rPr>
                <w:color w:val="000000"/>
                <w:sz w:val="22"/>
                <w:szCs w:val="22"/>
              </w:rPr>
            </w:pPr>
            <w:r w:rsidRPr="002B7C74">
              <w:rPr>
                <w:color w:val="000000"/>
                <w:sz w:val="22"/>
                <w:szCs w:val="22"/>
              </w:rPr>
              <w:t>(по ОКЕИ)</w:t>
            </w:r>
          </w:p>
        </w:tc>
        <w:tc>
          <w:tcPr>
            <w:tcW w:w="2998" w:type="pct"/>
            <w:gridSpan w:val="11"/>
            <w:shd w:val="clear" w:color="auto" w:fill="auto"/>
          </w:tcPr>
          <w:p w:rsidR="002B7C74" w:rsidRPr="002B7C74" w:rsidRDefault="002B7C74" w:rsidP="002B7C74">
            <w:pPr>
              <w:pBdr>
                <w:top w:val="none" w:sz="4" w:space="0" w:color="000000"/>
                <w:left w:val="none" w:sz="4" w:space="0" w:color="000000"/>
                <w:bottom w:val="none" w:sz="4" w:space="0" w:color="000000"/>
                <w:right w:val="none" w:sz="4" w:space="0" w:color="000000"/>
              </w:pBdr>
              <w:shd w:val="clear" w:color="FFFFFF" w:fill="FFFFFF"/>
              <w:jc w:val="center"/>
              <w:rPr>
                <w:color w:val="000000"/>
                <w:sz w:val="22"/>
                <w:szCs w:val="22"/>
              </w:rPr>
            </w:pPr>
            <w:r w:rsidRPr="002B7C74">
              <w:rPr>
                <w:color w:val="000000"/>
                <w:sz w:val="22"/>
                <w:szCs w:val="22"/>
              </w:rPr>
              <w:t>Плановые значения по кварталам/месяцам</w:t>
            </w:r>
          </w:p>
        </w:tc>
        <w:tc>
          <w:tcPr>
            <w:tcW w:w="360" w:type="pct"/>
            <w:vMerge w:val="restart"/>
            <w:shd w:val="clear" w:color="auto" w:fill="auto"/>
          </w:tcPr>
          <w:p w:rsidR="002B7C74" w:rsidRPr="002B7C74" w:rsidRDefault="002B7C74" w:rsidP="00782B76">
            <w:pPr>
              <w:pBdr>
                <w:top w:val="none" w:sz="4" w:space="0" w:color="000000"/>
                <w:left w:val="none" w:sz="4" w:space="0" w:color="000000"/>
                <w:bottom w:val="none" w:sz="4" w:space="0" w:color="000000"/>
                <w:right w:val="none" w:sz="4" w:space="0" w:color="000000"/>
              </w:pBdr>
              <w:shd w:val="clear" w:color="FFFFFF" w:fill="FFFFFF"/>
              <w:ind w:firstLine="1"/>
              <w:jc w:val="center"/>
              <w:rPr>
                <w:color w:val="000000"/>
                <w:sz w:val="22"/>
                <w:szCs w:val="22"/>
              </w:rPr>
            </w:pPr>
            <w:r w:rsidRPr="002B7C74">
              <w:rPr>
                <w:color w:val="000000"/>
                <w:sz w:val="22"/>
                <w:szCs w:val="22"/>
              </w:rPr>
              <w:t>На конец года</w:t>
            </w:r>
          </w:p>
        </w:tc>
      </w:tr>
      <w:tr w:rsidR="002B7C74" w:rsidRPr="002B7C74" w:rsidTr="00632407">
        <w:trPr>
          <w:trHeight w:val="661"/>
          <w:jc w:val="center"/>
        </w:trPr>
        <w:tc>
          <w:tcPr>
            <w:tcW w:w="188" w:type="pct"/>
            <w:vMerge/>
            <w:shd w:val="clear" w:color="auto" w:fill="auto"/>
          </w:tcPr>
          <w:p w:rsidR="002B7C74" w:rsidRPr="002B7C74" w:rsidRDefault="002B7C74" w:rsidP="00632407">
            <w:pPr>
              <w:pBdr>
                <w:top w:val="none" w:sz="4" w:space="0" w:color="000000"/>
                <w:left w:val="none" w:sz="4" w:space="0" w:color="000000"/>
                <w:bottom w:val="none" w:sz="4" w:space="0" w:color="000000"/>
                <w:right w:val="none" w:sz="4" w:space="0" w:color="000000"/>
              </w:pBdr>
              <w:shd w:val="clear" w:color="FFFFFF" w:fill="FFFFFF"/>
              <w:ind w:firstLine="540"/>
              <w:jc w:val="both"/>
              <w:rPr>
                <w:color w:val="000000"/>
                <w:sz w:val="22"/>
                <w:szCs w:val="22"/>
              </w:rPr>
            </w:pPr>
          </w:p>
        </w:tc>
        <w:tc>
          <w:tcPr>
            <w:tcW w:w="1077" w:type="pct"/>
            <w:vMerge/>
            <w:shd w:val="clear" w:color="auto" w:fill="auto"/>
          </w:tcPr>
          <w:p w:rsidR="002B7C74" w:rsidRPr="002B7C74" w:rsidRDefault="002B7C74" w:rsidP="00632407">
            <w:pPr>
              <w:pBdr>
                <w:top w:val="none" w:sz="4" w:space="0" w:color="000000"/>
                <w:left w:val="none" w:sz="4" w:space="0" w:color="000000"/>
                <w:bottom w:val="none" w:sz="4" w:space="0" w:color="000000"/>
                <w:right w:val="none" w:sz="4" w:space="0" w:color="000000"/>
              </w:pBdr>
              <w:shd w:val="clear" w:color="FFFFFF" w:fill="FFFFFF"/>
              <w:ind w:firstLine="540"/>
              <w:jc w:val="both"/>
              <w:rPr>
                <w:color w:val="000000"/>
                <w:sz w:val="22"/>
                <w:szCs w:val="22"/>
              </w:rPr>
            </w:pPr>
          </w:p>
        </w:tc>
        <w:tc>
          <w:tcPr>
            <w:tcW w:w="377" w:type="pct"/>
            <w:vMerge/>
            <w:shd w:val="clear" w:color="auto" w:fill="auto"/>
          </w:tcPr>
          <w:p w:rsidR="002B7C74" w:rsidRPr="002B7C74" w:rsidRDefault="002B7C74" w:rsidP="00632407">
            <w:pPr>
              <w:pBdr>
                <w:top w:val="none" w:sz="4" w:space="0" w:color="000000"/>
                <w:left w:val="none" w:sz="4" w:space="0" w:color="000000"/>
                <w:bottom w:val="none" w:sz="4" w:space="0" w:color="000000"/>
                <w:right w:val="none" w:sz="4" w:space="0" w:color="000000"/>
              </w:pBdr>
              <w:shd w:val="clear" w:color="FFFFFF" w:fill="FFFFFF"/>
              <w:ind w:firstLine="540"/>
              <w:jc w:val="both"/>
              <w:rPr>
                <w:color w:val="000000"/>
                <w:sz w:val="22"/>
                <w:szCs w:val="22"/>
              </w:rPr>
            </w:pPr>
          </w:p>
        </w:tc>
        <w:tc>
          <w:tcPr>
            <w:tcW w:w="280" w:type="pct"/>
            <w:shd w:val="clear" w:color="auto" w:fill="auto"/>
            <w:vAlign w:val="center"/>
          </w:tcPr>
          <w:p w:rsidR="002B7C74" w:rsidRPr="002B7C74" w:rsidRDefault="002B7C74" w:rsidP="00632407">
            <w:pPr>
              <w:pBdr>
                <w:top w:val="none" w:sz="4" w:space="0" w:color="000000"/>
                <w:left w:val="none" w:sz="4" w:space="0" w:color="000000"/>
                <w:bottom w:val="none" w:sz="4" w:space="0" w:color="000000"/>
                <w:right w:val="none" w:sz="4" w:space="0" w:color="000000"/>
              </w:pBdr>
              <w:shd w:val="clear" w:color="FFFFFF" w:fill="FFFFFF"/>
              <w:jc w:val="center"/>
              <w:rPr>
                <w:color w:val="000000"/>
                <w:sz w:val="22"/>
                <w:szCs w:val="22"/>
              </w:rPr>
            </w:pPr>
            <w:r w:rsidRPr="002B7C74">
              <w:rPr>
                <w:color w:val="000000"/>
                <w:sz w:val="22"/>
                <w:szCs w:val="22"/>
              </w:rPr>
              <w:t>янв.</w:t>
            </w:r>
          </w:p>
        </w:tc>
        <w:tc>
          <w:tcPr>
            <w:tcW w:w="280" w:type="pct"/>
            <w:shd w:val="clear" w:color="auto" w:fill="auto"/>
            <w:vAlign w:val="center"/>
          </w:tcPr>
          <w:p w:rsidR="002B7C74" w:rsidRPr="002B7C74" w:rsidRDefault="002B7C74" w:rsidP="00632407">
            <w:pPr>
              <w:pBdr>
                <w:top w:val="none" w:sz="4" w:space="0" w:color="000000"/>
                <w:left w:val="none" w:sz="4" w:space="0" w:color="000000"/>
                <w:bottom w:val="none" w:sz="4" w:space="0" w:color="000000"/>
                <w:right w:val="none" w:sz="4" w:space="0" w:color="000000"/>
              </w:pBdr>
              <w:shd w:val="clear" w:color="FFFFFF" w:fill="FFFFFF"/>
              <w:jc w:val="center"/>
              <w:rPr>
                <w:color w:val="000000"/>
                <w:sz w:val="22"/>
                <w:szCs w:val="22"/>
              </w:rPr>
            </w:pPr>
            <w:r w:rsidRPr="002B7C74">
              <w:rPr>
                <w:color w:val="000000"/>
                <w:sz w:val="22"/>
                <w:szCs w:val="22"/>
              </w:rPr>
              <w:t>фев.</w:t>
            </w:r>
          </w:p>
        </w:tc>
        <w:tc>
          <w:tcPr>
            <w:tcW w:w="282" w:type="pct"/>
            <w:shd w:val="clear" w:color="auto" w:fill="auto"/>
            <w:vAlign w:val="center"/>
          </w:tcPr>
          <w:p w:rsidR="002B7C74" w:rsidRPr="002B7C74" w:rsidRDefault="002B7C74" w:rsidP="00632407">
            <w:pPr>
              <w:pBdr>
                <w:top w:val="none" w:sz="4" w:space="0" w:color="000000"/>
                <w:left w:val="none" w:sz="4" w:space="0" w:color="000000"/>
                <w:bottom w:val="none" w:sz="4" w:space="0" w:color="000000"/>
                <w:right w:val="none" w:sz="4" w:space="0" w:color="000000"/>
              </w:pBdr>
              <w:shd w:val="clear" w:color="FFFFFF" w:fill="FFFFFF"/>
              <w:jc w:val="center"/>
              <w:rPr>
                <w:color w:val="000000"/>
                <w:sz w:val="22"/>
                <w:szCs w:val="22"/>
              </w:rPr>
            </w:pPr>
            <w:r w:rsidRPr="002B7C74">
              <w:rPr>
                <w:color w:val="000000"/>
                <w:sz w:val="22"/>
                <w:szCs w:val="22"/>
              </w:rPr>
              <w:t>март</w:t>
            </w:r>
          </w:p>
        </w:tc>
        <w:tc>
          <w:tcPr>
            <w:tcW w:w="270" w:type="pct"/>
            <w:shd w:val="clear" w:color="auto" w:fill="auto"/>
            <w:vAlign w:val="center"/>
          </w:tcPr>
          <w:p w:rsidR="002B7C74" w:rsidRPr="002B7C74" w:rsidRDefault="002B7C74" w:rsidP="00632407">
            <w:pPr>
              <w:pBdr>
                <w:top w:val="none" w:sz="4" w:space="0" w:color="000000"/>
                <w:left w:val="none" w:sz="4" w:space="0" w:color="000000"/>
                <w:bottom w:val="none" w:sz="4" w:space="0" w:color="000000"/>
                <w:right w:val="none" w:sz="4" w:space="0" w:color="000000"/>
              </w:pBdr>
              <w:shd w:val="clear" w:color="FFFFFF" w:fill="FFFFFF"/>
              <w:jc w:val="center"/>
              <w:rPr>
                <w:color w:val="000000"/>
                <w:sz w:val="22"/>
                <w:szCs w:val="22"/>
              </w:rPr>
            </w:pPr>
            <w:r w:rsidRPr="002B7C74">
              <w:rPr>
                <w:color w:val="000000"/>
                <w:sz w:val="22"/>
                <w:szCs w:val="22"/>
              </w:rPr>
              <w:t>апр.</w:t>
            </w:r>
          </w:p>
        </w:tc>
        <w:tc>
          <w:tcPr>
            <w:tcW w:w="300" w:type="pct"/>
            <w:shd w:val="clear" w:color="auto" w:fill="auto"/>
            <w:vAlign w:val="center"/>
          </w:tcPr>
          <w:p w:rsidR="002B7C74" w:rsidRPr="002B7C74" w:rsidRDefault="002B7C74" w:rsidP="00632407">
            <w:pPr>
              <w:pBdr>
                <w:top w:val="none" w:sz="4" w:space="0" w:color="000000"/>
                <w:left w:val="none" w:sz="4" w:space="0" w:color="000000"/>
                <w:bottom w:val="none" w:sz="4" w:space="0" w:color="000000"/>
                <w:right w:val="none" w:sz="4" w:space="0" w:color="000000"/>
              </w:pBdr>
              <w:shd w:val="clear" w:color="FFFFFF" w:fill="FFFFFF"/>
              <w:jc w:val="center"/>
              <w:rPr>
                <w:color w:val="000000"/>
                <w:sz w:val="22"/>
                <w:szCs w:val="22"/>
              </w:rPr>
            </w:pPr>
            <w:r w:rsidRPr="002B7C74">
              <w:rPr>
                <w:color w:val="000000"/>
                <w:sz w:val="22"/>
                <w:szCs w:val="22"/>
              </w:rPr>
              <w:t>май</w:t>
            </w:r>
          </w:p>
        </w:tc>
        <w:tc>
          <w:tcPr>
            <w:tcW w:w="278" w:type="pct"/>
            <w:shd w:val="clear" w:color="auto" w:fill="auto"/>
            <w:vAlign w:val="center"/>
          </w:tcPr>
          <w:p w:rsidR="002B7C74" w:rsidRPr="002B7C74" w:rsidRDefault="002B7C74" w:rsidP="00632407">
            <w:pPr>
              <w:pBdr>
                <w:top w:val="none" w:sz="4" w:space="0" w:color="000000"/>
                <w:left w:val="none" w:sz="4" w:space="0" w:color="000000"/>
                <w:bottom w:val="none" w:sz="4" w:space="0" w:color="000000"/>
                <w:right w:val="none" w:sz="4" w:space="0" w:color="000000"/>
              </w:pBdr>
              <w:shd w:val="clear" w:color="FFFFFF" w:fill="FFFFFF"/>
              <w:jc w:val="center"/>
              <w:rPr>
                <w:color w:val="000000"/>
                <w:sz w:val="22"/>
                <w:szCs w:val="22"/>
              </w:rPr>
            </w:pPr>
            <w:r w:rsidRPr="002B7C74">
              <w:rPr>
                <w:color w:val="000000"/>
                <w:sz w:val="22"/>
                <w:szCs w:val="22"/>
              </w:rPr>
              <w:t>июнь</w:t>
            </w:r>
          </w:p>
        </w:tc>
        <w:tc>
          <w:tcPr>
            <w:tcW w:w="247" w:type="pct"/>
            <w:shd w:val="clear" w:color="auto" w:fill="auto"/>
            <w:vAlign w:val="center"/>
          </w:tcPr>
          <w:p w:rsidR="002B7C74" w:rsidRPr="002B7C74" w:rsidRDefault="002B7C74" w:rsidP="00632407">
            <w:pPr>
              <w:pBdr>
                <w:top w:val="none" w:sz="4" w:space="0" w:color="000000"/>
                <w:left w:val="none" w:sz="4" w:space="0" w:color="000000"/>
                <w:bottom w:val="none" w:sz="4" w:space="0" w:color="000000"/>
                <w:right w:val="none" w:sz="4" w:space="0" w:color="000000"/>
              </w:pBdr>
              <w:shd w:val="clear" w:color="FFFFFF" w:fill="FFFFFF"/>
              <w:jc w:val="center"/>
              <w:rPr>
                <w:color w:val="000000"/>
                <w:sz w:val="22"/>
                <w:szCs w:val="22"/>
              </w:rPr>
            </w:pPr>
            <w:r w:rsidRPr="002B7C74">
              <w:rPr>
                <w:color w:val="000000"/>
                <w:sz w:val="22"/>
                <w:szCs w:val="22"/>
              </w:rPr>
              <w:t>июль</w:t>
            </w:r>
          </w:p>
        </w:tc>
        <w:tc>
          <w:tcPr>
            <w:tcW w:w="249" w:type="pct"/>
            <w:shd w:val="clear" w:color="auto" w:fill="auto"/>
            <w:vAlign w:val="center"/>
          </w:tcPr>
          <w:p w:rsidR="002B7C74" w:rsidRPr="002B7C74" w:rsidRDefault="002B7C74" w:rsidP="00632407">
            <w:pPr>
              <w:pBdr>
                <w:top w:val="none" w:sz="4" w:space="0" w:color="000000"/>
                <w:left w:val="none" w:sz="4" w:space="0" w:color="000000"/>
                <w:bottom w:val="none" w:sz="4" w:space="0" w:color="000000"/>
                <w:right w:val="none" w:sz="4" w:space="0" w:color="000000"/>
              </w:pBdr>
              <w:shd w:val="clear" w:color="FFFFFF" w:fill="FFFFFF"/>
              <w:jc w:val="center"/>
              <w:rPr>
                <w:color w:val="000000"/>
                <w:sz w:val="22"/>
                <w:szCs w:val="22"/>
              </w:rPr>
            </w:pPr>
            <w:r w:rsidRPr="002B7C74">
              <w:rPr>
                <w:color w:val="000000"/>
                <w:sz w:val="22"/>
                <w:szCs w:val="22"/>
              </w:rPr>
              <w:t>авг.</w:t>
            </w:r>
          </w:p>
        </w:tc>
        <w:tc>
          <w:tcPr>
            <w:tcW w:w="250" w:type="pct"/>
            <w:shd w:val="clear" w:color="auto" w:fill="auto"/>
            <w:vAlign w:val="center"/>
          </w:tcPr>
          <w:p w:rsidR="002B7C74" w:rsidRPr="002B7C74" w:rsidRDefault="002B7C74" w:rsidP="00632407">
            <w:pPr>
              <w:pBdr>
                <w:top w:val="none" w:sz="4" w:space="0" w:color="000000"/>
                <w:left w:val="none" w:sz="4" w:space="0" w:color="000000"/>
                <w:bottom w:val="none" w:sz="4" w:space="0" w:color="000000"/>
                <w:right w:val="none" w:sz="4" w:space="0" w:color="000000"/>
              </w:pBdr>
              <w:shd w:val="clear" w:color="FFFFFF" w:fill="FFFFFF"/>
              <w:jc w:val="center"/>
              <w:rPr>
                <w:color w:val="000000"/>
                <w:sz w:val="22"/>
                <w:szCs w:val="22"/>
              </w:rPr>
            </w:pPr>
            <w:r w:rsidRPr="002B7C74">
              <w:rPr>
                <w:color w:val="000000"/>
                <w:sz w:val="22"/>
                <w:szCs w:val="22"/>
              </w:rPr>
              <w:t>сен.</w:t>
            </w:r>
          </w:p>
        </w:tc>
        <w:tc>
          <w:tcPr>
            <w:tcW w:w="285" w:type="pct"/>
            <w:shd w:val="clear" w:color="auto" w:fill="auto"/>
            <w:vAlign w:val="center"/>
          </w:tcPr>
          <w:p w:rsidR="002B7C74" w:rsidRPr="002B7C74" w:rsidRDefault="002B7C74" w:rsidP="00632407">
            <w:pPr>
              <w:pBdr>
                <w:top w:val="none" w:sz="4" w:space="0" w:color="000000"/>
                <w:left w:val="none" w:sz="4" w:space="0" w:color="000000"/>
                <w:bottom w:val="none" w:sz="4" w:space="0" w:color="000000"/>
                <w:right w:val="none" w:sz="4" w:space="0" w:color="000000"/>
              </w:pBdr>
              <w:shd w:val="clear" w:color="FFFFFF" w:fill="FFFFFF"/>
              <w:jc w:val="center"/>
              <w:rPr>
                <w:color w:val="000000"/>
                <w:sz w:val="22"/>
                <w:szCs w:val="22"/>
              </w:rPr>
            </w:pPr>
            <w:r w:rsidRPr="002B7C74">
              <w:rPr>
                <w:color w:val="000000"/>
                <w:sz w:val="22"/>
                <w:szCs w:val="22"/>
              </w:rPr>
              <w:t>окт.</w:t>
            </w:r>
          </w:p>
        </w:tc>
        <w:tc>
          <w:tcPr>
            <w:tcW w:w="277" w:type="pct"/>
            <w:tcBorders>
              <w:bottom w:val="single" w:sz="4" w:space="0" w:color="auto"/>
            </w:tcBorders>
            <w:shd w:val="clear" w:color="auto" w:fill="auto"/>
            <w:vAlign w:val="center"/>
          </w:tcPr>
          <w:p w:rsidR="002B7C74" w:rsidRPr="002B7C74" w:rsidRDefault="002B7C74" w:rsidP="00632407">
            <w:pPr>
              <w:pBdr>
                <w:top w:val="none" w:sz="4" w:space="0" w:color="000000"/>
                <w:left w:val="none" w:sz="4" w:space="0" w:color="000000"/>
                <w:bottom w:val="none" w:sz="4" w:space="0" w:color="000000"/>
                <w:right w:val="none" w:sz="4" w:space="0" w:color="000000"/>
              </w:pBdr>
              <w:shd w:val="clear" w:color="FFFFFF" w:fill="FFFFFF"/>
              <w:jc w:val="center"/>
              <w:rPr>
                <w:color w:val="000000"/>
                <w:sz w:val="22"/>
                <w:szCs w:val="22"/>
              </w:rPr>
            </w:pPr>
            <w:r w:rsidRPr="002B7C74">
              <w:rPr>
                <w:color w:val="000000"/>
                <w:sz w:val="22"/>
                <w:szCs w:val="22"/>
              </w:rPr>
              <w:t>ноя.</w:t>
            </w:r>
          </w:p>
        </w:tc>
        <w:tc>
          <w:tcPr>
            <w:tcW w:w="360" w:type="pct"/>
            <w:vMerge/>
            <w:tcBorders>
              <w:bottom w:val="single" w:sz="4" w:space="0" w:color="auto"/>
            </w:tcBorders>
            <w:shd w:val="clear" w:color="auto" w:fill="auto"/>
          </w:tcPr>
          <w:p w:rsidR="002B7C74" w:rsidRPr="002B7C74" w:rsidRDefault="002B7C74" w:rsidP="00632407">
            <w:pPr>
              <w:pBdr>
                <w:top w:val="none" w:sz="4" w:space="0" w:color="000000"/>
                <w:left w:val="none" w:sz="4" w:space="0" w:color="000000"/>
                <w:bottom w:val="none" w:sz="4" w:space="0" w:color="000000"/>
                <w:right w:val="none" w:sz="4" w:space="0" w:color="000000"/>
              </w:pBdr>
              <w:shd w:val="clear" w:color="FFFFFF" w:fill="FFFFFF"/>
              <w:ind w:firstLine="540"/>
              <w:jc w:val="both"/>
              <w:rPr>
                <w:color w:val="000000"/>
                <w:sz w:val="22"/>
                <w:szCs w:val="22"/>
              </w:rPr>
            </w:pPr>
          </w:p>
        </w:tc>
      </w:tr>
      <w:tr w:rsidR="002B7C74" w:rsidRPr="002B7C74" w:rsidTr="00632407">
        <w:trPr>
          <w:trHeight w:val="404"/>
          <w:jc w:val="center"/>
        </w:trPr>
        <w:tc>
          <w:tcPr>
            <w:tcW w:w="188" w:type="pct"/>
            <w:shd w:val="clear" w:color="auto" w:fill="auto"/>
            <w:vAlign w:val="center"/>
          </w:tcPr>
          <w:p w:rsidR="002B7C74" w:rsidRPr="002B7C74" w:rsidRDefault="002B7C74" w:rsidP="00632407">
            <w:pPr>
              <w:pBdr>
                <w:top w:val="none" w:sz="4" w:space="0" w:color="000000"/>
                <w:left w:val="none" w:sz="4" w:space="0" w:color="000000"/>
                <w:bottom w:val="none" w:sz="4" w:space="0" w:color="000000"/>
                <w:right w:val="none" w:sz="4" w:space="0" w:color="000000"/>
              </w:pBdr>
              <w:shd w:val="clear" w:color="FFFFFF" w:fill="FFFFFF"/>
              <w:ind w:left="-566" w:firstLine="540"/>
              <w:jc w:val="center"/>
              <w:rPr>
                <w:color w:val="000000"/>
                <w:sz w:val="22"/>
                <w:szCs w:val="22"/>
              </w:rPr>
            </w:pPr>
            <w:r w:rsidRPr="002B7C74">
              <w:rPr>
                <w:color w:val="000000"/>
                <w:sz w:val="22"/>
                <w:szCs w:val="22"/>
              </w:rPr>
              <w:t>1.</w:t>
            </w:r>
          </w:p>
        </w:tc>
        <w:tc>
          <w:tcPr>
            <w:tcW w:w="4812" w:type="pct"/>
            <w:gridSpan w:val="14"/>
            <w:shd w:val="clear" w:color="auto" w:fill="auto"/>
            <w:vAlign w:val="center"/>
          </w:tcPr>
          <w:p w:rsidR="002B7C74" w:rsidRPr="002B7C74" w:rsidRDefault="002B7C74" w:rsidP="00632407">
            <w:pPr>
              <w:pBdr>
                <w:top w:val="none" w:sz="4" w:space="0" w:color="000000"/>
                <w:left w:val="none" w:sz="4" w:space="0" w:color="000000"/>
                <w:bottom w:val="none" w:sz="4" w:space="0" w:color="000000"/>
                <w:right w:val="none" w:sz="4" w:space="0" w:color="000000"/>
              </w:pBdr>
              <w:shd w:val="clear" w:color="FFFFFF" w:fill="FFFFFF"/>
              <w:jc w:val="center"/>
              <w:rPr>
                <w:color w:val="000000"/>
                <w:sz w:val="22"/>
                <w:szCs w:val="22"/>
              </w:rPr>
            </w:pPr>
            <w:r w:rsidRPr="002B7C74">
              <w:rPr>
                <w:color w:val="000000"/>
                <w:sz w:val="22"/>
                <w:szCs w:val="22"/>
              </w:rPr>
              <w:t>Цель «Обеспечение доступности качественного образования, соответствующего современным потребностям общества и каждого жителя района»</w:t>
            </w:r>
          </w:p>
        </w:tc>
      </w:tr>
      <w:tr w:rsidR="002B7C74" w:rsidRPr="002B7C74" w:rsidTr="00632407">
        <w:trPr>
          <w:trHeight w:val="386"/>
          <w:jc w:val="center"/>
        </w:trPr>
        <w:tc>
          <w:tcPr>
            <w:tcW w:w="188" w:type="pct"/>
            <w:shd w:val="clear" w:color="auto" w:fill="auto"/>
          </w:tcPr>
          <w:p w:rsidR="002B7C74" w:rsidRPr="002B7C74" w:rsidRDefault="002B7C74" w:rsidP="00632407">
            <w:pPr>
              <w:pBdr>
                <w:top w:val="none" w:sz="4" w:space="0" w:color="000000"/>
                <w:left w:val="none" w:sz="4" w:space="0" w:color="000000"/>
                <w:bottom w:val="none" w:sz="4" w:space="0" w:color="000000"/>
                <w:right w:val="none" w:sz="4" w:space="0" w:color="000000"/>
              </w:pBdr>
              <w:shd w:val="clear" w:color="FFFFFF" w:fill="FFFFFF"/>
              <w:ind w:left="-566" w:right="-147" w:firstLine="540"/>
              <w:jc w:val="center"/>
              <w:rPr>
                <w:color w:val="000000"/>
                <w:sz w:val="22"/>
                <w:szCs w:val="22"/>
              </w:rPr>
            </w:pPr>
            <w:r w:rsidRPr="002B7C74">
              <w:rPr>
                <w:color w:val="000000"/>
                <w:sz w:val="22"/>
                <w:szCs w:val="22"/>
              </w:rPr>
              <w:t>1.1.</w:t>
            </w:r>
          </w:p>
        </w:tc>
        <w:tc>
          <w:tcPr>
            <w:tcW w:w="1077" w:type="pct"/>
            <w:shd w:val="clear" w:color="auto" w:fill="auto"/>
          </w:tcPr>
          <w:p w:rsidR="002B7C74" w:rsidRPr="002B7C74" w:rsidRDefault="002B7C74" w:rsidP="00632407">
            <w:pPr>
              <w:ind w:right="136"/>
              <w:jc w:val="both"/>
              <w:rPr>
                <w:sz w:val="22"/>
                <w:szCs w:val="22"/>
              </w:rPr>
            </w:pPr>
            <w:r w:rsidRPr="002B7C74">
              <w:rPr>
                <w:sz w:val="22"/>
                <w:szCs w:val="22"/>
              </w:rPr>
              <w:t>Доля педагогических работников общеобразовательных организаций, прошедших повышение квалификации, в том числе в центрах непрерывного повышения</w:t>
            </w:r>
          </w:p>
          <w:p w:rsidR="002B7C74" w:rsidRPr="002B7C74" w:rsidRDefault="002B7C74" w:rsidP="00632407">
            <w:pPr>
              <w:pBdr>
                <w:top w:val="none" w:sz="4" w:space="0" w:color="000000"/>
                <w:left w:val="none" w:sz="4" w:space="0" w:color="000000"/>
                <w:bottom w:val="none" w:sz="4" w:space="0" w:color="000000"/>
                <w:right w:val="none" w:sz="4" w:space="0" w:color="000000"/>
              </w:pBdr>
              <w:shd w:val="clear" w:color="FFFFFF" w:fill="FFFFFF"/>
              <w:ind w:right="136" w:hanging="13"/>
              <w:jc w:val="both"/>
              <w:rPr>
                <w:color w:val="000000"/>
                <w:sz w:val="22"/>
                <w:szCs w:val="22"/>
              </w:rPr>
            </w:pPr>
            <w:r w:rsidRPr="002B7C74">
              <w:rPr>
                <w:sz w:val="22"/>
                <w:szCs w:val="22"/>
              </w:rPr>
              <w:t>профессионального мастерства</w:t>
            </w:r>
          </w:p>
        </w:tc>
        <w:tc>
          <w:tcPr>
            <w:tcW w:w="377" w:type="pct"/>
            <w:shd w:val="clear" w:color="auto" w:fill="auto"/>
          </w:tcPr>
          <w:p w:rsidR="002B7C74" w:rsidRPr="002B7C74" w:rsidRDefault="002B7C74" w:rsidP="00632407">
            <w:pPr>
              <w:pBdr>
                <w:top w:val="none" w:sz="4" w:space="0" w:color="000000"/>
                <w:left w:val="none" w:sz="4" w:space="0" w:color="000000"/>
                <w:bottom w:val="none" w:sz="4" w:space="0" w:color="000000"/>
                <w:right w:val="none" w:sz="4" w:space="0" w:color="000000"/>
              </w:pBdr>
              <w:shd w:val="clear" w:color="FFFFFF" w:fill="FFFFFF"/>
              <w:jc w:val="center"/>
              <w:rPr>
                <w:color w:val="000000"/>
                <w:sz w:val="22"/>
                <w:szCs w:val="22"/>
              </w:rPr>
            </w:pPr>
            <w:r w:rsidRPr="002B7C74">
              <w:rPr>
                <w:color w:val="000000"/>
                <w:sz w:val="22"/>
                <w:szCs w:val="22"/>
              </w:rPr>
              <w:t>процент</w:t>
            </w:r>
          </w:p>
        </w:tc>
        <w:tc>
          <w:tcPr>
            <w:tcW w:w="280" w:type="pct"/>
            <w:shd w:val="clear" w:color="auto" w:fill="auto"/>
          </w:tcPr>
          <w:p w:rsidR="002B7C74" w:rsidRPr="002B7C74" w:rsidRDefault="002B7C74" w:rsidP="00632407">
            <w:pPr>
              <w:pBdr>
                <w:top w:val="none" w:sz="4" w:space="0" w:color="000000"/>
                <w:left w:val="none" w:sz="4" w:space="0" w:color="000000"/>
                <w:bottom w:val="none" w:sz="4" w:space="0" w:color="000000"/>
                <w:right w:val="none" w:sz="4" w:space="0" w:color="000000"/>
              </w:pBdr>
              <w:shd w:val="clear" w:color="FFFFFF" w:fill="FFFFFF"/>
              <w:jc w:val="center"/>
              <w:rPr>
                <w:color w:val="000000"/>
                <w:sz w:val="22"/>
                <w:szCs w:val="22"/>
              </w:rPr>
            </w:pPr>
            <w:r w:rsidRPr="002B7C74">
              <w:rPr>
                <w:color w:val="000000"/>
                <w:sz w:val="22"/>
                <w:szCs w:val="22"/>
              </w:rPr>
              <w:t>-</w:t>
            </w:r>
          </w:p>
        </w:tc>
        <w:tc>
          <w:tcPr>
            <w:tcW w:w="280" w:type="pct"/>
            <w:shd w:val="clear" w:color="auto" w:fill="auto"/>
          </w:tcPr>
          <w:p w:rsidR="002B7C74" w:rsidRPr="002B7C74" w:rsidRDefault="002B7C74" w:rsidP="00632407">
            <w:pPr>
              <w:pBdr>
                <w:top w:val="none" w:sz="4" w:space="0" w:color="000000"/>
                <w:left w:val="none" w:sz="4" w:space="0" w:color="000000"/>
                <w:bottom w:val="none" w:sz="4" w:space="0" w:color="000000"/>
                <w:right w:val="none" w:sz="4" w:space="0" w:color="000000"/>
              </w:pBdr>
              <w:shd w:val="clear" w:color="FFFFFF" w:fill="FFFFFF"/>
              <w:jc w:val="center"/>
              <w:rPr>
                <w:color w:val="000000"/>
                <w:sz w:val="22"/>
                <w:szCs w:val="22"/>
              </w:rPr>
            </w:pPr>
            <w:r w:rsidRPr="002B7C74">
              <w:rPr>
                <w:color w:val="000000"/>
                <w:sz w:val="22"/>
                <w:szCs w:val="22"/>
              </w:rPr>
              <w:t>-</w:t>
            </w:r>
          </w:p>
        </w:tc>
        <w:tc>
          <w:tcPr>
            <w:tcW w:w="282" w:type="pct"/>
            <w:shd w:val="clear" w:color="auto" w:fill="auto"/>
          </w:tcPr>
          <w:p w:rsidR="002B7C74" w:rsidRPr="002B7C74" w:rsidRDefault="002B7C74" w:rsidP="00632407">
            <w:pPr>
              <w:pBdr>
                <w:top w:val="none" w:sz="4" w:space="0" w:color="000000"/>
                <w:left w:val="none" w:sz="4" w:space="0" w:color="000000"/>
                <w:bottom w:val="none" w:sz="4" w:space="0" w:color="000000"/>
                <w:right w:val="none" w:sz="4" w:space="0" w:color="000000"/>
              </w:pBdr>
              <w:shd w:val="clear" w:color="FFFFFF" w:fill="FFFFFF"/>
              <w:jc w:val="center"/>
              <w:rPr>
                <w:color w:val="000000"/>
                <w:sz w:val="22"/>
                <w:szCs w:val="22"/>
              </w:rPr>
            </w:pPr>
            <w:r w:rsidRPr="002B7C74">
              <w:rPr>
                <w:color w:val="000000"/>
                <w:sz w:val="22"/>
                <w:szCs w:val="22"/>
              </w:rPr>
              <w:t>54,0</w:t>
            </w:r>
          </w:p>
        </w:tc>
        <w:tc>
          <w:tcPr>
            <w:tcW w:w="270" w:type="pct"/>
            <w:shd w:val="clear" w:color="auto" w:fill="auto"/>
          </w:tcPr>
          <w:p w:rsidR="002B7C74" w:rsidRPr="002B7C74" w:rsidRDefault="002B7C74" w:rsidP="00632407">
            <w:pPr>
              <w:pBdr>
                <w:top w:val="none" w:sz="4" w:space="0" w:color="000000"/>
                <w:left w:val="none" w:sz="4" w:space="0" w:color="000000"/>
                <w:bottom w:val="none" w:sz="4" w:space="0" w:color="000000"/>
                <w:right w:val="none" w:sz="4" w:space="0" w:color="000000"/>
              </w:pBdr>
              <w:shd w:val="clear" w:color="FFFFFF" w:fill="FFFFFF"/>
              <w:jc w:val="center"/>
              <w:rPr>
                <w:color w:val="000000"/>
                <w:sz w:val="22"/>
                <w:szCs w:val="22"/>
              </w:rPr>
            </w:pPr>
            <w:r w:rsidRPr="002B7C74">
              <w:rPr>
                <w:color w:val="000000"/>
                <w:sz w:val="22"/>
                <w:szCs w:val="22"/>
              </w:rPr>
              <w:t>-</w:t>
            </w:r>
          </w:p>
        </w:tc>
        <w:tc>
          <w:tcPr>
            <w:tcW w:w="300" w:type="pct"/>
            <w:shd w:val="clear" w:color="auto" w:fill="auto"/>
          </w:tcPr>
          <w:p w:rsidR="002B7C74" w:rsidRPr="002B7C74" w:rsidRDefault="002B7C74" w:rsidP="00632407">
            <w:pPr>
              <w:pBdr>
                <w:top w:val="none" w:sz="4" w:space="0" w:color="000000"/>
                <w:left w:val="none" w:sz="4" w:space="0" w:color="000000"/>
                <w:bottom w:val="none" w:sz="4" w:space="0" w:color="000000"/>
                <w:right w:val="none" w:sz="4" w:space="0" w:color="000000"/>
              </w:pBdr>
              <w:shd w:val="clear" w:color="FFFFFF" w:fill="FFFFFF"/>
              <w:jc w:val="center"/>
              <w:rPr>
                <w:color w:val="000000"/>
                <w:sz w:val="22"/>
                <w:szCs w:val="22"/>
              </w:rPr>
            </w:pPr>
            <w:r w:rsidRPr="002B7C74">
              <w:rPr>
                <w:color w:val="000000"/>
                <w:sz w:val="22"/>
                <w:szCs w:val="22"/>
              </w:rPr>
              <w:t>-</w:t>
            </w:r>
          </w:p>
        </w:tc>
        <w:tc>
          <w:tcPr>
            <w:tcW w:w="278" w:type="pct"/>
            <w:shd w:val="clear" w:color="auto" w:fill="auto"/>
          </w:tcPr>
          <w:p w:rsidR="002B7C74" w:rsidRPr="002B7C74" w:rsidRDefault="002B7C74" w:rsidP="00632407">
            <w:pPr>
              <w:pBdr>
                <w:top w:val="none" w:sz="4" w:space="0" w:color="000000"/>
                <w:left w:val="none" w:sz="4" w:space="0" w:color="000000"/>
                <w:bottom w:val="none" w:sz="4" w:space="0" w:color="000000"/>
                <w:right w:val="none" w:sz="4" w:space="0" w:color="000000"/>
              </w:pBdr>
              <w:shd w:val="clear" w:color="FFFFFF" w:fill="FFFFFF"/>
              <w:jc w:val="center"/>
              <w:rPr>
                <w:color w:val="000000"/>
                <w:sz w:val="22"/>
                <w:szCs w:val="22"/>
              </w:rPr>
            </w:pPr>
            <w:r w:rsidRPr="002B7C74">
              <w:rPr>
                <w:color w:val="000000"/>
                <w:sz w:val="22"/>
                <w:szCs w:val="22"/>
              </w:rPr>
              <w:t>54,0</w:t>
            </w:r>
          </w:p>
        </w:tc>
        <w:tc>
          <w:tcPr>
            <w:tcW w:w="247" w:type="pct"/>
            <w:shd w:val="clear" w:color="auto" w:fill="auto"/>
          </w:tcPr>
          <w:p w:rsidR="002B7C74" w:rsidRPr="002B7C74" w:rsidRDefault="002B7C74" w:rsidP="00632407">
            <w:pPr>
              <w:pBdr>
                <w:top w:val="none" w:sz="4" w:space="0" w:color="000000"/>
                <w:left w:val="none" w:sz="4" w:space="0" w:color="000000"/>
                <w:bottom w:val="none" w:sz="4" w:space="0" w:color="000000"/>
                <w:right w:val="none" w:sz="4" w:space="0" w:color="000000"/>
              </w:pBdr>
              <w:shd w:val="clear" w:color="FFFFFF" w:fill="FFFFFF"/>
              <w:jc w:val="center"/>
              <w:rPr>
                <w:color w:val="000000"/>
                <w:sz w:val="22"/>
                <w:szCs w:val="22"/>
              </w:rPr>
            </w:pPr>
            <w:r w:rsidRPr="002B7C74">
              <w:rPr>
                <w:color w:val="000000"/>
                <w:sz w:val="22"/>
                <w:szCs w:val="22"/>
              </w:rPr>
              <w:t>-</w:t>
            </w:r>
          </w:p>
        </w:tc>
        <w:tc>
          <w:tcPr>
            <w:tcW w:w="249" w:type="pct"/>
            <w:shd w:val="clear" w:color="auto" w:fill="auto"/>
          </w:tcPr>
          <w:p w:rsidR="002B7C74" w:rsidRPr="002B7C74" w:rsidRDefault="002B7C74" w:rsidP="00632407">
            <w:pPr>
              <w:pBdr>
                <w:top w:val="none" w:sz="4" w:space="0" w:color="000000"/>
                <w:left w:val="none" w:sz="4" w:space="0" w:color="000000"/>
                <w:bottom w:val="none" w:sz="4" w:space="0" w:color="000000"/>
                <w:right w:val="none" w:sz="4" w:space="0" w:color="000000"/>
              </w:pBdr>
              <w:shd w:val="clear" w:color="FFFFFF" w:fill="FFFFFF"/>
              <w:jc w:val="center"/>
              <w:rPr>
                <w:color w:val="000000"/>
                <w:sz w:val="22"/>
                <w:szCs w:val="22"/>
              </w:rPr>
            </w:pPr>
            <w:r w:rsidRPr="002B7C74">
              <w:rPr>
                <w:color w:val="000000"/>
                <w:sz w:val="22"/>
                <w:szCs w:val="22"/>
              </w:rPr>
              <w:t>-</w:t>
            </w:r>
          </w:p>
        </w:tc>
        <w:tc>
          <w:tcPr>
            <w:tcW w:w="250" w:type="pct"/>
            <w:shd w:val="clear" w:color="auto" w:fill="auto"/>
          </w:tcPr>
          <w:p w:rsidR="002B7C74" w:rsidRPr="002B7C74" w:rsidRDefault="002B7C74" w:rsidP="00632407">
            <w:pPr>
              <w:pBdr>
                <w:top w:val="none" w:sz="4" w:space="0" w:color="000000"/>
                <w:left w:val="none" w:sz="4" w:space="0" w:color="000000"/>
                <w:bottom w:val="none" w:sz="4" w:space="0" w:color="000000"/>
                <w:right w:val="none" w:sz="4" w:space="0" w:color="000000"/>
              </w:pBdr>
              <w:shd w:val="clear" w:color="FFFFFF" w:fill="FFFFFF"/>
              <w:jc w:val="center"/>
              <w:rPr>
                <w:color w:val="000000"/>
                <w:sz w:val="22"/>
                <w:szCs w:val="22"/>
              </w:rPr>
            </w:pPr>
            <w:r w:rsidRPr="002B7C74">
              <w:rPr>
                <w:color w:val="000000"/>
                <w:sz w:val="22"/>
                <w:szCs w:val="22"/>
              </w:rPr>
              <w:t>54,0</w:t>
            </w:r>
          </w:p>
        </w:tc>
        <w:tc>
          <w:tcPr>
            <w:tcW w:w="285" w:type="pct"/>
            <w:shd w:val="clear" w:color="auto" w:fill="auto"/>
          </w:tcPr>
          <w:p w:rsidR="002B7C74" w:rsidRPr="002B7C74" w:rsidRDefault="002B7C74" w:rsidP="00632407">
            <w:pPr>
              <w:pBdr>
                <w:top w:val="none" w:sz="4" w:space="0" w:color="000000"/>
                <w:left w:val="none" w:sz="4" w:space="0" w:color="000000"/>
                <w:bottom w:val="none" w:sz="4" w:space="0" w:color="000000"/>
                <w:right w:val="none" w:sz="4" w:space="0" w:color="000000"/>
              </w:pBdr>
              <w:shd w:val="clear" w:color="FFFFFF" w:fill="FFFFFF"/>
              <w:jc w:val="center"/>
              <w:rPr>
                <w:color w:val="000000"/>
                <w:sz w:val="22"/>
                <w:szCs w:val="22"/>
              </w:rPr>
            </w:pPr>
            <w:r w:rsidRPr="002B7C74">
              <w:rPr>
                <w:color w:val="000000"/>
                <w:sz w:val="22"/>
                <w:szCs w:val="22"/>
              </w:rPr>
              <w:t>-</w:t>
            </w:r>
          </w:p>
        </w:tc>
        <w:tc>
          <w:tcPr>
            <w:tcW w:w="277" w:type="pct"/>
            <w:shd w:val="clear" w:color="auto" w:fill="auto"/>
          </w:tcPr>
          <w:p w:rsidR="002B7C74" w:rsidRPr="002B7C74" w:rsidRDefault="002B7C74" w:rsidP="00632407">
            <w:pPr>
              <w:pBdr>
                <w:top w:val="none" w:sz="4" w:space="0" w:color="000000"/>
                <w:left w:val="none" w:sz="4" w:space="0" w:color="000000"/>
                <w:bottom w:val="none" w:sz="4" w:space="0" w:color="000000"/>
                <w:right w:val="none" w:sz="4" w:space="0" w:color="000000"/>
              </w:pBdr>
              <w:shd w:val="clear" w:color="FFFFFF" w:fill="FFFFFF"/>
              <w:jc w:val="center"/>
              <w:rPr>
                <w:color w:val="000000"/>
                <w:sz w:val="22"/>
                <w:szCs w:val="22"/>
              </w:rPr>
            </w:pPr>
            <w:r w:rsidRPr="002B7C74">
              <w:rPr>
                <w:color w:val="000000"/>
                <w:sz w:val="22"/>
                <w:szCs w:val="22"/>
              </w:rPr>
              <w:t>-</w:t>
            </w:r>
          </w:p>
        </w:tc>
        <w:tc>
          <w:tcPr>
            <w:tcW w:w="360" w:type="pct"/>
            <w:shd w:val="clear" w:color="auto" w:fill="auto"/>
          </w:tcPr>
          <w:p w:rsidR="002B7C74" w:rsidRPr="002B7C74" w:rsidRDefault="002B7C74" w:rsidP="00632407">
            <w:pPr>
              <w:pBdr>
                <w:top w:val="none" w:sz="4" w:space="0" w:color="000000"/>
                <w:left w:val="none" w:sz="4" w:space="0" w:color="000000"/>
                <w:bottom w:val="none" w:sz="4" w:space="0" w:color="000000"/>
                <w:right w:val="none" w:sz="4" w:space="0" w:color="000000"/>
              </w:pBdr>
              <w:shd w:val="clear" w:color="FFFFFF" w:fill="FFFFFF"/>
              <w:jc w:val="center"/>
              <w:rPr>
                <w:color w:val="000000"/>
                <w:sz w:val="22"/>
                <w:szCs w:val="22"/>
              </w:rPr>
            </w:pPr>
            <w:r w:rsidRPr="002B7C74">
              <w:rPr>
                <w:color w:val="000000"/>
                <w:sz w:val="22"/>
                <w:szCs w:val="22"/>
              </w:rPr>
              <w:t>54,0</w:t>
            </w:r>
          </w:p>
        </w:tc>
      </w:tr>
      <w:tr w:rsidR="002B7C74" w:rsidRPr="002B7C74" w:rsidTr="00632407">
        <w:trPr>
          <w:trHeight w:val="386"/>
          <w:jc w:val="center"/>
        </w:trPr>
        <w:tc>
          <w:tcPr>
            <w:tcW w:w="188" w:type="pct"/>
            <w:shd w:val="clear" w:color="auto" w:fill="auto"/>
          </w:tcPr>
          <w:p w:rsidR="002B7C74" w:rsidRPr="002B7C74" w:rsidRDefault="002B7C74" w:rsidP="00632407">
            <w:pPr>
              <w:pBdr>
                <w:top w:val="none" w:sz="4" w:space="0" w:color="000000"/>
                <w:left w:val="none" w:sz="4" w:space="0" w:color="000000"/>
                <w:bottom w:val="none" w:sz="4" w:space="0" w:color="000000"/>
                <w:right w:val="none" w:sz="4" w:space="0" w:color="000000"/>
              </w:pBdr>
              <w:shd w:val="clear" w:color="FFFFFF" w:fill="FFFFFF"/>
              <w:ind w:left="-566" w:firstLine="540"/>
              <w:jc w:val="center"/>
              <w:rPr>
                <w:color w:val="000000"/>
                <w:sz w:val="22"/>
                <w:szCs w:val="22"/>
              </w:rPr>
            </w:pPr>
            <w:r w:rsidRPr="002B7C74">
              <w:rPr>
                <w:color w:val="000000"/>
                <w:sz w:val="22"/>
                <w:szCs w:val="22"/>
              </w:rPr>
              <w:t>1.2.</w:t>
            </w:r>
          </w:p>
        </w:tc>
        <w:tc>
          <w:tcPr>
            <w:tcW w:w="1077" w:type="pct"/>
            <w:shd w:val="clear" w:color="auto" w:fill="auto"/>
          </w:tcPr>
          <w:p w:rsidR="002B7C74" w:rsidRPr="002B7C74" w:rsidRDefault="002B7C74" w:rsidP="00632407">
            <w:pPr>
              <w:pBdr>
                <w:top w:val="none" w:sz="4" w:space="0" w:color="000000"/>
                <w:left w:val="none" w:sz="4" w:space="0" w:color="000000"/>
                <w:bottom w:val="none" w:sz="4" w:space="0" w:color="000000"/>
                <w:right w:val="none" w:sz="4" w:space="0" w:color="000000"/>
              </w:pBdr>
              <w:shd w:val="clear" w:color="FFFFFF" w:fill="FFFFFF"/>
              <w:ind w:right="137" w:hanging="13"/>
              <w:jc w:val="both"/>
              <w:rPr>
                <w:color w:val="000000"/>
                <w:sz w:val="22"/>
                <w:szCs w:val="22"/>
              </w:rPr>
            </w:pPr>
            <w:r w:rsidRPr="002B7C74">
              <w:rPr>
                <w:sz w:val="22"/>
                <w:szCs w:val="22"/>
              </w:rPr>
              <w:t>Доступность дошкольного образования для детей в возрасте от 1,5 до 3 лет</w:t>
            </w:r>
          </w:p>
        </w:tc>
        <w:tc>
          <w:tcPr>
            <w:tcW w:w="377" w:type="pct"/>
            <w:shd w:val="clear" w:color="auto" w:fill="auto"/>
          </w:tcPr>
          <w:p w:rsidR="002B7C74" w:rsidRPr="002B7C74" w:rsidRDefault="002B7C74" w:rsidP="00632407">
            <w:pPr>
              <w:pBdr>
                <w:top w:val="none" w:sz="4" w:space="0" w:color="000000"/>
                <w:left w:val="none" w:sz="4" w:space="0" w:color="000000"/>
                <w:bottom w:val="none" w:sz="4" w:space="0" w:color="000000"/>
                <w:right w:val="none" w:sz="4" w:space="0" w:color="000000"/>
              </w:pBdr>
              <w:shd w:val="clear" w:color="FFFFFF" w:fill="FFFFFF"/>
              <w:jc w:val="center"/>
              <w:rPr>
                <w:color w:val="000000"/>
                <w:sz w:val="22"/>
                <w:szCs w:val="22"/>
              </w:rPr>
            </w:pPr>
            <w:r w:rsidRPr="002B7C74">
              <w:rPr>
                <w:color w:val="000000"/>
                <w:sz w:val="22"/>
                <w:szCs w:val="22"/>
              </w:rPr>
              <w:t>процент</w:t>
            </w:r>
          </w:p>
        </w:tc>
        <w:tc>
          <w:tcPr>
            <w:tcW w:w="280" w:type="pct"/>
            <w:shd w:val="clear" w:color="auto" w:fill="auto"/>
          </w:tcPr>
          <w:p w:rsidR="002B7C74" w:rsidRPr="002B7C74" w:rsidRDefault="002B7C74" w:rsidP="00632407">
            <w:pPr>
              <w:pBdr>
                <w:top w:val="none" w:sz="4" w:space="0" w:color="000000"/>
                <w:left w:val="none" w:sz="4" w:space="0" w:color="000000"/>
                <w:bottom w:val="none" w:sz="4" w:space="0" w:color="000000"/>
                <w:right w:val="none" w:sz="4" w:space="0" w:color="000000"/>
              </w:pBdr>
              <w:shd w:val="clear" w:color="FFFFFF" w:fill="FFFFFF"/>
              <w:jc w:val="center"/>
              <w:rPr>
                <w:color w:val="000000"/>
                <w:sz w:val="22"/>
                <w:szCs w:val="22"/>
              </w:rPr>
            </w:pPr>
            <w:r w:rsidRPr="002B7C74">
              <w:rPr>
                <w:color w:val="000000"/>
                <w:sz w:val="22"/>
                <w:szCs w:val="22"/>
              </w:rPr>
              <w:t>100,0</w:t>
            </w:r>
          </w:p>
        </w:tc>
        <w:tc>
          <w:tcPr>
            <w:tcW w:w="280" w:type="pct"/>
            <w:shd w:val="clear" w:color="auto" w:fill="auto"/>
          </w:tcPr>
          <w:p w:rsidR="002B7C74" w:rsidRPr="002B7C74" w:rsidRDefault="002B7C74" w:rsidP="00632407">
            <w:pPr>
              <w:pBdr>
                <w:top w:val="none" w:sz="4" w:space="0" w:color="000000"/>
                <w:left w:val="none" w:sz="4" w:space="0" w:color="000000"/>
                <w:bottom w:val="none" w:sz="4" w:space="0" w:color="000000"/>
                <w:right w:val="none" w:sz="4" w:space="0" w:color="000000"/>
              </w:pBdr>
              <w:shd w:val="clear" w:color="FFFFFF" w:fill="FFFFFF"/>
              <w:jc w:val="center"/>
              <w:rPr>
                <w:color w:val="000000"/>
                <w:sz w:val="22"/>
                <w:szCs w:val="22"/>
              </w:rPr>
            </w:pPr>
            <w:r w:rsidRPr="002B7C74">
              <w:rPr>
                <w:color w:val="000000"/>
                <w:sz w:val="22"/>
                <w:szCs w:val="22"/>
              </w:rPr>
              <w:t>100,0</w:t>
            </w:r>
          </w:p>
        </w:tc>
        <w:tc>
          <w:tcPr>
            <w:tcW w:w="282" w:type="pct"/>
            <w:shd w:val="clear" w:color="auto" w:fill="auto"/>
          </w:tcPr>
          <w:p w:rsidR="002B7C74" w:rsidRPr="002B7C74" w:rsidRDefault="002B7C74" w:rsidP="00632407">
            <w:pPr>
              <w:pBdr>
                <w:top w:val="none" w:sz="4" w:space="0" w:color="000000"/>
                <w:left w:val="none" w:sz="4" w:space="0" w:color="000000"/>
                <w:bottom w:val="none" w:sz="4" w:space="0" w:color="000000"/>
                <w:right w:val="none" w:sz="4" w:space="0" w:color="000000"/>
              </w:pBdr>
              <w:shd w:val="clear" w:color="FFFFFF" w:fill="FFFFFF"/>
              <w:jc w:val="center"/>
              <w:rPr>
                <w:color w:val="000000"/>
                <w:sz w:val="22"/>
                <w:szCs w:val="22"/>
              </w:rPr>
            </w:pPr>
            <w:r w:rsidRPr="002B7C74">
              <w:rPr>
                <w:color w:val="000000"/>
                <w:sz w:val="22"/>
                <w:szCs w:val="22"/>
              </w:rPr>
              <w:t>100,0</w:t>
            </w:r>
          </w:p>
        </w:tc>
        <w:tc>
          <w:tcPr>
            <w:tcW w:w="270" w:type="pct"/>
            <w:shd w:val="clear" w:color="auto" w:fill="auto"/>
          </w:tcPr>
          <w:p w:rsidR="002B7C74" w:rsidRPr="002B7C74" w:rsidRDefault="002B7C74" w:rsidP="00632407">
            <w:pPr>
              <w:pBdr>
                <w:top w:val="none" w:sz="4" w:space="0" w:color="000000"/>
                <w:left w:val="none" w:sz="4" w:space="0" w:color="000000"/>
                <w:bottom w:val="none" w:sz="4" w:space="0" w:color="000000"/>
                <w:right w:val="none" w:sz="4" w:space="0" w:color="000000"/>
              </w:pBdr>
              <w:shd w:val="clear" w:color="FFFFFF" w:fill="FFFFFF"/>
              <w:jc w:val="center"/>
              <w:rPr>
                <w:color w:val="000000"/>
                <w:sz w:val="22"/>
                <w:szCs w:val="22"/>
              </w:rPr>
            </w:pPr>
            <w:r w:rsidRPr="002B7C74">
              <w:rPr>
                <w:color w:val="000000"/>
                <w:sz w:val="22"/>
                <w:szCs w:val="22"/>
              </w:rPr>
              <w:t>100,0</w:t>
            </w:r>
          </w:p>
        </w:tc>
        <w:tc>
          <w:tcPr>
            <w:tcW w:w="300" w:type="pct"/>
            <w:shd w:val="clear" w:color="auto" w:fill="auto"/>
          </w:tcPr>
          <w:p w:rsidR="002B7C74" w:rsidRPr="002B7C74" w:rsidRDefault="002B7C74" w:rsidP="00632407">
            <w:pPr>
              <w:pBdr>
                <w:top w:val="none" w:sz="4" w:space="0" w:color="000000"/>
                <w:left w:val="none" w:sz="4" w:space="0" w:color="000000"/>
                <w:bottom w:val="none" w:sz="4" w:space="0" w:color="000000"/>
                <w:right w:val="none" w:sz="4" w:space="0" w:color="000000"/>
              </w:pBdr>
              <w:shd w:val="clear" w:color="FFFFFF" w:fill="FFFFFF"/>
              <w:jc w:val="center"/>
              <w:rPr>
                <w:color w:val="000000"/>
                <w:sz w:val="22"/>
                <w:szCs w:val="22"/>
              </w:rPr>
            </w:pPr>
            <w:r w:rsidRPr="002B7C74">
              <w:rPr>
                <w:color w:val="000000"/>
                <w:sz w:val="22"/>
                <w:szCs w:val="22"/>
              </w:rPr>
              <w:t>100,0</w:t>
            </w:r>
          </w:p>
        </w:tc>
        <w:tc>
          <w:tcPr>
            <w:tcW w:w="278" w:type="pct"/>
            <w:shd w:val="clear" w:color="auto" w:fill="auto"/>
          </w:tcPr>
          <w:p w:rsidR="002B7C74" w:rsidRPr="002B7C74" w:rsidRDefault="002B7C74" w:rsidP="00632407">
            <w:pPr>
              <w:pBdr>
                <w:top w:val="none" w:sz="4" w:space="0" w:color="000000"/>
                <w:left w:val="none" w:sz="4" w:space="0" w:color="000000"/>
                <w:bottom w:val="none" w:sz="4" w:space="0" w:color="000000"/>
                <w:right w:val="none" w:sz="4" w:space="0" w:color="000000"/>
              </w:pBdr>
              <w:shd w:val="clear" w:color="FFFFFF" w:fill="FFFFFF"/>
              <w:jc w:val="center"/>
              <w:rPr>
                <w:color w:val="000000"/>
                <w:sz w:val="22"/>
                <w:szCs w:val="22"/>
              </w:rPr>
            </w:pPr>
            <w:r w:rsidRPr="002B7C74">
              <w:rPr>
                <w:color w:val="000000"/>
                <w:sz w:val="22"/>
                <w:szCs w:val="22"/>
              </w:rPr>
              <w:t>100,0</w:t>
            </w:r>
          </w:p>
        </w:tc>
        <w:tc>
          <w:tcPr>
            <w:tcW w:w="247" w:type="pct"/>
            <w:shd w:val="clear" w:color="auto" w:fill="auto"/>
          </w:tcPr>
          <w:p w:rsidR="002B7C74" w:rsidRPr="002B7C74" w:rsidRDefault="002B7C74" w:rsidP="00632407">
            <w:pPr>
              <w:pBdr>
                <w:top w:val="none" w:sz="4" w:space="0" w:color="000000"/>
                <w:left w:val="none" w:sz="4" w:space="0" w:color="000000"/>
                <w:bottom w:val="none" w:sz="4" w:space="0" w:color="000000"/>
                <w:right w:val="none" w:sz="4" w:space="0" w:color="000000"/>
              </w:pBdr>
              <w:shd w:val="clear" w:color="FFFFFF" w:fill="FFFFFF"/>
              <w:jc w:val="center"/>
              <w:rPr>
                <w:color w:val="000000"/>
                <w:sz w:val="22"/>
                <w:szCs w:val="22"/>
              </w:rPr>
            </w:pPr>
            <w:r w:rsidRPr="002B7C74">
              <w:rPr>
                <w:color w:val="000000"/>
                <w:sz w:val="22"/>
                <w:szCs w:val="22"/>
              </w:rPr>
              <w:t>100,0</w:t>
            </w:r>
          </w:p>
        </w:tc>
        <w:tc>
          <w:tcPr>
            <w:tcW w:w="249" w:type="pct"/>
            <w:shd w:val="clear" w:color="auto" w:fill="auto"/>
          </w:tcPr>
          <w:p w:rsidR="002B7C74" w:rsidRPr="002B7C74" w:rsidRDefault="002B7C74" w:rsidP="00632407">
            <w:pPr>
              <w:pBdr>
                <w:top w:val="none" w:sz="4" w:space="0" w:color="000000"/>
                <w:left w:val="none" w:sz="4" w:space="0" w:color="000000"/>
                <w:bottom w:val="none" w:sz="4" w:space="0" w:color="000000"/>
                <w:right w:val="none" w:sz="4" w:space="0" w:color="000000"/>
              </w:pBdr>
              <w:shd w:val="clear" w:color="FFFFFF" w:fill="FFFFFF"/>
              <w:jc w:val="center"/>
              <w:rPr>
                <w:color w:val="000000"/>
                <w:sz w:val="22"/>
                <w:szCs w:val="22"/>
              </w:rPr>
            </w:pPr>
            <w:r w:rsidRPr="002B7C74">
              <w:rPr>
                <w:color w:val="000000"/>
                <w:sz w:val="22"/>
                <w:szCs w:val="22"/>
              </w:rPr>
              <w:t>100,0</w:t>
            </w:r>
          </w:p>
        </w:tc>
        <w:tc>
          <w:tcPr>
            <w:tcW w:w="250" w:type="pct"/>
            <w:shd w:val="clear" w:color="auto" w:fill="auto"/>
          </w:tcPr>
          <w:p w:rsidR="002B7C74" w:rsidRPr="002B7C74" w:rsidRDefault="002B7C74" w:rsidP="00632407">
            <w:pPr>
              <w:pBdr>
                <w:top w:val="none" w:sz="4" w:space="0" w:color="000000"/>
                <w:left w:val="none" w:sz="4" w:space="0" w:color="000000"/>
                <w:bottom w:val="none" w:sz="4" w:space="0" w:color="000000"/>
                <w:right w:val="none" w:sz="4" w:space="0" w:color="000000"/>
              </w:pBdr>
              <w:shd w:val="clear" w:color="FFFFFF" w:fill="FFFFFF"/>
              <w:jc w:val="center"/>
              <w:rPr>
                <w:color w:val="000000"/>
                <w:sz w:val="22"/>
                <w:szCs w:val="22"/>
              </w:rPr>
            </w:pPr>
            <w:r w:rsidRPr="002B7C74">
              <w:rPr>
                <w:color w:val="000000"/>
                <w:sz w:val="22"/>
                <w:szCs w:val="22"/>
              </w:rPr>
              <w:t>100,0</w:t>
            </w:r>
          </w:p>
        </w:tc>
        <w:tc>
          <w:tcPr>
            <w:tcW w:w="285" w:type="pct"/>
            <w:shd w:val="clear" w:color="auto" w:fill="auto"/>
          </w:tcPr>
          <w:p w:rsidR="002B7C74" w:rsidRPr="002B7C74" w:rsidRDefault="002B7C74" w:rsidP="00632407">
            <w:pPr>
              <w:pBdr>
                <w:top w:val="none" w:sz="4" w:space="0" w:color="000000"/>
                <w:left w:val="none" w:sz="4" w:space="0" w:color="000000"/>
                <w:bottom w:val="none" w:sz="4" w:space="0" w:color="000000"/>
                <w:right w:val="none" w:sz="4" w:space="0" w:color="000000"/>
              </w:pBdr>
              <w:shd w:val="clear" w:color="FFFFFF" w:fill="FFFFFF"/>
              <w:jc w:val="center"/>
              <w:rPr>
                <w:color w:val="000000"/>
                <w:sz w:val="22"/>
                <w:szCs w:val="22"/>
              </w:rPr>
            </w:pPr>
            <w:r w:rsidRPr="002B7C74">
              <w:rPr>
                <w:color w:val="000000"/>
                <w:sz w:val="22"/>
                <w:szCs w:val="22"/>
              </w:rPr>
              <w:t>100,0</w:t>
            </w:r>
          </w:p>
        </w:tc>
        <w:tc>
          <w:tcPr>
            <w:tcW w:w="277" w:type="pct"/>
            <w:shd w:val="clear" w:color="auto" w:fill="auto"/>
          </w:tcPr>
          <w:p w:rsidR="002B7C74" w:rsidRPr="002B7C74" w:rsidRDefault="002B7C74" w:rsidP="00632407">
            <w:pPr>
              <w:pBdr>
                <w:top w:val="none" w:sz="4" w:space="0" w:color="000000"/>
                <w:left w:val="none" w:sz="4" w:space="0" w:color="000000"/>
                <w:bottom w:val="none" w:sz="4" w:space="0" w:color="000000"/>
                <w:right w:val="none" w:sz="4" w:space="0" w:color="000000"/>
              </w:pBdr>
              <w:shd w:val="clear" w:color="FFFFFF" w:fill="FFFFFF"/>
              <w:jc w:val="center"/>
              <w:rPr>
                <w:color w:val="000000"/>
                <w:sz w:val="22"/>
                <w:szCs w:val="22"/>
              </w:rPr>
            </w:pPr>
            <w:r w:rsidRPr="002B7C74">
              <w:rPr>
                <w:color w:val="000000"/>
                <w:sz w:val="22"/>
                <w:szCs w:val="22"/>
              </w:rPr>
              <w:t>100,0</w:t>
            </w:r>
          </w:p>
        </w:tc>
        <w:tc>
          <w:tcPr>
            <w:tcW w:w="360" w:type="pct"/>
            <w:shd w:val="clear" w:color="auto" w:fill="auto"/>
          </w:tcPr>
          <w:p w:rsidR="002B7C74" w:rsidRPr="002B7C74" w:rsidRDefault="002B7C74" w:rsidP="00632407">
            <w:pPr>
              <w:pBdr>
                <w:top w:val="none" w:sz="4" w:space="0" w:color="000000"/>
                <w:left w:val="none" w:sz="4" w:space="0" w:color="000000"/>
                <w:bottom w:val="none" w:sz="4" w:space="0" w:color="000000"/>
                <w:right w:val="none" w:sz="4" w:space="0" w:color="000000"/>
              </w:pBdr>
              <w:shd w:val="clear" w:color="FFFFFF" w:fill="FFFFFF"/>
              <w:jc w:val="center"/>
              <w:rPr>
                <w:color w:val="000000"/>
                <w:sz w:val="22"/>
                <w:szCs w:val="22"/>
              </w:rPr>
            </w:pPr>
            <w:r w:rsidRPr="002B7C74">
              <w:rPr>
                <w:color w:val="000000"/>
                <w:sz w:val="22"/>
                <w:szCs w:val="22"/>
              </w:rPr>
              <w:t>100,0</w:t>
            </w:r>
          </w:p>
        </w:tc>
      </w:tr>
      <w:tr w:rsidR="002B7C74" w:rsidRPr="002B7C74" w:rsidTr="00632407">
        <w:trPr>
          <w:trHeight w:val="934"/>
          <w:jc w:val="center"/>
        </w:trPr>
        <w:tc>
          <w:tcPr>
            <w:tcW w:w="188" w:type="pct"/>
            <w:shd w:val="clear" w:color="auto" w:fill="auto"/>
          </w:tcPr>
          <w:p w:rsidR="002B7C74" w:rsidRPr="002B7C74" w:rsidRDefault="002B7C74" w:rsidP="00632407">
            <w:pPr>
              <w:pBdr>
                <w:top w:val="none" w:sz="4" w:space="0" w:color="000000"/>
                <w:left w:val="none" w:sz="4" w:space="0" w:color="000000"/>
                <w:bottom w:val="none" w:sz="4" w:space="0" w:color="000000"/>
                <w:right w:val="none" w:sz="4" w:space="0" w:color="000000"/>
              </w:pBdr>
              <w:shd w:val="clear" w:color="FFFFFF" w:fill="FFFFFF"/>
              <w:ind w:left="-566" w:firstLine="540"/>
              <w:jc w:val="center"/>
              <w:rPr>
                <w:color w:val="000000"/>
                <w:sz w:val="22"/>
                <w:szCs w:val="22"/>
              </w:rPr>
            </w:pPr>
            <w:r w:rsidRPr="002B7C74">
              <w:rPr>
                <w:color w:val="000000"/>
                <w:sz w:val="22"/>
                <w:szCs w:val="22"/>
              </w:rPr>
              <w:t>1.3.</w:t>
            </w:r>
          </w:p>
        </w:tc>
        <w:tc>
          <w:tcPr>
            <w:tcW w:w="1077" w:type="pct"/>
            <w:shd w:val="clear" w:color="auto" w:fill="auto"/>
          </w:tcPr>
          <w:p w:rsidR="002B7C74" w:rsidRPr="002B7C74" w:rsidRDefault="002B7C74" w:rsidP="00632407">
            <w:pPr>
              <w:pBdr>
                <w:top w:val="none" w:sz="4" w:space="0" w:color="000000"/>
                <w:left w:val="none" w:sz="4" w:space="0" w:color="000000"/>
                <w:bottom w:val="none" w:sz="4" w:space="0" w:color="000000"/>
                <w:right w:val="none" w:sz="4" w:space="0" w:color="000000"/>
              </w:pBdr>
              <w:shd w:val="clear" w:color="FFFFFF" w:fill="FFFFFF"/>
              <w:ind w:right="137" w:hanging="13"/>
              <w:jc w:val="both"/>
              <w:rPr>
                <w:color w:val="000000"/>
                <w:sz w:val="22"/>
                <w:szCs w:val="22"/>
              </w:rPr>
            </w:pPr>
            <w:r w:rsidRPr="002B7C74">
              <w:rPr>
                <w:sz w:val="22"/>
                <w:szCs w:val="22"/>
              </w:rPr>
              <w:t>Численность обучающихся в возрасте 15–21 года по основным общеобразовательным программам</w:t>
            </w:r>
          </w:p>
        </w:tc>
        <w:tc>
          <w:tcPr>
            <w:tcW w:w="377" w:type="pct"/>
            <w:shd w:val="clear" w:color="auto" w:fill="auto"/>
          </w:tcPr>
          <w:p w:rsidR="002B7C74" w:rsidRPr="002B7C74" w:rsidRDefault="002B7C74" w:rsidP="00632407">
            <w:pPr>
              <w:pBdr>
                <w:top w:val="none" w:sz="4" w:space="0" w:color="000000"/>
                <w:left w:val="none" w:sz="4" w:space="0" w:color="000000"/>
                <w:bottom w:val="none" w:sz="4" w:space="0" w:color="000000"/>
                <w:right w:val="none" w:sz="4" w:space="0" w:color="000000"/>
              </w:pBdr>
              <w:shd w:val="clear" w:color="FFFFFF" w:fill="FFFFFF"/>
              <w:jc w:val="center"/>
              <w:rPr>
                <w:color w:val="000000"/>
                <w:sz w:val="22"/>
                <w:szCs w:val="22"/>
              </w:rPr>
            </w:pPr>
            <w:r w:rsidRPr="002B7C74">
              <w:rPr>
                <w:color w:val="000000"/>
                <w:sz w:val="22"/>
                <w:szCs w:val="22"/>
              </w:rPr>
              <w:t>человек</w:t>
            </w:r>
          </w:p>
        </w:tc>
        <w:tc>
          <w:tcPr>
            <w:tcW w:w="280" w:type="pct"/>
            <w:shd w:val="clear" w:color="auto" w:fill="auto"/>
          </w:tcPr>
          <w:p w:rsidR="002B7C74" w:rsidRPr="002B7C74" w:rsidRDefault="002B7C74" w:rsidP="00632407">
            <w:pPr>
              <w:pBdr>
                <w:top w:val="none" w:sz="4" w:space="0" w:color="000000"/>
                <w:left w:val="none" w:sz="4" w:space="0" w:color="000000"/>
                <w:bottom w:val="none" w:sz="4" w:space="0" w:color="000000"/>
                <w:right w:val="none" w:sz="4" w:space="0" w:color="000000"/>
              </w:pBdr>
              <w:shd w:val="clear" w:color="FFFFFF" w:fill="FFFFFF"/>
              <w:jc w:val="center"/>
              <w:rPr>
                <w:color w:val="000000"/>
                <w:sz w:val="22"/>
                <w:szCs w:val="22"/>
              </w:rPr>
            </w:pPr>
            <w:r w:rsidRPr="002B7C74">
              <w:rPr>
                <w:color w:val="000000"/>
                <w:sz w:val="22"/>
                <w:szCs w:val="22"/>
              </w:rPr>
              <w:t>-</w:t>
            </w:r>
          </w:p>
        </w:tc>
        <w:tc>
          <w:tcPr>
            <w:tcW w:w="280" w:type="pct"/>
            <w:shd w:val="clear" w:color="auto" w:fill="auto"/>
          </w:tcPr>
          <w:p w:rsidR="002B7C74" w:rsidRPr="002B7C74" w:rsidRDefault="002B7C74" w:rsidP="00632407">
            <w:pPr>
              <w:pBdr>
                <w:top w:val="none" w:sz="4" w:space="0" w:color="000000"/>
                <w:left w:val="none" w:sz="4" w:space="0" w:color="000000"/>
                <w:bottom w:val="none" w:sz="4" w:space="0" w:color="000000"/>
                <w:right w:val="none" w:sz="4" w:space="0" w:color="000000"/>
              </w:pBdr>
              <w:shd w:val="clear" w:color="FFFFFF" w:fill="FFFFFF"/>
              <w:jc w:val="center"/>
              <w:rPr>
                <w:color w:val="000000"/>
                <w:sz w:val="22"/>
                <w:szCs w:val="22"/>
              </w:rPr>
            </w:pPr>
            <w:r w:rsidRPr="002B7C74">
              <w:rPr>
                <w:color w:val="000000"/>
                <w:sz w:val="22"/>
                <w:szCs w:val="22"/>
              </w:rPr>
              <w:t>-</w:t>
            </w:r>
          </w:p>
        </w:tc>
        <w:tc>
          <w:tcPr>
            <w:tcW w:w="282" w:type="pct"/>
            <w:shd w:val="clear" w:color="auto" w:fill="auto"/>
          </w:tcPr>
          <w:p w:rsidR="002B7C74" w:rsidRPr="002B7C74" w:rsidRDefault="002B7C74" w:rsidP="00632407">
            <w:pPr>
              <w:pBdr>
                <w:top w:val="none" w:sz="4" w:space="0" w:color="000000"/>
                <w:left w:val="none" w:sz="4" w:space="0" w:color="000000"/>
                <w:bottom w:val="none" w:sz="4" w:space="0" w:color="000000"/>
                <w:right w:val="none" w:sz="4" w:space="0" w:color="000000"/>
              </w:pBdr>
              <w:shd w:val="clear" w:color="FFFFFF" w:fill="FFFFFF"/>
              <w:jc w:val="center"/>
              <w:rPr>
                <w:color w:val="000000"/>
                <w:sz w:val="22"/>
                <w:szCs w:val="22"/>
              </w:rPr>
            </w:pPr>
            <w:r w:rsidRPr="002B7C74">
              <w:rPr>
                <w:color w:val="000000"/>
                <w:sz w:val="22"/>
                <w:szCs w:val="22"/>
              </w:rPr>
              <w:t>243</w:t>
            </w:r>
          </w:p>
        </w:tc>
        <w:tc>
          <w:tcPr>
            <w:tcW w:w="270" w:type="pct"/>
            <w:shd w:val="clear" w:color="auto" w:fill="auto"/>
          </w:tcPr>
          <w:p w:rsidR="002B7C74" w:rsidRPr="002B7C74" w:rsidRDefault="002B7C74" w:rsidP="00632407">
            <w:pPr>
              <w:pBdr>
                <w:top w:val="none" w:sz="4" w:space="0" w:color="000000"/>
                <w:left w:val="none" w:sz="4" w:space="0" w:color="000000"/>
                <w:bottom w:val="none" w:sz="4" w:space="0" w:color="000000"/>
                <w:right w:val="none" w:sz="4" w:space="0" w:color="000000"/>
              </w:pBdr>
              <w:shd w:val="clear" w:color="FFFFFF" w:fill="FFFFFF"/>
              <w:jc w:val="center"/>
              <w:rPr>
                <w:color w:val="000000"/>
                <w:sz w:val="22"/>
                <w:szCs w:val="22"/>
              </w:rPr>
            </w:pPr>
            <w:r w:rsidRPr="002B7C74">
              <w:rPr>
                <w:color w:val="000000"/>
                <w:sz w:val="22"/>
                <w:szCs w:val="22"/>
              </w:rPr>
              <w:t>-</w:t>
            </w:r>
          </w:p>
        </w:tc>
        <w:tc>
          <w:tcPr>
            <w:tcW w:w="300" w:type="pct"/>
            <w:shd w:val="clear" w:color="auto" w:fill="auto"/>
          </w:tcPr>
          <w:p w:rsidR="002B7C74" w:rsidRPr="002B7C74" w:rsidRDefault="002B7C74" w:rsidP="00632407">
            <w:pPr>
              <w:pBdr>
                <w:top w:val="none" w:sz="4" w:space="0" w:color="000000"/>
                <w:left w:val="none" w:sz="4" w:space="0" w:color="000000"/>
                <w:bottom w:val="none" w:sz="4" w:space="0" w:color="000000"/>
                <w:right w:val="none" w:sz="4" w:space="0" w:color="000000"/>
              </w:pBdr>
              <w:shd w:val="clear" w:color="FFFFFF" w:fill="FFFFFF"/>
              <w:jc w:val="center"/>
              <w:rPr>
                <w:color w:val="000000"/>
                <w:sz w:val="22"/>
                <w:szCs w:val="22"/>
              </w:rPr>
            </w:pPr>
            <w:r w:rsidRPr="002B7C74">
              <w:rPr>
                <w:color w:val="000000"/>
                <w:sz w:val="22"/>
                <w:szCs w:val="22"/>
              </w:rPr>
              <w:t>-</w:t>
            </w:r>
          </w:p>
        </w:tc>
        <w:tc>
          <w:tcPr>
            <w:tcW w:w="278" w:type="pct"/>
            <w:shd w:val="clear" w:color="auto" w:fill="auto"/>
          </w:tcPr>
          <w:p w:rsidR="002B7C74" w:rsidRPr="002B7C74" w:rsidRDefault="002B7C74" w:rsidP="00632407">
            <w:pPr>
              <w:pBdr>
                <w:top w:val="none" w:sz="4" w:space="0" w:color="000000"/>
                <w:left w:val="none" w:sz="4" w:space="0" w:color="000000"/>
                <w:bottom w:val="none" w:sz="4" w:space="0" w:color="000000"/>
                <w:right w:val="none" w:sz="4" w:space="0" w:color="000000"/>
              </w:pBdr>
              <w:shd w:val="clear" w:color="FFFFFF" w:fill="FFFFFF"/>
              <w:jc w:val="center"/>
              <w:rPr>
                <w:color w:val="000000"/>
                <w:sz w:val="22"/>
                <w:szCs w:val="22"/>
              </w:rPr>
            </w:pPr>
            <w:r w:rsidRPr="002B7C74">
              <w:rPr>
                <w:color w:val="000000"/>
                <w:sz w:val="22"/>
                <w:szCs w:val="22"/>
              </w:rPr>
              <w:t>243</w:t>
            </w:r>
          </w:p>
        </w:tc>
        <w:tc>
          <w:tcPr>
            <w:tcW w:w="247" w:type="pct"/>
            <w:shd w:val="clear" w:color="auto" w:fill="auto"/>
          </w:tcPr>
          <w:p w:rsidR="002B7C74" w:rsidRPr="002B7C74" w:rsidRDefault="002B7C74" w:rsidP="00632407">
            <w:pPr>
              <w:pBdr>
                <w:top w:val="none" w:sz="4" w:space="0" w:color="000000"/>
                <w:left w:val="none" w:sz="4" w:space="0" w:color="000000"/>
                <w:bottom w:val="none" w:sz="4" w:space="0" w:color="000000"/>
                <w:right w:val="none" w:sz="4" w:space="0" w:color="000000"/>
              </w:pBdr>
              <w:shd w:val="clear" w:color="FFFFFF" w:fill="FFFFFF"/>
              <w:jc w:val="center"/>
              <w:rPr>
                <w:color w:val="000000"/>
                <w:sz w:val="22"/>
                <w:szCs w:val="22"/>
              </w:rPr>
            </w:pPr>
            <w:r w:rsidRPr="002B7C74">
              <w:rPr>
                <w:color w:val="000000"/>
                <w:sz w:val="22"/>
                <w:szCs w:val="22"/>
              </w:rPr>
              <w:t>-</w:t>
            </w:r>
          </w:p>
        </w:tc>
        <w:tc>
          <w:tcPr>
            <w:tcW w:w="249" w:type="pct"/>
            <w:shd w:val="clear" w:color="auto" w:fill="auto"/>
          </w:tcPr>
          <w:p w:rsidR="002B7C74" w:rsidRPr="002B7C74" w:rsidRDefault="002B7C74" w:rsidP="00632407">
            <w:pPr>
              <w:pBdr>
                <w:top w:val="none" w:sz="4" w:space="0" w:color="000000"/>
                <w:left w:val="none" w:sz="4" w:space="0" w:color="000000"/>
                <w:bottom w:val="none" w:sz="4" w:space="0" w:color="000000"/>
                <w:right w:val="none" w:sz="4" w:space="0" w:color="000000"/>
              </w:pBdr>
              <w:shd w:val="clear" w:color="FFFFFF" w:fill="FFFFFF"/>
              <w:jc w:val="center"/>
              <w:rPr>
                <w:color w:val="000000"/>
                <w:sz w:val="22"/>
                <w:szCs w:val="22"/>
              </w:rPr>
            </w:pPr>
            <w:r w:rsidRPr="002B7C74">
              <w:rPr>
                <w:color w:val="000000"/>
                <w:sz w:val="22"/>
                <w:szCs w:val="22"/>
              </w:rPr>
              <w:t>-</w:t>
            </w:r>
          </w:p>
        </w:tc>
        <w:tc>
          <w:tcPr>
            <w:tcW w:w="250" w:type="pct"/>
            <w:shd w:val="clear" w:color="auto" w:fill="auto"/>
          </w:tcPr>
          <w:p w:rsidR="002B7C74" w:rsidRPr="002B7C74" w:rsidRDefault="002B7C74" w:rsidP="00632407">
            <w:pPr>
              <w:pBdr>
                <w:top w:val="none" w:sz="4" w:space="0" w:color="000000"/>
                <w:left w:val="none" w:sz="4" w:space="0" w:color="000000"/>
                <w:bottom w:val="none" w:sz="4" w:space="0" w:color="000000"/>
                <w:right w:val="none" w:sz="4" w:space="0" w:color="000000"/>
              </w:pBdr>
              <w:shd w:val="clear" w:color="FFFFFF" w:fill="FFFFFF"/>
              <w:jc w:val="center"/>
              <w:rPr>
                <w:color w:val="000000"/>
                <w:sz w:val="22"/>
                <w:szCs w:val="22"/>
              </w:rPr>
            </w:pPr>
            <w:r w:rsidRPr="002B7C74">
              <w:rPr>
                <w:color w:val="000000"/>
                <w:sz w:val="22"/>
                <w:szCs w:val="22"/>
              </w:rPr>
              <w:t>243</w:t>
            </w:r>
          </w:p>
        </w:tc>
        <w:tc>
          <w:tcPr>
            <w:tcW w:w="285" w:type="pct"/>
            <w:shd w:val="clear" w:color="auto" w:fill="auto"/>
          </w:tcPr>
          <w:p w:rsidR="002B7C74" w:rsidRPr="002B7C74" w:rsidRDefault="002B7C74" w:rsidP="00632407">
            <w:pPr>
              <w:pBdr>
                <w:top w:val="none" w:sz="4" w:space="0" w:color="000000"/>
                <w:left w:val="none" w:sz="4" w:space="0" w:color="000000"/>
                <w:bottom w:val="none" w:sz="4" w:space="0" w:color="000000"/>
                <w:right w:val="none" w:sz="4" w:space="0" w:color="000000"/>
              </w:pBdr>
              <w:shd w:val="clear" w:color="FFFFFF" w:fill="FFFFFF"/>
              <w:jc w:val="center"/>
              <w:rPr>
                <w:color w:val="000000"/>
                <w:sz w:val="22"/>
                <w:szCs w:val="22"/>
              </w:rPr>
            </w:pPr>
            <w:r w:rsidRPr="002B7C74">
              <w:rPr>
                <w:color w:val="000000"/>
                <w:sz w:val="22"/>
                <w:szCs w:val="22"/>
              </w:rPr>
              <w:t>-</w:t>
            </w:r>
          </w:p>
        </w:tc>
        <w:tc>
          <w:tcPr>
            <w:tcW w:w="277" w:type="pct"/>
            <w:shd w:val="clear" w:color="auto" w:fill="auto"/>
          </w:tcPr>
          <w:p w:rsidR="002B7C74" w:rsidRPr="002B7C74" w:rsidRDefault="002B7C74" w:rsidP="00632407">
            <w:pPr>
              <w:pBdr>
                <w:top w:val="none" w:sz="4" w:space="0" w:color="000000"/>
                <w:left w:val="none" w:sz="4" w:space="0" w:color="000000"/>
                <w:bottom w:val="none" w:sz="4" w:space="0" w:color="000000"/>
                <w:right w:val="none" w:sz="4" w:space="0" w:color="000000"/>
              </w:pBdr>
              <w:shd w:val="clear" w:color="FFFFFF" w:fill="FFFFFF"/>
              <w:jc w:val="center"/>
              <w:rPr>
                <w:color w:val="000000"/>
                <w:sz w:val="22"/>
                <w:szCs w:val="22"/>
              </w:rPr>
            </w:pPr>
            <w:r w:rsidRPr="002B7C74">
              <w:rPr>
                <w:color w:val="000000"/>
                <w:sz w:val="22"/>
                <w:szCs w:val="22"/>
              </w:rPr>
              <w:t>-</w:t>
            </w:r>
          </w:p>
        </w:tc>
        <w:tc>
          <w:tcPr>
            <w:tcW w:w="360" w:type="pct"/>
            <w:shd w:val="clear" w:color="auto" w:fill="auto"/>
          </w:tcPr>
          <w:p w:rsidR="002B7C74" w:rsidRPr="002B7C74" w:rsidRDefault="002B7C74" w:rsidP="00632407">
            <w:pPr>
              <w:pBdr>
                <w:top w:val="none" w:sz="4" w:space="0" w:color="000000"/>
                <w:left w:val="none" w:sz="4" w:space="0" w:color="000000"/>
                <w:bottom w:val="none" w:sz="4" w:space="0" w:color="000000"/>
                <w:right w:val="none" w:sz="4" w:space="0" w:color="000000"/>
              </w:pBdr>
              <w:shd w:val="clear" w:color="FFFFFF" w:fill="FFFFFF"/>
              <w:jc w:val="center"/>
              <w:rPr>
                <w:color w:val="000000"/>
                <w:sz w:val="22"/>
                <w:szCs w:val="22"/>
              </w:rPr>
            </w:pPr>
            <w:r w:rsidRPr="002B7C74">
              <w:rPr>
                <w:color w:val="000000"/>
                <w:sz w:val="22"/>
                <w:szCs w:val="22"/>
              </w:rPr>
              <w:t>729</w:t>
            </w:r>
          </w:p>
        </w:tc>
      </w:tr>
      <w:tr w:rsidR="002B7C74" w:rsidRPr="002B7C74" w:rsidTr="00632407">
        <w:trPr>
          <w:trHeight w:val="386"/>
          <w:jc w:val="center"/>
        </w:trPr>
        <w:tc>
          <w:tcPr>
            <w:tcW w:w="188" w:type="pct"/>
            <w:shd w:val="clear" w:color="auto" w:fill="auto"/>
          </w:tcPr>
          <w:p w:rsidR="002B7C74" w:rsidRPr="002B7C74" w:rsidRDefault="002B7C74" w:rsidP="00632407">
            <w:pPr>
              <w:pBdr>
                <w:top w:val="none" w:sz="4" w:space="0" w:color="000000"/>
                <w:left w:val="none" w:sz="4" w:space="0" w:color="000000"/>
                <w:bottom w:val="none" w:sz="4" w:space="0" w:color="000000"/>
                <w:right w:val="none" w:sz="4" w:space="0" w:color="000000"/>
              </w:pBdr>
              <w:shd w:val="clear" w:color="FFFFFF" w:fill="FFFFFF"/>
              <w:ind w:left="-566" w:firstLine="540"/>
              <w:jc w:val="center"/>
              <w:rPr>
                <w:color w:val="000000"/>
                <w:sz w:val="22"/>
                <w:szCs w:val="22"/>
              </w:rPr>
            </w:pPr>
            <w:r w:rsidRPr="002B7C74">
              <w:rPr>
                <w:color w:val="000000"/>
                <w:sz w:val="22"/>
                <w:szCs w:val="22"/>
              </w:rPr>
              <w:t>1.4.</w:t>
            </w:r>
          </w:p>
        </w:tc>
        <w:tc>
          <w:tcPr>
            <w:tcW w:w="1077" w:type="pct"/>
            <w:shd w:val="clear" w:color="auto" w:fill="auto"/>
          </w:tcPr>
          <w:p w:rsidR="002B7C74" w:rsidRPr="002B7C74" w:rsidRDefault="002B7C74" w:rsidP="00632407">
            <w:pPr>
              <w:pBdr>
                <w:top w:val="none" w:sz="4" w:space="0" w:color="000000"/>
                <w:left w:val="none" w:sz="4" w:space="0" w:color="000000"/>
                <w:bottom w:val="none" w:sz="4" w:space="0" w:color="000000"/>
                <w:right w:val="none" w:sz="4" w:space="0" w:color="000000"/>
              </w:pBdr>
              <w:shd w:val="clear" w:color="FFFFFF" w:fill="FFFFFF"/>
              <w:ind w:right="137"/>
              <w:jc w:val="both"/>
              <w:rPr>
                <w:color w:val="000000"/>
                <w:sz w:val="22"/>
                <w:szCs w:val="22"/>
              </w:rPr>
            </w:pPr>
            <w:r w:rsidRPr="002B7C74">
              <w:rPr>
                <w:sz w:val="22"/>
                <w:szCs w:val="22"/>
              </w:rPr>
              <w:t>Доля обучающихся в муниципальных общеобразовательных организациях, занимающихся в одну смену, в общей численности обучающихся в муниципальных общеобразовательных организациях</w:t>
            </w:r>
          </w:p>
        </w:tc>
        <w:tc>
          <w:tcPr>
            <w:tcW w:w="377" w:type="pct"/>
            <w:shd w:val="clear" w:color="auto" w:fill="auto"/>
          </w:tcPr>
          <w:p w:rsidR="002B7C74" w:rsidRPr="002B7C74" w:rsidRDefault="002B7C74" w:rsidP="00632407">
            <w:pPr>
              <w:pBdr>
                <w:top w:val="none" w:sz="4" w:space="0" w:color="000000"/>
                <w:left w:val="none" w:sz="4" w:space="0" w:color="000000"/>
                <w:bottom w:val="none" w:sz="4" w:space="0" w:color="000000"/>
                <w:right w:val="none" w:sz="4" w:space="0" w:color="000000"/>
              </w:pBdr>
              <w:shd w:val="clear" w:color="FFFFFF" w:fill="FFFFFF"/>
              <w:jc w:val="center"/>
              <w:rPr>
                <w:color w:val="000000"/>
                <w:sz w:val="22"/>
                <w:szCs w:val="22"/>
              </w:rPr>
            </w:pPr>
            <w:r w:rsidRPr="002B7C74">
              <w:rPr>
                <w:color w:val="000000"/>
                <w:sz w:val="22"/>
                <w:szCs w:val="22"/>
              </w:rPr>
              <w:t>процент</w:t>
            </w:r>
          </w:p>
        </w:tc>
        <w:tc>
          <w:tcPr>
            <w:tcW w:w="280" w:type="pct"/>
            <w:shd w:val="clear" w:color="auto" w:fill="auto"/>
          </w:tcPr>
          <w:p w:rsidR="002B7C74" w:rsidRPr="002B7C74" w:rsidRDefault="002B7C74" w:rsidP="00632407">
            <w:pPr>
              <w:pBdr>
                <w:top w:val="none" w:sz="4" w:space="0" w:color="000000"/>
                <w:left w:val="none" w:sz="4" w:space="0" w:color="000000"/>
                <w:bottom w:val="none" w:sz="4" w:space="0" w:color="000000"/>
                <w:right w:val="none" w:sz="4" w:space="0" w:color="000000"/>
              </w:pBdr>
              <w:shd w:val="clear" w:color="FFFFFF" w:fill="FFFFFF"/>
              <w:jc w:val="center"/>
              <w:rPr>
                <w:color w:val="000000"/>
                <w:sz w:val="22"/>
                <w:szCs w:val="22"/>
              </w:rPr>
            </w:pPr>
            <w:r w:rsidRPr="002B7C74">
              <w:rPr>
                <w:color w:val="000000"/>
                <w:sz w:val="22"/>
                <w:szCs w:val="22"/>
              </w:rPr>
              <w:t>100,0</w:t>
            </w:r>
          </w:p>
        </w:tc>
        <w:tc>
          <w:tcPr>
            <w:tcW w:w="280" w:type="pct"/>
            <w:shd w:val="clear" w:color="auto" w:fill="auto"/>
          </w:tcPr>
          <w:p w:rsidR="002B7C74" w:rsidRPr="002B7C74" w:rsidRDefault="002B7C74" w:rsidP="00632407">
            <w:pPr>
              <w:pBdr>
                <w:top w:val="none" w:sz="4" w:space="0" w:color="000000"/>
                <w:left w:val="none" w:sz="4" w:space="0" w:color="000000"/>
                <w:bottom w:val="none" w:sz="4" w:space="0" w:color="000000"/>
                <w:right w:val="none" w:sz="4" w:space="0" w:color="000000"/>
              </w:pBdr>
              <w:shd w:val="clear" w:color="FFFFFF" w:fill="FFFFFF"/>
              <w:jc w:val="center"/>
              <w:rPr>
                <w:color w:val="000000"/>
                <w:sz w:val="22"/>
                <w:szCs w:val="22"/>
              </w:rPr>
            </w:pPr>
            <w:r w:rsidRPr="002B7C74">
              <w:rPr>
                <w:color w:val="000000"/>
                <w:sz w:val="22"/>
                <w:szCs w:val="22"/>
              </w:rPr>
              <w:t>100,0</w:t>
            </w:r>
          </w:p>
        </w:tc>
        <w:tc>
          <w:tcPr>
            <w:tcW w:w="282" w:type="pct"/>
            <w:shd w:val="clear" w:color="auto" w:fill="auto"/>
          </w:tcPr>
          <w:p w:rsidR="002B7C74" w:rsidRPr="002B7C74" w:rsidRDefault="002B7C74" w:rsidP="00632407">
            <w:pPr>
              <w:pBdr>
                <w:top w:val="none" w:sz="4" w:space="0" w:color="000000"/>
                <w:left w:val="none" w:sz="4" w:space="0" w:color="000000"/>
                <w:bottom w:val="none" w:sz="4" w:space="0" w:color="000000"/>
                <w:right w:val="none" w:sz="4" w:space="0" w:color="000000"/>
              </w:pBdr>
              <w:shd w:val="clear" w:color="FFFFFF" w:fill="FFFFFF"/>
              <w:jc w:val="center"/>
              <w:rPr>
                <w:color w:val="000000"/>
                <w:sz w:val="22"/>
                <w:szCs w:val="22"/>
              </w:rPr>
            </w:pPr>
            <w:r w:rsidRPr="002B7C74">
              <w:rPr>
                <w:color w:val="000000"/>
                <w:sz w:val="22"/>
                <w:szCs w:val="22"/>
              </w:rPr>
              <w:t>100,0</w:t>
            </w:r>
          </w:p>
        </w:tc>
        <w:tc>
          <w:tcPr>
            <w:tcW w:w="270" w:type="pct"/>
            <w:shd w:val="clear" w:color="auto" w:fill="auto"/>
          </w:tcPr>
          <w:p w:rsidR="002B7C74" w:rsidRPr="002B7C74" w:rsidRDefault="002B7C74" w:rsidP="00632407">
            <w:pPr>
              <w:pBdr>
                <w:top w:val="none" w:sz="4" w:space="0" w:color="000000"/>
                <w:left w:val="none" w:sz="4" w:space="0" w:color="000000"/>
                <w:bottom w:val="none" w:sz="4" w:space="0" w:color="000000"/>
                <w:right w:val="none" w:sz="4" w:space="0" w:color="000000"/>
              </w:pBdr>
              <w:shd w:val="clear" w:color="FFFFFF" w:fill="FFFFFF"/>
              <w:jc w:val="center"/>
              <w:rPr>
                <w:color w:val="000000"/>
                <w:sz w:val="22"/>
                <w:szCs w:val="22"/>
              </w:rPr>
            </w:pPr>
            <w:r w:rsidRPr="002B7C74">
              <w:rPr>
                <w:color w:val="000000"/>
                <w:sz w:val="22"/>
                <w:szCs w:val="22"/>
              </w:rPr>
              <w:t>100,0</w:t>
            </w:r>
          </w:p>
        </w:tc>
        <w:tc>
          <w:tcPr>
            <w:tcW w:w="300" w:type="pct"/>
            <w:shd w:val="clear" w:color="auto" w:fill="auto"/>
          </w:tcPr>
          <w:p w:rsidR="002B7C74" w:rsidRPr="002B7C74" w:rsidRDefault="002B7C74" w:rsidP="00632407">
            <w:pPr>
              <w:pBdr>
                <w:top w:val="none" w:sz="4" w:space="0" w:color="000000"/>
                <w:left w:val="none" w:sz="4" w:space="0" w:color="000000"/>
                <w:bottom w:val="none" w:sz="4" w:space="0" w:color="000000"/>
                <w:right w:val="none" w:sz="4" w:space="0" w:color="000000"/>
              </w:pBdr>
              <w:shd w:val="clear" w:color="FFFFFF" w:fill="FFFFFF"/>
              <w:jc w:val="center"/>
              <w:rPr>
                <w:color w:val="000000"/>
                <w:sz w:val="22"/>
                <w:szCs w:val="22"/>
              </w:rPr>
            </w:pPr>
            <w:r w:rsidRPr="002B7C74">
              <w:rPr>
                <w:color w:val="000000"/>
                <w:sz w:val="22"/>
                <w:szCs w:val="22"/>
              </w:rPr>
              <w:t>100,0</w:t>
            </w:r>
          </w:p>
        </w:tc>
        <w:tc>
          <w:tcPr>
            <w:tcW w:w="278" w:type="pct"/>
            <w:shd w:val="clear" w:color="auto" w:fill="auto"/>
          </w:tcPr>
          <w:p w:rsidR="002B7C74" w:rsidRPr="002B7C74" w:rsidRDefault="002B7C74" w:rsidP="00632407">
            <w:pPr>
              <w:pBdr>
                <w:top w:val="none" w:sz="4" w:space="0" w:color="000000"/>
                <w:left w:val="none" w:sz="4" w:space="0" w:color="000000"/>
                <w:bottom w:val="none" w:sz="4" w:space="0" w:color="000000"/>
                <w:right w:val="none" w:sz="4" w:space="0" w:color="000000"/>
              </w:pBdr>
              <w:shd w:val="clear" w:color="FFFFFF" w:fill="FFFFFF"/>
              <w:jc w:val="center"/>
              <w:rPr>
                <w:color w:val="000000"/>
                <w:sz w:val="22"/>
                <w:szCs w:val="22"/>
              </w:rPr>
            </w:pPr>
            <w:r w:rsidRPr="002B7C74">
              <w:rPr>
                <w:color w:val="000000"/>
                <w:sz w:val="22"/>
                <w:szCs w:val="22"/>
              </w:rPr>
              <w:t>100,0</w:t>
            </w:r>
          </w:p>
        </w:tc>
        <w:tc>
          <w:tcPr>
            <w:tcW w:w="247" w:type="pct"/>
            <w:shd w:val="clear" w:color="auto" w:fill="auto"/>
          </w:tcPr>
          <w:p w:rsidR="002B7C74" w:rsidRPr="002B7C74" w:rsidRDefault="002B7C74" w:rsidP="00632407">
            <w:pPr>
              <w:pBdr>
                <w:top w:val="none" w:sz="4" w:space="0" w:color="000000"/>
                <w:left w:val="none" w:sz="4" w:space="0" w:color="000000"/>
                <w:bottom w:val="none" w:sz="4" w:space="0" w:color="000000"/>
                <w:right w:val="none" w:sz="4" w:space="0" w:color="000000"/>
              </w:pBdr>
              <w:shd w:val="clear" w:color="FFFFFF" w:fill="FFFFFF"/>
              <w:jc w:val="center"/>
              <w:rPr>
                <w:color w:val="000000"/>
                <w:sz w:val="22"/>
                <w:szCs w:val="22"/>
              </w:rPr>
            </w:pPr>
            <w:r w:rsidRPr="002B7C74">
              <w:rPr>
                <w:color w:val="000000"/>
                <w:sz w:val="22"/>
                <w:szCs w:val="22"/>
              </w:rPr>
              <w:t>100,0</w:t>
            </w:r>
          </w:p>
        </w:tc>
        <w:tc>
          <w:tcPr>
            <w:tcW w:w="249" w:type="pct"/>
            <w:shd w:val="clear" w:color="auto" w:fill="auto"/>
          </w:tcPr>
          <w:p w:rsidR="002B7C74" w:rsidRPr="002B7C74" w:rsidRDefault="002B7C74" w:rsidP="00632407">
            <w:pPr>
              <w:pBdr>
                <w:top w:val="none" w:sz="4" w:space="0" w:color="000000"/>
                <w:left w:val="none" w:sz="4" w:space="0" w:color="000000"/>
                <w:bottom w:val="none" w:sz="4" w:space="0" w:color="000000"/>
                <w:right w:val="none" w:sz="4" w:space="0" w:color="000000"/>
              </w:pBdr>
              <w:shd w:val="clear" w:color="FFFFFF" w:fill="FFFFFF"/>
              <w:jc w:val="center"/>
              <w:rPr>
                <w:color w:val="000000"/>
                <w:sz w:val="22"/>
                <w:szCs w:val="22"/>
              </w:rPr>
            </w:pPr>
            <w:r w:rsidRPr="002B7C74">
              <w:rPr>
                <w:color w:val="000000"/>
                <w:sz w:val="22"/>
                <w:szCs w:val="22"/>
              </w:rPr>
              <w:t>100,0</w:t>
            </w:r>
          </w:p>
        </w:tc>
        <w:tc>
          <w:tcPr>
            <w:tcW w:w="250" w:type="pct"/>
            <w:shd w:val="clear" w:color="auto" w:fill="auto"/>
          </w:tcPr>
          <w:p w:rsidR="002B7C74" w:rsidRPr="002B7C74" w:rsidRDefault="002B7C74" w:rsidP="00632407">
            <w:pPr>
              <w:pBdr>
                <w:top w:val="none" w:sz="4" w:space="0" w:color="000000"/>
                <w:left w:val="none" w:sz="4" w:space="0" w:color="000000"/>
                <w:bottom w:val="none" w:sz="4" w:space="0" w:color="000000"/>
                <w:right w:val="none" w:sz="4" w:space="0" w:color="000000"/>
              </w:pBdr>
              <w:shd w:val="clear" w:color="FFFFFF" w:fill="FFFFFF"/>
              <w:jc w:val="center"/>
              <w:rPr>
                <w:color w:val="000000"/>
                <w:sz w:val="22"/>
                <w:szCs w:val="22"/>
              </w:rPr>
            </w:pPr>
            <w:r w:rsidRPr="002B7C74">
              <w:rPr>
                <w:color w:val="000000"/>
                <w:sz w:val="22"/>
                <w:szCs w:val="22"/>
              </w:rPr>
              <w:t>100,0</w:t>
            </w:r>
          </w:p>
        </w:tc>
        <w:tc>
          <w:tcPr>
            <w:tcW w:w="285" w:type="pct"/>
            <w:shd w:val="clear" w:color="auto" w:fill="auto"/>
          </w:tcPr>
          <w:p w:rsidR="002B7C74" w:rsidRPr="002B7C74" w:rsidRDefault="002B7C74" w:rsidP="00632407">
            <w:pPr>
              <w:pBdr>
                <w:top w:val="none" w:sz="4" w:space="0" w:color="000000"/>
                <w:left w:val="none" w:sz="4" w:space="0" w:color="000000"/>
                <w:bottom w:val="none" w:sz="4" w:space="0" w:color="000000"/>
                <w:right w:val="none" w:sz="4" w:space="0" w:color="000000"/>
              </w:pBdr>
              <w:shd w:val="clear" w:color="FFFFFF" w:fill="FFFFFF"/>
              <w:jc w:val="center"/>
              <w:rPr>
                <w:color w:val="000000"/>
                <w:sz w:val="22"/>
                <w:szCs w:val="22"/>
              </w:rPr>
            </w:pPr>
            <w:r w:rsidRPr="002B7C74">
              <w:rPr>
                <w:color w:val="000000"/>
                <w:sz w:val="22"/>
                <w:szCs w:val="22"/>
              </w:rPr>
              <w:t>100,0</w:t>
            </w:r>
          </w:p>
        </w:tc>
        <w:tc>
          <w:tcPr>
            <w:tcW w:w="277" w:type="pct"/>
            <w:shd w:val="clear" w:color="auto" w:fill="auto"/>
          </w:tcPr>
          <w:p w:rsidR="002B7C74" w:rsidRPr="002B7C74" w:rsidRDefault="002B7C74" w:rsidP="00632407">
            <w:pPr>
              <w:pBdr>
                <w:top w:val="none" w:sz="4" w:space="0" w:color="000000"/>
                <w:left w:val="none" w:sz="4" w:space="0" w:color="000000"/>
                <w:bottom w:val="none" w:sz="4" w:space="0" w:color="000000"/>
                <w:right w:val="none" w:sz="4" w:space="0" w:color="000000"/>
              </w:pBdr>
              <w:shd w:val="clear" w:color="FFFFFF" w:fill="FFFFFF"/>
              <w:jc w:val="center"/>
              <w:rPr>
                <w:color w:val="000000"/>
                <w:sz w:val="22"/>
                <w:szCs w:val="22"/>
              </w:rPr>
            </w:pPr>
            <w:r w:rsidRPr="002B7C74">
              <w:rPr>
                <w:color w:val="000000"/>
                <w:sz w:val="22"/>
                <w:szCs w:val="22"/>
              </w:rPr>
              <w:t>100,0</w:t>
            </w:r>
          </w:p>
        </w:tc>
        <w:tc>
          <w:tcPr>
            <w:tcW w:w="360" w:type="pct"/>
            <w:shd w:val="clear" w:color="auto" w:fill="auto"/>
          </w:tcPr>
          <w:p w:rsidR="002B7C74" w:rsidRPr="002B7C74" w:rsidRDefault="002B7C74" w:rsidP="00632407">
            <w:pPr>
              <w:pBdr>
                <w:top w:val="none" w:sz="4" w:space="0" w:color="000000"/>
                <w:left w:val="none" w:sz="4" w:space="0" w:color="000000"/>
                <w:bottom w:val="none" w:sz="4" w:space="0" w:color="000000"/>
                <w:right w:val="none" w:sz="4" w:space="0" w:color="000000"/>
              </w:pBdr>
              <w:shd w:val="clear" w:color="FFFFFF" w:fill="FFFFFF"/>
              <w:jc w:val="center"/>
              <w:rPr>
                <w:color w:val="000000"/>
                <w:sz w:val="22"/>
                <w:szCs w:val="22"/>
              </w:rPr>
            </w:pPr>
            <w:r w:rsidRPr="002B7C74">
              <w:rPr>
                <w:color w:val="000000"/>
                <w:sz w:val="22"/>
                <w:szCs w:val="22"/>
              </w:rPr>
              <w:t>100,0</w:t>
            </w:r>
          </w:p>
        </w:tc>
      </w:tr>
      <w:tr w:rsidR="002B7C74" w:rsidRPr="002B7C74" w:rsidTr="00632407">
        <w:trPr>
          <w:trHeight w:val="386"/>
          <w:jc w:val="center"/>
        </w:trPr>
        <w:tc>
          <w:tcPr>
            <w:tcW w:w="188" w:type="pct"/>
            <w:shd w:val="clear" w:color="auto" w:fill="auto"/>
          </w:tcPr>
          <w:p w:rsidR="002B7C74" w:rsidRPr="002B7C74" w:rsidRDefault="002B7C74" w:rsidP="00632407">
            <w:pPr>
              <w:pBdr>
                <w:top w:val="none" w:sz="4" w:space="0" w:color="000000"/>
                <w:left w:val="none" w:sz="4" w:space="0" w:color="000000"/>
                <w:bottom w:val="none" w:sz="4" w:space="0" w:color="000000"/>
                <w:right w:val="none" w:sz="4" w:space="0" w:color="000000"/>
              </w:pBdr>
              <w:shd w:val="clear" w:color="FFFFFF" w:fill="FFFFFF"/>
              <w:ind w:left="-521" w:firstLine="540"/>
              <w:jc w:val="center"/>
              <w:rPr>
                <w:color w:val="000000"/>
                <w:sz w:val="22"/>
                <w:szCs w:val="22"/>
              </w:rPr>
            </w:pPr>
            <w:r w:rsidRPr="002B7C74">
              <w:rPr>
                <w:color w:val="000000"/>
                <w:sz w:val="22"/>
                <w:szCs w:val="22"/>
              </w:rPr>
              <w:t>1.5.</w:t>
            </w:r>
          </w:p>
        </w:tc>
        <w:tc>
          <w:tcPr>
            <w:tcW w:w="1077" w:type="pct"/>
            <w:shd w:val="clear" w:color="auto" w:fill="auto"/>
          </w:tcPr>
          <w:p w:rsidR="002B7C74" w:rsidRPr="002B7C74" w:rsidRDefault="002B7C74" w:rsidP="00632407">
            <w:pPr>
              <w:pBdr>
                <w:top w:val="none" w:sz="4" w:space="0" w:color="000000"/>
                <w:left w:val="none" w:sz="4" w:space="0" w:color="000000"/>
                <w:bottom w:val="none" w:sz="4" w:space="0" w:color="000000"/>
                <w:right w:val="none" w:sz="4" w:space="0" w:color="000000"/>
              </w:pBdr>
              <w:shd w:val="clear" w:color="FFFFFF" w:fill="FFFFFF"/>
              <w:ind w:right="137"/>
              <w:jc w:val="both"/>
              <w:rPr>
                <w:color w:val="000000"/>
                <w:sz w:val="22"/>
                <w:szCs w:val="22"/>
              </w:rPr>
            </w:pPr>
            <w:r w:rsidRPr="002B7C74">
              <w:rPr>
                <w:sz w:val="22"/>
                <w:szCs w:val="22"/>
              </w:rPr>
              <w:t>Доля выпускников 11 классов в местах традиционного проживания и традиционной хозяйственной деятельности коренных малочисленных народов Севера, продолживших обучение в профессиональных образовательных организациях или образовательных организациях высшего образования от общей численности выпускников из числа коренных малочисленных народов Севера, %</w:t>
            </w:r>
          </w:p>
        </w:tc>
        <w:tc>
          <w:tcPr>
            <w:tcW w:w="377" w:type="pct"/>
            <w:shd w:val="clear" w:color="auto" w:fill="auto"/>
          </w:tcPr>
          <w:p w:rsidR="002B7C74" w:rsidRPr="002B7C74" w:rsidRDefault="002B7C74" w:rsidP="00632407">
            <w:pPr>
              <w:pBdr>
                <w:top w:val="none" w:sz="4" w:space="0" w:color="000000"/>
                <w:left w:val="none" w:sz="4" w:space="0" w:color="000000"/>
                <w:bottom w:val="none" w:sz="4" w:space="0" w:color="000000"/>
                <w:right w:val="none" w:sz="4" w:space="0" w:color="000000"/>
              </w:pBdr>
              <w:shd w:val="clear" w:color="FFFFFF" w:fill="FFFFFF"/>
              <w:jc w:val="center"/>
              <w:rPr>
                <w:color w:val="000000"/>
                <w:sz w:val="22"/>
                <w:szCs w:val="22"/>
              </w:rPr>
            </w:pPr>
            <w:r w:rsidRPr="002B7C74">
              <w:rPr>
                <w:color w:val="000000"/>
                <w:sz w:val="22"/>
                <w:szCs w:val="22"/>
              </w:rPr>
              <w:t>процент</w:t>
            </w:r>
          </w:p>
        </w:tc>
        <w:tc>
          <w:tcPr>
            <w:tcW w:w="280" w:type="pct"/>
            <w:shd w:val="clear" w:color="auto" w:fill="auto"/>
          </w:tcPr>
          <w:p w:rsidR="002B7C74" w:rsidRPr="002B7C74" w:rsidRDefault="002B7C74" w:rsidP="00632407">
            <w:pPr>
              <w:pBdr>
                <w:top w:val="none" w:sz="4" w:space="0" w:color="000000"/>
                <w:left w:val="none" w:sz="4" w:space="0" w:color="000000"/>
                <w:bottom w:val="none" w:sz="4" w:space="0" w:color="000000"/>
                <w:right w:val="none" w:sz="4" w:space="0" w:color="000000"/>
              </w:pBdr>
              <w:shd w:val="clear" w:color="FFFFFF" w:fill="FFFFFF"/>
              <w:jc w:val="center"/>
              <w:rPr>
                <w:color w:val="000000"/>
                <w:sz w:val="22"/>
                <w:szCs w:val="22"/>
              </w:rPr>
            </w:pPr>
            <w:r w:rsidRPr="002B7C74">
              <w:rPr>
                <w:color w:val="000000"/>
                <w:sz w:val="22"/>
                <w:szCs w:val="22"/>
              </w:rPr>
              <w:t>-</w:t>
            </w:r>
          </w:p>
        </w:tc>
        <w:tc>
          <w:tcPr>
            <w:tcW w:w="280" w:type="pct"/>
            <w:shd w:val="clear" w:color="auto" w:fill="auto"/>
          </w:tcPr>
          <w:p w:rsidR="002B7C74" w:rsidRPr="002B7C74" w:rsidRDefault="002B7C74" w:rsidP="00632407">
            <w:pPr>
              <w:pBdr>
                <w:top w:val="none" w:sz="4" w:space="0" w:color="000000"/>
                <w:left w:val="none" w:sz="4" w:space="0" w:color="000000"/>
                <w:bottom w:val="none" w:sz="4" w:space="0" w:color="000000"/>
                <w:right w:val="none" w:sz="4" w:space="0" w:color="000000"/>
              </w:pBdr>
              <w:shd w:val="clear" w:color="FFFFFF" w:fill="FFFFFF"/>
              <w:jc w:val="center"/>
              <w:rPr>
                <w:color w:val="000000"/>
                <w:sz w:val="22"/>
                <w:szCs w:val="22"/>
              </w:rPr>
            </w:pPr>
            <w:r w:rsidRPr="002B7C74">
              <w:rPr>
                <w:color w:val="000000"/>
                <w:sz w:val="22"/>
                <w:szCs w:val="22"/>
              </w:rPr>
              <w:t>-</w:t>
            </w:r>
          </w:p>
        </w:tc>
        <w:tc>
          <w:tcPr>
            <w:tcW w:w="282" w:type="pct"/>
            <w:shd w:val="clear" w:color="auto" w:fill="auto"/>
          </w:tcPr>
          <w:p w:rsidR="002B7C74" w:rsidRPr="002B7C74" w:rsidRDefault="002B7C74" w:rsidP="00632407">
            <w:pPr>
              <w:pBdr>
                <w:top w:val="none" w:sz="4" w:space="0" w:color="000000"/>
                <w:left w:val="none" w:sz="4" w:space="0" w:color="000000"/>
                <w:bottom w:val="none" w:sz="4" w:space="0" w:color="000000"/>
                <w:right w:val="none" w:sz="4" w:space="0" w:color="000000"/>
              </w:pBdr>
              <w:shd w:val="clear" w:color="FFFFFF" w:fill="FFFFFF"/>
              <w:jc w:val="center"/>
              <w:rPr>
                <w:color w:val="000000"/>
                <w:sz w:val="22"/>
                <w:szCs w:val="22"/>
              </w:rPr>
            </w:pPr>
            <w:r w:rsidRPr="002B7C74">
              <w:rPr>
                <w:color w:val="000000"/>
                <w:sz w:val="22"/>
                <w:szCs w:val="22"/>
              </w:rPr>
              <w:t>-</w:t>
            </w:r>
          </w:p>
        </w:tc>
        <w:tc>
          <w:tcPr>
            <w:tcW w:w="270" w:type="pct"/>
            <w:shd w:val="clear" w:color="auto" w:fill="auto"/>
          </w:tcPr>
          <w:p w:rsidR="002B7C74" w:rsidRPr="002B7C74" w:rsidRDefault="002B7C74" w:rsidP="00632407">
            <w:pPr>
              <w:pBdr>
                <w:top w:val="none" w:sz="4" w:space="0" w:color="000000"/>
                <w:left w:val="none" w:sz="4" w:space="0" w:color="000000"/>
                <w:bottom w:val="none" w:sz="4" w:space="0" w:color="000000"/>
                <w:right w:val="none" w:sz="4" w:space="0" w:color="000000"/>
              </w:pBdr>
              <w:shd w:val="clear" w:color="FFFFFF" w:fill="FFFFFF"/>
              <w:jc w:val="center"/>
              <w:rPr>
                <w:color w:val="000000"/>
                <w:sz w:val="22"/>
                <w:szCs w:val="22"/>
              </w:rPr>
            </w:pPr>
            <w:r w:rsidRPr="002B7C74">
              <w:rPr>
                <w:color w:val="000000"/>
                <w:sz w:val="22"/>
                <w:szCs w:val="22"/>
              </w:rPr>
              <w:t>-</w:t>
            </w:r>
          </w:p>
        </w:tc>
        <w:tc>
          <w:tcPr>
            <w:tcW w:w="300" w:type="pct"/>
            <w:shd w:val="clear" w:color="auto" w:fill="auto"/>
          </w:tcPr>
          <w:p w:rsidR="002B7C74" w:rsidRPr="002B7C74" w:rsidRDefault="002B7C74" w:rsidP="00632407">
            <w:pPr>
              <w:pBdr>
                <w:top w:val="none" w:sz="4" w:space="0" w:color="000000"/>
                <w:left w:val="none" w:sz="4" w:space="0" w:color="000000"/>
                <w:bottom w:val="none" w:sz="4" w:space="0" w:color="000000"/>
                <w:right w:val="none" w:sz="4" w:space="0" w:color="000000"/>
              </w:pBdr>
              <w:shd w:val="clear" w:color="FFFFFF" w:fill="FFFFFF"/>
              <w:jc w:val="center"/>
              <w:rPr>
                <w:color w:val="000000"/>
                <w:sz w:val="22"/>
                <w:szCs w:val="22"/>
              </w:rPr>
            </w:pPr>
            <w:r w:rsidRPr="002B7C74">
              <w:rPr>
                <w:color w:val="000000"/>
                <w:sz w:val="22"/>
                <w:szCs w:val="22"/>
              </w:rPr>
              <w:t>-</w:t>
            </w:r>
          </w:p>
        </w:tc>
        <w:tc>
          <w:tcPr>
            <w:tcW w:w="278" w:type="pct"/>
            <w:shd w:val="clear" w:color="auto" w:fill="auto"/>
          </w:tcPr>
          <w:p w:rsidR="002B7C74" w:rsidRPr="002B7C74" w:rsidRDefault="002B7C74" w:rsidP="00632407">
            <w:pPr>
              <w:pBdr>
                <w:top w:val="none" w:sz="4" w:space="0" w:color="000000"/>
                <w:left w:val="none" w:sz="4" w:space="0" w:color="000000"/>
                <w:bottom w:val="none" w:sz="4" w:space="0" w:color="000000"/>
                <w:right w:val="none" w:sz="4" w:space="0" w:color="000000"/>
              </w:pBdr>
              <w:shd w:val="clear" w:color="FFFFFF" w:fill="FFFFFF"/>
              <w:jc w:val="center"/>
              <w:rPr>
                <w:color w:val="000000"/>
                <w:sz w:val="22"/>
                <w:szCs w:val="22"/>
              </w:rPr>
            </w:pPr>
            <w:r w:rsidRPr="002B7C74">
              <w:rPr>
                <w:color w:val="000000"/>
                <w:sz w:val="22"/>
                <w:szCs w:val="22"/>
              </w:rPr>
              <w:t>-</w:t>
            </w:r>
          </w:p>
        </w:tc>
        <w:tc>
          <w:tcPr>
            <w:tcW w:w="247" w:type="pct"/>
            <w:shd w:val="clear" w:color="auto" w:fill="auto"/>
          </w:tcPr>
          <w:p w:rsidR="002B7C74" w:rsidRPr="002B7C74" w:rsidRDefault="002B7C74" w:rsidP="00632407">
            <w:pPr>
              <w:pBdr>
                <w:top w:val="none" w:sz="4" w:space="0" w:color="000000"/>
                <w:left w:val="none" w:sz="4" w:space="0" w:color="000000"/>
                <w:bottom w:val="none" w:sz="4" w:space="0" w:color="000000"/>
                <w:right w:val="none" w:sz="4" w:space="0" w:color="000000"/>
              </w:pBdr>
              <w:shd w:val="clear" w:color="FFFFFF" w:fill="FFFFFF"/>
              <w:jc w:val="center"/>
              <w:rPr>
                <w:color w:val="000000"/>
                <w:sz w:val="22"/>
                <w:szCs w:val="22"/>
              </w:rPr>
            </w:pPr>
            <w:r w:rsidRPr="002B7C74">
              <w:rPr>
                <w:color w:val="000000"/>
                <w:sz w:val="22"/>
                <w:szCs w:val="22"/>
              </w:rPr>
              <w:t>-</w:t>
            </w:r>
          </w:p>
        </w:tc>
        <w:tc>
          <w:tcPr>
            <w:tcW w:w="249" w:type="pct"/>
            <w:shd w:val="clear" w:color="auto" w:fill="auto"/>
          </w:tcPr>
          <w:p w:rsidR="002B7C74" w:rsidRPr="002B7C74" w:rsidRDefault="002B7C74" w:rsidP="00632407">
            <w:pPr>
              <w:pBdr>
                <w:top w:val="none" w:sz="4" w:space="0" w:color="000000"/>
                <w:left w:val="none" w:sz="4" w:space="0" w:color="000000"/>
                <w:bottom w:val="none" w:sz="4" w:space="0" w:color="000000"/>
                <w:right w:val="none" w:sz="4" w:space="0" w:color="000000"/>
              </w:pBdr>
              <w:shd w:val="clear" w:color="FFFFFF" w:fill="FFFFFF"/>
              <w:jc w:val="center"/>
              <w:rPr>
                <w:color w:val="000000"/>
                <w:sz w:val="22"/>
                <w:szCs w:val="22"/>
              </w:rPr>
            </w:pPr>
            <w:r w:rsidRPr="002B7C74">
              <w:rPr>
                <w:color w:val="000000"/>
                <w:sz w:val="22"/>
                <w:szCs w:val="22"/>
              </w:rPr>
              <w:t>-</w:t>
            </w:r>
          </w:p>
        </w:tc>
        <w:tc>
          <w:tcPr>
            <w:tcW w:w="250" w:type="pct"/>
            <w:shd w:val="clear" w:color="auto" w:fill="auto"/>
          </w:tcPr>
          <w:p w:rsidR="002B7C74" w:rsidRPr="002B7C74" w:rsidRDefault="002B7C74" w:rsidP="00632407">
            <w:pPr>
              <w:pBdr>
                <w:top w:val="none" w:sz="4" w:space="0" w:color="000000"/>
                <w:left w:val="none" w:sz="4" w:space="0" w:color="000000"/>
                <w:bottom w:val="none" w:sz="4" w:space="0" w:color="000000"/>
                <w:right w:val="none" w:sz="4" w:space="0" w:color="000000"/>
              </w:pBdr>
              <w:shd w:val="clear" w:color="FFFFFF" w:fill="FFFFFF"/>
              <w:jc w:val="center"/>
              <w:rPr>
                <w:color w:val="000000"/>
                <w:sz w:val="22"/>
                <w:szCs w:val="22"/>
              </w:rPr>
            </w:pPr>
            <w:r w:rsidRPr="002B7C74">
              <w:rPr>
                <w:color w:val="000000"/>
                <w:sz w:val="22"/>
                <w:szCs w:val="22"/>
              </w:rPr>
              <w:t>90,0</w:t>
            </w:r>
          </w:p>
        </w:tc>
        <w:tc>
          <w:tcPr>
            <w:tcW w:w="285" w:type="pct"/>
            <w:shd w:val="clear" w:color="auto" w:fill="auto"/>
          </w:tcPr>
          <w:p w:rsidR="002B7C74" w:rsidRPr="002B7C74" w:rsidRDefault="002B7C74" w:rsidP="00632407">
            <w:pPr>
              <w:pBdr>
                <w:top w:val="none" w:sz="4" w:space="0" w:color="000000"/>
                <w:left w:val="none" w:sz="4" w:space="0" w:color="000000"/>
                <w:bottom w:val="none" w:sz="4" w:space="0" w:color="000000"/>
                <w:right w:val="none" w:sz="4" w:space="0" w:color="000000"/>
              </w:pBdr>
              <w:shd w:val="clear" w:color="FFFFFF" w:fill="FFFFFF"/>
              <w:jc w:val="center"/>
              <w:rPr>
                <w:color w:val="000000"/>
                <w:sz w:val="22"/>
                <w:szCs w:val="22"/>
              </w:rPr>
            </w:pPr>
            <w:r w:rsidRPr="002B7C74">
              <w:rPr>
                <w:color w:val="000000"/>
                <w:sz w:val="22"/>
                <w:szCs w:val="22"/>
              </w:rPr>
              <w:t>-</w:t>
            </w:r>
          </w:p>
        </w:tc>
        <w:tc>
          <w:tcPr>
            <w:tcW w:w="277" w:type="pct"/>
            <w:shd w:val="clear" w:color="auto" w:fill="auto"/>
          </w:tcPr>
          <w:p w:rsidR="002B7C74" w:rsidRPr="002B7C74" w:rsidRDefault="002B7C74" w:rsidP="00632407">
            <w:pPr>
              <w:pBdr>
                <w:top w:val="none" w:sz="4" w:space="0" w:color="000000"/>
                <w:left w:val="none" w:sz="4" w:space="0" w:color="000000"/>
                <w:bottom w:val="none" w:sz="4" w:space="0" w:color="000000"/>
                <w:right w:val="none" w:sz="4" w:space="0" w:color="000000"/>
              </w:pBdr>
              <w:shd w:val="clear" w:color="FFFFFF" w:fill="FFFFFF"/>
              <w:jc w:val="center"/>
              <w:rPr>
                <w:color w:val="000000"/>
                <w:sz w:val="22"/>
                <w:szCs w:val="22"/>
              </w:rPr>
            </w:pPr>
            <w:r w:rsidRPr="002B7C74">
              <w:rPr>
                <w:color w:val="000000"/>
                <w:sz w:val="22"/>
                <w:szCs w:val="22"/>
              </w:rPr>
              <w:t>-</w:t>
            </w:r>
          </w:p>
        </w:tc>
        <w:tc>
          <w:tcPr>
            <w:tcW w:w="360" w:type="pct"/>
            <w:shd w:val="clear" w:color="auto" w:fill="auto"/>
          </w:tcPr>
          <w:p w:rsidR="002B7C74" w:rsidRPr="002B7C74" w:rsidRDefault="002B7C74" w:rsidP="00632407">
            <w:pPr>
              <w:pBdr>
                <w:top w:val="none" w:sz="4" w:space="0" w:color="000000"/>
                <w:left w:val="none" w:sz="4" w:space="0" w:color="000000"/>
                <w:bottom w:val="none" w:sz="4" w:space="0" w:color="000000"/>
                <w:right w:val="none" w:sz="4" w:space="0" w:color="000000"/>
              </w:pBdr>
              <w:shd w:val="clear" w:color="FFFFFF" w:fill="FFFFFF"/>
              <w:jc w:val="center"/>
              <w:rPr>
                <w:color w:val="000000"/>
                <w:sz w:val="22"/>
                <w:szCs w:val="22"/>
              </w:rPr>
            </w:pPr>
            <w:r w:rsidRPr="002B7C74">
              <w:rPr>
                <w:color w:val="000000"/>
                <w:sz w:val="22"/>
                <w:szCs w:val="22"/>
              </w:rPr>
              <w:t>90,0</w:t>
            </w:r>
          </w:p>
        </w:tc>
      </w:tr>
      <w:tr w:rsidR="002B7C74" w:rsidRPr="002B7C74" w:rsidTr="00632407">
        <w:trPr>
          <w:trHeight w:val="386"/>
          <w:jc w:val="center"/>
        </w:trPr>
        <w:tc>
          <w:tcPr>
            <w:tcW w:w="188" w:type="pct"/>
            <w:shd w:val="clear" w:color="auto" w:fill="auto"/>
            <w:vAlign w:val="center"/>
          </w:tcPr>
          <w:p w:rsidR="002B7C74" w:rsidRPr="002B7C74" w:rsidRDefault="002B7C74" w:rsidP="002B7C74">
            <w:pPr>
              <w:pBdr>
                <w:top w:val="none" w:sz="4" w:space="0" w:color="000000"/>
                <w:left w:val="none" w:sz="4" w:space="0" w:color="000000"/>
                <w:bottom w:val="none" w:sz="4" w:space="0" w:color="000000"/>
                <w:right w:val="none" w:sz="4" w:space="0" w:color="000000"/>
              </w:pBdr>
              <w:shd w:val="clear" w:color="FFFFFF" w:fill="FFFFFF"/>
              <w:ind w:right="-3"/>
              <w:jc w:val="center"/>
              <w:rPr>
                <w:color w:val="000000"/>
                <w:sz w:val="22"/>
                <w:szCs w:val="22"/>
              </w:rPr>
            </w:pPr>
            <w:r w:rsidRPr="002B7C74">
              <w:rPr>
                <w:color w:val="000000"/>
                <w:sz w:val="22"/>
                <w:szCs w:val="22"/>
              </w:rPr>
              <w:t>2</w:t>
            </w:r>
          </w:p>
        </w:tc>
        <w:tc>
          <w:tcPr>
            <w:tcW w:w="4812" w:type="pct"/>
            <w:gridSpan w:val="14"/>
            <w:shd w:val="clear" w:color="auto" w:fill="auto"/>
            <w:vAlign w:val="center"/>
          </w:tcPr>
          <w:p w:rsidR="002B7C74" w:rsidRPr="002B7C74" w:rsidRDefault="002B7C74" w:rsidP="00632407">
            <w:pPr>
              <w:pBdr>
                <w:top w:val="none" w:sz="4" w:space="0" w:color="000000"/>
                <w:left w:val="none" w:sz="4" w:space="0" w:color="000000"/>
                <w:bottom w:val="none" w:sz="4" w:space="0" w:color="000000"/>
                <w:right w:val="none" w:sz="4" w:space="0" w:color="000000"/>
              </w:pBdr>
              <w:shd w:val="clear" w:color="FFFFFF" w:fill="FFFFFF"/>
              <w:jc w:val="center"/>
              <w:rPr>
                <w:color w:val="000000"/>
                <w:sz w:val="22"/>
                <w:szCs w:val="22"/>
              </w:rPr>
            </w:pPr>
            <w:r w:rsidRPr="002B7C74">
              <w:rPr>
                <w:color w:val="000000"/>
                <w:sz w:val="22"/>
                <w:szCs w:val="22"/>
              </w:rPr>
              <w:t>Цель «Формирование эффективной системы выявления, поддержки и развития способностей и талантов у детей и молодежи»</w:t>
            </w:r>
          </w:p>
        </w:tc>
      </w:tr>
      <w:tr w:rsidR="002B7C74" w:rsidRPr="002B7C74" w:rsidTr="00632407">
        <w:trPr>
          <w:trHeight w:val="386"/>
          <w:jc w:val="center"/>
        </w:trPr>
        <w:tc>
          <w:tcPr>
            <w:tcW w:w="188" w:type="pct"/>
            <w:shd w:val="clear" w:color="auto" w:fill="auto"/>
          </w:tcPr>
          <w:p w:rsidR="002B7C74" w:rsidRPr="002B7C74" w:rsidRDefault="002B7C74" w:rsidP="00632407">
            <w:pPr>
              <w:pBdr>
                <w:top w:val="none" w:sz="4" w:space="0" w:color="000000"/>
                <w:left w:val="none" w:sz="4" w:space="0" w:color="000000"/>
                <w:bottom w:val="none" w:sz="4" w:space="0" w:color="000000"/>
                <w:right w:val="none" w:sz="4" w:space="0" w:color="000000"/>
              </w:pBdr>
              <w:shd w:val="clear" w:color="FFFFFF" w:fill="FFFFFF"/>
              <w:ind w:left="-536" w:firstLine="540"/>
              <w:jc w:val="center"/>
              <w:rPr>
                <w:sz w:val="22"/>
                <w:szCs w:val="22"/>
              </w:rPr>
            </w:pPr>
            <w:r w:rsidRPr="002B7C74">
              <w:rPr>
                <w:sz w:val="22"/>
                <w:szCs w:val="22"/>
              </w:rPr>
              <w:t>2.1.</w:t>
            </w:r>
          </w:p>
        </w:tc>
        <w:tc>
          <w:tcPr>
            <w:tcW w:w="1077" w:type="pct"/>
            <w:shd w:val="clear" w:color="auto" w:fill="auto"/>
          </w:tcPr>
          <w:p w:rsidR="002B7C74" w:rsidRPr="002B7C74" w:rsidRDefault="002B7C74" w:rsidP="00632407">
            <w:pPr>
              <w:pBdr>
                <w:top w:val="none" w:sz="4" w:space="0" w:color="000000"/>
                <w:left w:val="none" w:sz="4" w:space="0" w:color="000000"/>
                <w:bottom w:val="none" w:sz="4" w:space="0" w:color="000000"/>
                <w:right w:val="none" w:sz="4" w:space="0" w:color="000000"/>
              </w:pBdr>
              <w:shd w:val="clear" w:color="FFFFFF" w:fill="FFFFFF"/>
              <w:ind w:right="137"/>
              <w:jc w:val="both"/>
              <w:rPr>
                <w:sz w:val="22"/>
                <w:szCs w:val="22"/>
              </w:rPr>
            </w:pPr>
            <w:r w:rsidRPr="002B7C74">
              <w:rPr>
                <w:bCs/>
                <w:sz w:val="22"/>
                <w:szCs w:val="22"/>
              </w:rPr>
              <w:t>Доля обучающихся 6-11 классов, охваченных комплексом профориентационных мероприятий в рамках Единой модели профориентации»</w:t>
            </w:r>
          </w:p>
        </w:tc>
        <w:tc>
          <w:tcPr>
            <w:tcW w:w="377" w:type="pct"/>
            <w:shd w:val="clear" w:color="auto" w:fill="auto"/>
          </w:tcPr>
          <w:p w:rsidR="002B7C74" w:rsidRPr="002B7C74" w:rsidRDefault="002B7C74" w:rsidP="00632407">
            <w:pPr>
              <w:pBdr>
                <w:top w:val="none" w:sz="4" w:space="0" w:color="000000"/>
                <w:left w:val="none" w:sz="4" w:space="0" w:color="000000"/>
                <w:bottom w:val="none" w:sz="4" w:space="0" w:color="000000"/>
                <w:right w:val="none" w:sz="4" w:space="0" w:color="000000"/>
              </w:pBdr>
              <w:shd w:val="clear" w:color="FFFFFF" w:fill="FFFFFF"/>
              <w:ind w:hanging="7"/>
              <w:jc w:val="center"/>
              <w:rPr>
                <w:sz w:val="22"/>
                <w:szCs w:val="22"/>
              </w:rPr>
            </w:pPr>
            <w:r w:rsidRPr="002B7C74">
              <w:rPr>
                <w:sz w:val="22"/>
                <w:szCs w:val="22"/>
              </w:rPr>
              <w:t>процент</w:t>
            </w:r>
          </w:p>
        </w:tc>
        <w:tc>
          <w:tcPr>
            <w:tcW w:w="280" w:type="pct"/>
            <w:shd w:val="clear" w:color="auto" w:fill="auto"/>
          </w:tcPr>
          <w:p w:rsidR="002B7C74" w:rsidRPr="002B7C74" w:rsidRDefault="002B7C74" w:rsidP="00632407">
            <w:pPr>
              <w:pBdr>
                <w:top w:val="none" w:sz="4" w:space="0" w:color="000000"/>
                <w:left w:val="none" w:sz="4" w:space="0" w:color="000000"/>
                <w:bottom w:val="none" w:sz="4" w:space="0" w:color="000000"/>
                <w:right w:val="none" w:sz="4" w:space="0" w:color="000000"/>
              </w:pBdr>
              <w:shd w:val="clear" w:color="FFFFFF" w:fill="FFFFFF"/>
              <w:jc w:val="center"/>
              <w:rPr>
                <w:sz w:val="22"/>
                <w:szCs w:val="22"/>
              </w:rPr>
            </w:pPr>
            <w:r w:rsidRPr="002B7C74">
              <w:rPr>
                <w:sz w:val="22"/>
                <w:szCs w:val="22"/>
              </w:rPr>
              <w:t>0,0</w:t>
            </w:r>
          </w:p>
        </w:tc>
        <w:tc>
          <w:tcPr>
            <w:tcW w:w="280" w:type="pct"/>
            <w:shd w:val="clear" w:color="auto" w:fill="auto"/>
          </w:tcPr>
          <w:p w:rsidR="002B7C74" w:rsidRPr="002B7C74" w:rsidRDefault="002B7C74" w:rsidP="00632407">
            <w:pPr>
              <w:pBdr>
                <w:top w:val="none" w:sz="4" w:space="0" w:color="000000"/>
                <w:left w:val="none" w:sz="4" w:space="0" w:color="000000"/>
                <w:bottom w:val="none" w:sz="4" w:space="0" w:color="000000"/>
                <w:right w:val="none" w:sz="4" w:space="0" w:color="000000"/>
              </w:pBdr>
              <w:shd w:val="clear" w:color="FFFFFF" w:fill="FFFFFF"/>
              <w:jc w:val="center"/>
              <w:rPr>
                <w:sz w:val="22"/>
                <w:szCs w:val="22"/>
              </w:rPr>
            </w:pPr>
            <w:r w:rsidRPr="002B7C74">
              <w:rPr>
                <w:sz w:val="22"/>
                <w:szCs w:val="22"/>
              </w:rPr>
              <w:t>15,0</w:t>
            </w:r>
          </w:p>
        </w:tc>
        <w:tc>
          <w:tcPr>
            <w:tcW w:w="282" w:type="pct"/>
            <w:shd w:val="clear" w:color="auto" w:fill="auto"/>
          </w:tcPr>
          <w:p w:rsidR="002B7C74" w:rsidRPr="002B7C74" w:rsidRDefault="002B7C74" w:rsidP="00632407">
            <w:pPr>
              <w:pBdr>
                <w:top w:val="none" w:sz="4" w:space="0" w:color="000000"/>
                <w:left w:val="none" w:sz="4" w:space="0" w:color="000000"/>
                <w:bottom w:val="none" w:sz="4" w:space="0" w:color="000000"/>
                <w:right w:val="none" w:sz="4" w:space="0" w:color="000000"/>
              </w:pBdr>
              <w:shd w:val="clear" w:color="FFFFFF" w:fill="FFFFFF"/>
              <w:jc w:val="center"/>
              <w:rPr>
                <w:sz w:val="22"/>
                <w:szCs w:val="22"/>
              </w:rPr>
            </w:pPr>
            <w:r w:rsidRPr="002B7C74">
              <w:rPr>
                <w:sz w:val="22"/>
                <w:szCs w:val="22"/>
              </w:rPr>
              <w:t>18,0</w:t>
            </w:r>
          </w:p>
        </w:tc>
        <w:tc>
          <w:tcPr>
            <w:tcW w:w="270" w:type="pct"/>
            <w:shd w:val="clear" w:color="auto" w:fill="auto"/>
          </w:tcPr>
          <w:p w:rsidR="002B7C74" w:rsidRPr="002B7C74" w:rsidRDefault="002B7C74" w:rsidP="00632407">
            <w:pPr>
              <w:pBdr>
                <w:top w:val="none" w:sz="4" w:space="0" w:color="000000"/>
                <w:left w:val="none" w:sz="4" w:space="0" w:color="000000"/>
                <w:bottom w:val="none" w:sz="4" w:space="0" w:color="000000"/>
                <w:right w:val="none" w:sz="4" w:space="0" w:color="000000"/>
              </w:pBdr>
              <w:shd w:val="clear" w:color="FFFFFF" w:fill="FFFFFF"/>
              <w:jc w:val="center"/>
              <w:rPr>
                <w:sz w:val="22"/>
                <w:szCs w:val="22"/>
              </w:rPr>
            </w:pPr>
            <w:r w:rsidRPr="002B7C74">
              <w:rPr>
                <w:sz w:val="22"/>
                <w:szCs w:val="22"/>
              </w:rPr>
              <w:t>24,0</w:t>
            </w:r>
          </w:p>
        </w:tc>
        <w:tc>
          <w:tcPr>
            <w:tcW w:w="300" w:type="pct"/>
            <w:shd w:val="clear" w:color="auto" w:fill="auto"/>
          </w:tcPr>
          <w:p w:rsidR="002B7C74" w:rsidRPr="002B7C74" w:rsidRDefault="002B7C74" w:rsidP="00632407">
            <w:pPr>
              <w:pBdr>
                <w:top w:val="none" w:sz="4" w:space="0" w:color="000000"/>
                <w:left w:val="none" w:sz="4" w:space="0" w:color="000000"/>
                <w:bottom w:val="none" w:sz="4" w:space="0" w:color="000000"/>
                <w:right w:val="none" w:sz="4" w:space="0" w:color="000000"/>
              </w:pBdr>
              <w:shd w:val="clear" w:color="FFFFFF" w:fill="FFFFFF"/>
              <w:jc w:val="center"/>
              <w:rPr>
                <w:sz w:val="22"/>
                <w:szCs w:val="22"/>
              </w:rPr>
            </w:pPr>
            <w:r w:rsidRPr="002B7C74">
              <w:rPr>
                <w:sz w:val="22"/>
                <w:szCs w:val="22"/>
              </w:rPr>
              <w:t>25,0</w:t>
            </w:r>
          </w:p>
        </w:tc>
        <w:tc>
          <w:tcPr>
            <w:tcW w:w="278" w:type="pct"/>
            <w:shd w:val="clear" w:color="auto" w:fill="auto"/>
          </w:tcPr>
          <w:p w:rsidR="002B7C74" w:rsidRPr="002B7C74" w:rsidRDefault="002B7C74" w:rsidP="00632407">
            <w:pPr>
              <w:pBdr>
                <w:top w:val="none" w:sz="4" w:space="0" w:color="000000"/>
                <w:left w:val="none" w:sz="4" w:space="0" w:color="000000"/>
                <w:bottom w:val="none" w:sz="4" w:space="0" w:color="000000"/>
                <w:right w:val="none" w:sz="4" w:space="0" w:color="000000"/>
              </w:pBdr>
              <w:shd w:val="clear" w:color="FFFFFF" w:fill="FFFFFF"/>
              <w:jc w:val="center"/>
              <w:rPr>
                <w:sz w:val="22"/>
                <w:szCs w:val="22"/>
              </w:rPr>
            </w:pPr>
            <w:r w:rsidRPr="002B7C74">
              <w:rPr>
                <w:sz w:val="22"/>
                <w:szCs w:val="22"/>
              </w:rPr>
              <w:t>25,0</w:t>
            </w:r>
          </w:p>
        </w:tc>
        <w:tc>
          <w:tcPr>
            <w:tcW w:w="247" w:type="pct"/>
            <w:shd w:val="clear" w:color="auto" w:fill="auto"/>
          </w:tcPr>
          <w:p w:rsidR="002B7C74" w:rsidRPr="002B7C74" w:rsidRDefault="002B7C74" w:rsidP="00632407">
            <w:pPr>
              <w:pBdr>
                <w:top w:val="none" w:sz="4" w:space="0" w:color="000000"/>
                <w:left w:val="none" w:sz="4" w:space="0" w:color="000000"/>
                <w:bottom w:val="none" w:sz="4" w:space="0" w:color="000000"/>
                <w:right w:val="none" w:sz="4" w:space="0" w:color="000000"/>
              </w:pBdr>
              <w:shd w:val="clear" w:color="FFFFFF" w:fill="FFFFFF"/>
              <w:jc w:val="center"/>
              <w:rPr>
                <w:sz w:val="22"/>
                <w:szCs w:val="22"/>
              </w:rPr>
            </w:pPr>
            <w:r w:rsidRPr="002B7C74">
              <w:rPr>
                <w:sz w:val="22"/>
                <w:szCs w:val="22"/>
              </w:rPr>
              <w:t>30,0</w:t>
            </w:r>
          </w:p>
        </w:tc>
        <w:tc>
          <w:tcPr>
            <w:tcW w:w="249" w:type="pct"/>
            <w:shd w:val="clear" w:color="auto" w:fill="auto"/>
          </w:tcPr>
          <w:p w:rsidR="002B7C74" w:rsidRPr="002B7C74" w:rsidRDefault="002B7C74" w:rsidP="00632407">
            <w:pPr>
              <w:pBdr>
                <w:top w:val="none" w:sz="4" w:space="0" w:color="000000"/>
                <w:left w:val="none" w:sz="4" w:space="0" w:color="000000"/>
                <w:bottom w:val="none" w:sz="4" w:space="0" w:color="000000"/>
                <w:right w:val="none" w:sz="4" w:space="0" w:color="000000"/>
              </w:pBdr>
              <w:shd w:val="clear" w:color="FFFFFF" w:fill="FFFFFF"/>
              <w:jc w:val="center"/>
              <w:rPr>
                <w:sz w:val="22"/>
                <w:szCs w:val="22"/>
              </w:rPr>
            </w:pPr>
            <w:r w:rsidRPr="002B7C74">
              <w:rPr>
                <w:sz w:val="22"/>
                <w:szCs w:val="22"/>
              </w:rPr>
              <w:t>35,0</w:t>
            </w:r>
          </w:p>
        </w:tc>
        <w:tc>
          <w:tcPr>
            <w:tcW w:w="250" w:type="pct"/>
            <w:shd w:val="clear" w:color="auto" w:fill="auto"/>
          </w:tcPr>
          <w:p w:rsidR="002B7C74" w:rsidRPr="002B7C74" w:rsidRDefault="002B7C74" w:rsidP="00632407">
            <w:pPr>
              <w:pBdr>
                <w:top w:val="none" w:sz="4" w:space="0" w:color="000000"/>
                <w:left w:val="none" w:sz="4" w:space="0" w:color="000000"/>
                <w:bottom w:val="none" w:sz="4" w:space="0" w:color="000000"/>
                <w:right w:val="none" w:sz="4" w:space="0" w:color="000000"/>
              </w:pBdr>
              <w:shd w:val="clear" w:color="FFFFFF" w:fill="FFFFFF"/>
              <w:jc w:val="center"/>
              <w:rPr>
                <w:sz w:val="22"/>
                <w:szCs w:val="22"/>
              </w:rPr>
            </w:pPr>
            <w:r w:rsidRPr="002B7C74">
              <w:rPr>
                <w:sz w:val="22"/>
                <w:szCs w:val="22"/>
              </w:rPr>
              <w:t>37,0</w:t>
            </w:r>
          </w:p>
        </w:tc>
        <w:tc>
          <w:tcPr>
            <w:tcW w:w="285" w:type="pct"/>
            <w:shd w:val="clear" w:color="auto" w:fill="auto"/>
          </w:tcPr>
          <w:p w:rsidR="002B7C74" w:rsidRPr="002B7C74" w:rsidRDefault="002B7C74" w:rsidP="00632407">
            <w:pPr>
              <w:pBdr>
                <w:top w:val="none" w:sz="4" w:space="0" w:color="000000"/>
                <w:left w:val="none" w:sz="4" w:space="0" w:color="000000"/>
                <w:bottom w:val="none" w:sz="4" w:space="0" w:color="000000"/>
                <w:right w:val="none" w:sz="4" w:space="0" w:color="000000"/>
              </w:pBdr>
              <w:shd w:val="clear" w:color="FFFFFF" w:fill="FFFFFF"/>
              <w:jc w:val="center"/>
              <w:rPr>
                <w:sz w:val="22"/>
                <w:szCs w:val="22"/>
              </w:rPr>
            </w:pPr>
            <w:r w:rsidRPr="002B7C74">
              <w:rPr>
                <w:sz w:val="22"/>
                <w:szCs w:val="22"/>
              </w:rPr>
              <w:t>43,0</w:t>
            </w:r>
          </w:p>
        </w:tc>
        <w:tc>
          <w:tcPr>
            <w:tcW w:w="277" w:type="pct"/>
            <w:shd w:val="clear" w:color="auto" w:fill="auto"/>
          </w:tcPr>
          <w:p w:rsidR="002B7C74" w:rsidRPr="002B7C74" w:rsidRDefault="002B7C74" w:rsidP="00632407">
            <w:pPr>
              <w:pBdr>
                <w:top w:val="none" w:sz="4" w:space="0" w:color="000000"/>
                <w:left w:val="none" w:sz="4" w:space="0" w:color="000000"/>
                <w:bottom w:val="none" w:sz="4" w:space="0" w:color="000000"/>
                <w:right w:val="none" w:sz="4" w:space="0" w:color="000000"/>
              </w:pBdr>
              <w:shd w:val="clear" w:color="FFFFFF" w:fill="FFFFFF"/>
              <w:jc w:val="center"/>
              <w:rPr>
                <w:sz w:val="22"/>
                <w:szCs w:val="22"/>
              </w:rPr>
            </w:pPr>
            <w:r w:rsidRPr="002B7C74">
              <w:rPr>
                <w:sz w:val="22"/>
                <w:szCs w:val="22"/>
              </w:rPr>
              <w:t>46,0</w:t>
            </w:r>
          </w:p>
        </w:tc>
        <w:tc>
          <w:tcPr>
            <w:tcW w:w="360" w:type="pct"/>
            <w:shd w:val="clear" w:color="auto" w:fill="auto"/>
          </w:tcPr>
          <w:p w:rsidR="002B7C74" w:rsidRPr="002B7C74" w:rsidRDefault="002B7C74" w:rsidP="00632407">
            <w:pPr>
              <w:pBdr>
                <w:top w:val="none" w:sz="4" w:space="0" w:color="000000"/>
                <w:left w:val="none" w:sz="4" w:space="0" w:color="000000"/>
                <w:bottom w:val="none" w:sz="4" w:space="0" w:color="000000"/>
                <w:right w:val="none" w:sz="4" w:space="0" w:color="000000"/>
              </w:pBdr>
              <w:shd w:val="clear" w:color="FFFFFF" w:fill="FFFFFF"/>
              <w:jc w:val="center"/>
              <w:rPr>
                <w:sz w:val="22"/>
                <w:szCs w:val="22"/>
              </w:rPr>
            </w:pPr>
            <w:r w:rsidRPr="002B7C74">
              <w:rPr>
                <w:sz w:val="22"/>
                <w:szCs w:val="22"/>
              </w:rPr>
              <w:t>46,0</w:t>
            </w:r>
          </w:p>
        </w:tc>
      </w:tr>
      <w:tr w:rsidR="00C10FAD" w:rsidRPr="002B7C74" w:rsidTr="00632407">
        <w:trPr>
          <w:trHeight w:val="386"/>
          <w:jc w:val="center"/>
        </w:trPr>
        <w:tc>
          <w:tcPr>
            <w:tcW w:w="188" w:type="pct"/>
            <w:shd w:val="clear" w:color="auto" w:fill="auto"/>
          </w:tcPr>
          <w:p w:rsidR="00C10FAD" w:rsidRPr="009C39DC" w:rsidRDefault="00C10FAD" w:rsidP="00C10FAD">
            <w:pPr>
              <w:tabs>
                <w:tab w:val="left" w:pos="9923"/>
              </w:tabs>
              <w:jc w:val="center"/>
              <w:rPr>
                <w:sz w:val="22"/>
                <w:szCs w:val="22"/>
              </w:rPr>
            </w:pPr>
            <w:r w:rsidRPr="009C39DC">
              <w:rPr>
                <w:sz w:val="22"/>
                <w:szCs w:val="22"/>
              </w:rPr>
              <w:t>2.2.</w:t>
            </w:r>
          </w:p>
        </w:tc>
        <w:tc>
          <w:tcPr>
            <w:tcW w:w="1077" w:type="pct"/>
            <w:tcBorders>
              <w:top w:val="single" w:sz="4" w:space="0" w:color="auto"/>
              <w:left w:val="single" w:sz="4" w:space="0" w:color="auto"/>
              <w:bottom w:val="single" w:sz="4" w:space="0" w:color="auto"/>
              <w:right w:val="single" w:sz="4" w:space="0" w:color="auto"/>
            </w:tcBorders>
            <w:shd w:val="clear" w:color="auto" w:fill="auto"/>
          </w:tcPr>
          <w:p w:rsidR="00C10FAD" w:rsidRPr="009C39DC" w:rsidRDefault="00C10FAD" w:rsidP="00C10FAD">
            <w:pPr>
              <w:tabs>
                <w:tab w:val="left" w:pos="9923"/>
              </w:tabs>
              <w:jc w:val="both"/>
              <w:rPr>
                <w:sz w:val="22"/>
                <w:szCs w:val="22"/>
              </w:rPr>
            </w:pPr>
            <w:r w:rsidRPr="009C39DC">
              <w:rPr>
                <w:sz w:val="22"/>
                <w:szCs w:val="22"/>
              </w:rPr>
              <w:t>Доля детей в возрасте от 5 до 18 лет, охваченных услугами дополнительного образования</w:t>
            </w:r>
          </w:p>
        </w:tc>
        <w:tc>
          <w:tcPr>
            <w:tcW w:w="377" w:type="pct"/>
            <w:tcBorders>
              <w:top w:val="single" w:sz="4" w:space="0" w:color="auto"/>
              <w:left w:val="single" w:sz="4" w:space="0" w:color="auto"/>
              <w:bottom w:val="single" w:sz="4" w:space="0" w:color="auto"/>
              <w:right w:val="single" w:sz="4" w:space="0" w:color="auto"/>
            </w:tcBorders>
            <w:shd w:val="clear" w:color="auto" w:fill="auto"/>
          </w:tcPr>
          <w:p w:rsidR="00C10FAD" w:rsidRPr="009C39DC" w:rsidRDefault="00C10FAD" w:rsidP="00C10FAD">
            <w:pPr>
              <w:tabs>
                <w:tab w:val="left" w:pos="9923"/>
              </w:tabs>
              <w:jc w:val="center"/>
              <w:rPr>
                <w:sz w:val="22"/>
                <w:szCs w:val="22"/>
              </w:rPr>
            </w:pPr>
            <w:r w:rsidRPr="009C39DC">
              <w:rPr>
                <w:sz w:val="22"/>
                <w:szCs w:val="22"/>
              </w:rPr>
              <w:t>процент</w:t>
            </w:r>
          </w:p>
        </w:tc>
        <w:tc>
          <w:tcPr>
            <w:tcW w:w="280" w:type="pct"/>
            <w:tcBorders>
              <w:top w:val="single" w:sz="4" w:space="0" w:color="auto"/>
              <w:left w:val="single" w:sz="4" w:space="0" w:color="auto"/>
              <w:bottom w:val="single" w:sz="4" w:space="0" w:color="auto"/>
              <w:right w:val="single" w:sz="4" w:space="0" w:color="auto"/>
            </w:tcBorders>
            <w:shd w:val="clear" w:color="auto" w:fill="auto"/>
          </w:tcPr>
          <w:p w:rsidR="00C10FAD" w:rsidRPr="00451EB2" w:rsidRDefault="00BE1634" w:rsidP="00C10FAD">
            <w:pPr>
              <w:tabs>
                <w:tab w:val="left" w:pos="9923"/>
              </w:tabs>
              <w:jc w:val="center"/>
              <w:rPr>
                <w:sz w:val="22"/>
                <w:szCs w:val="22"/>
              </w:rPr>
            </w:pPr>
            <w:r w:rsidRPr="00451EB2">
              <w:rPr>
                <w:sz w:val="22"/>
                <w:szCs w:val="22"/>
              </w:rPr>
              <w:t>30</w:t>
            </w:r>
          </w:p>
        </w:tc>
        <w:tc>
          <w:tcPr>
            <w:tcW w:w="280" w:type="pct"/>
            <w:tcBorders>
              <w:top w:val="single" w:sz="4" w:space="0" w:color="auto"/>
              <w:left w:val="single" w:sz="4" w:space="0" w:color="auto"/>
              <w:bottom w:val="single" w:sz="4" w:space="0" w:color="auto"/>
              <w:right w:val="single" w:sz="4" w:space="0" w:color="auto"/>
            </w:tcBorders>
            <w:shd w:val="clear" w:color="auto" w:fill="auto"/>
          </w:tcPr>
          <w:p w:rsidR="00C10FAD" w:rsidRPr="00451EB2" w:rsidRDefault="00BE1634" w:rsidP="00C10FAD">
            <w:pPr>
              <w:tabs>
                <w:tab w:val="left" w:pos="9923"/>
              </w:tabs>
              <w:jc w:val="center"/>
              <w:rPr>
                <w:sz w:val="22"/>
                <w:szCs w:val="22"/>
              </w:rPr>
            </w:pPr>
            <w:r w:rsidRPr="00451EB2">
              <w:rPr>
                <w:sz w:val="22"/>
                <w:szCs w:val="22"/>
              </w:rPr>
              <w:t>4</w:t>
            </w:r>
            <w:r w:rsidR="00C10FAD" w:rsidRPr="00451EB2">
              <w:rPr>
                <w:sz w:val="22"/>
                <w:szCs w:val="22"/>
              </w:rPr>
              <w:t>0</w:t>
            </w:r>
          </w:p>
        </w:tc>
        <w:tc>
          <w:tcPr>
            <w:tcW w:w="282" w:type="pct"/>
            <w:tcBorders>
              <w:top w:val="single" w:sz="4" w:space="0" w:color="auto"/>
              <w:left w:val="single" w:sz="4" w:space="0" w:color="auto"/>
              <w:bottom w:val="single" w:sz="4" w:space="0" w:color="auto"/>
              <w:right w:val="single" w:sz="4" w:space="0" w:color="auto"/>
            </w:tcBorders>
            <w:shd w:val="clear" w:color="auto" w:fill="auto"/>
          </w:tcPr>
          <w:p w:rsidR="00C10FAD" w:rsidRPr="00451EB2" w:rsidRDefault="00BE1634" w:rsidP="00C10FAD">
            <w:pPr>
              <w:tabs>
                <w:tab w:val="left" w:pos="9923"/>
              </w:tabs>
              <w:jc w:val="center"/>
              <w:rPr>
                <w:sz w:val="22"/>
                <w:szCs w:val="22"/>
              </w:rPr>
            </w:pPr>
            <w:r w:rsidRPr="00451EB2">
              <w:rPr>
                <w:sz w:val="22"/>
                <w:szCs w:val="22"/>
              </w:rPr>
              <w:t>50</w:t>
            </w:r>
          </w:p>
        </w:tc>
        <w:tc>
          <w:tcPr>
            <w:tcW w:w="270" w:type="pct"/>
            <w:tcBorders>
              <w:top w:val="single" w:sz="4" w:space="0" w:color="auto"/>
              <w:left w:val="single" w:sz="4" w:space="0" w:color="auto"/>
              <w:bottom w:val="single" w:sz="4" w:space="0" w:color="auto"/>
              <w:right w:val="single" w:sz="4" w:space="0" w:color="auto"/>
            </w:tcBorders>
            <w:shd w:val="clear" w:color="auto" w:fill="auto"/>
          </w:tcPr>
          <w:p w:rsidR="00C10FAD" w:rsidRPr="00451EB2" w:rsidRDefault="00C10FAD" w:rsidP="00C10FAD">
            <w:pPr>
              <w:tabs>
                <w:tab w:val="left" w:pos="9923"/>
              </w:tabs>
              <w:jc w:val="center"/>
              <w:rPr>
                <w:sz w:val="22"/>
                <w:szCs w:val="22"/>
              </w:rPr>
            </w:pPr>
            <w:r w:rsidRPr="00451EB2">
              <w:rPr>
                <w:sz w:val="22"/>
                <w:szCs w:val="22"/>
              </w:rPr>
              <w:t>6</w:t>
            </w:r>
            <w:r w:rsidR="00BE1634" w:rsidRPr="00451EB2">
              <w:rPr>
                <w:sz w:val="22"/>
                <w:szCs w:val="22"/>
              </w:rPr>
              <w:t>0</w:t>
            </w:r>
          </w:p>
        </w:tc>
        <w:tc>
          <w:tcPr>
            <w:tcW w:w="300" w:type="pct"/>
            <w:tcBorders>
              <w:top w:val="single" w:sz="4" w:space="0" w:color="auto"/>
              <w:left w:val="single" w:sz="4" w:space="0" w:color="auto"/>
              <w:bottom w:val="single" w:sz="4" w:space="0" w:color="auto"/>
              <w:right w:val="single" w:sz="4" w:space="0" w:color="auto"/>
            </w:tcBorders>
            <w:shd w:val="clear" w:color="auto" w:fill="auto"/>
          </w:tcPr>
          <w:p w:rsidR="00C10FAD" w:rsidRPr="00451EB2" w:rsidRDefault="00C10FAD" w:rsidP="00C10FAD">
            <w:pPr>
              <w:tabs>
                <w:tab w:val="left" w:pos="9923"/>
              </w:tabs>
              <w:jc w:val="center"/>
              <w:rPr>
                <w:sz w:val="22"/>
                <w:szCs w:val="22"/>
              </w:rPr>
            </w:pPr>
            <w:r w:rsidRPr="00451EB2">
              <w:rPr>
                <w:sz w:val="22"/>
                <w:szCs w:val="22"/>
              </w:rPr>
              <w:t>65</w:t>
            </w:r>
          </w:p>
        </w:tc>
        <w:tc>
          <w:tcPr>
            <w:tcW w:w="278" w:type="pct"/>
            <w:tcBorders>
              <w:top w:val="single" w:sz="4" w:space="0" w:color="auto"/>
              <w:left w:val="single" w:sz="4" w:space="0" w:color="auto"/>
              <w:bottom w:val="single" w:sz="4" w:space="0" w:color="auto"/>
              <w:right w:val="single" w:sz="4" w:space="0" w:color="auto"/>
            </w:tcBorders>
            <w:shd w:val="clear" w:color="auto" w:fill="auto"/>
          </w:tcPr>
          <w:p w:rsidR="00C10FAD" w:rsidRPr="00451EB2" w:rsidRDefault="00BE1634" w:rsidP="00C10FAD">
            <w:pPr>
              <w:tabs>
                <w:tab w:val="left" w:pos="9923"/>
              </w:tabs>
              <w:jc w:val="center"/>
              <w:rPr>
                <w:sz w:val="22"/>
                <w:szCs w:val="22"/>
              </w:rPr>
            </w:pPr>
            <w:r w:rsidRPr="00451EB2">
              <w:rPr>
                <w:sz w:val="22"/>
                <w:szCs w:val="22"/>
              </w:rPr>
              <w:t>67</w:t>
            </w:r>
          </w:p>
        </w:tc>
        <w:tc>
          <w:tcPr>
            <w:tcW w:w="247" w:type="pct"/>
            <w:tcBorders>
              <w:top w:val="single" w:sz="4" w:space="0" w:color="auto"/>
              <w:left w:val="single" w:sz="4" w:space="0" w:color="auto"/>
              <w:bottom w:val="single" w:sz="4" w:space="0" w:color="auto"/>
              <w:right w:val="single" w:sz="4" w:space="0" w:color="auto"/>
            </w:tcBorders>
            <w:shd w:val="clear" w:color="auto" w:fill="auto"/>
          </w:tcPr>
          <w:p w:rsidR="00C10FAD" w:rsidRPr="00451EB2" w:rsidRDefault="00BE1634" w:rsidP="00C10FAD">
            <w:pPr>
              <w:tabs>
                <w:tab w:val="left" w:pos="9923"/>
              </w:tabs>
              <w:jc w:val="center"/>
              <w:rPr>
                <w:sz w:val="22"/>
                <w:szCs w:val="22"/>
              </w:rPr>
            </w:pPr>
            <w:r w:rsidRPr="00451EB2">
              <w:rPr>
                <w:sz w:val="22"/>
                <w:szCs w:val="22"/>
              </w:rPr>
              <w:t>70</w:t>
            </w:r>
          </w:p>
        </w:tc>
        <w:tc>
          <w:tcPr>
            <w:tcW w:w="249" w:type="pct"/>
            <w:tcBorders>
              <w:top w:val="single" w:sz="4" w:space="0" w:color="auto"/>
              <w:left w:val="single" w:sz="4" w:space="0" w:color="auto"/>
              <w:bottom w:val="single" w:sz="4" w:space="0" w:color="auto"/>
              <w:right w:val="single" w:sz="4" w:space="0" w:color="auto"/>
            </w:tcBorders>
            <w:shd w:val="clear" w:color="auto" w:fill="auto"/>
          </w:tcPr>
          <w:p w:rsidR="00C10FAD" w:rsidRPr="00451EB2" w:rsidRDefault="00C10FAD" w:rsidP="00C10FAD">
            <w:pPr>
              <w:tabs>
                <w:tab w:val="left" w:pos="9923"/>
              </w:tabs>
              <w:jc w:val="center"/>
              <w:rPr>
                <w:sz w:val="22"/>
                <w:szCs w:val="22"/>
              </w:rPr>
            </w:pPr>
            <w:r w:rsidRPr="00451EB2">
              <w:rPr>
                <w:sz w:val="22"/>
                <w:szCs w:val="22"/>
              </w:rPr>
              <w:t>73</w:t>
            </w:r>
          </w:p>
        </w:tc>
        <w:tc>
          <w:tcPr>
            <w:tcW w:w="250" w:type="pct"/>
            <w:tcBorders>
              <w:top w:val="single" w:sz="4" w:space="0" w:color="auto"/>
              <w:left w:val="single" w:sz="4" w:space="0" w:color="auto"/>
              <w:bottom w:val="single" w:sz="4" w:space="0" w:color="auto"/>
              <w:right w:val="single" w:sz="4" w:space="0" w:color="auto"/>
            </w:tcBorders>
            <w:shd w:val="clear" w:color="auto" w:fill="auto"/>
          </w:tcPr>
          <w:p w:rsidR="00C10FAD" w:rsidRPr="00451EB2" w:rsidRDefault="00C10FAD" w:rsidP="00C10FAD">
            <w:pPr>
              <w:tabs>
                <w:tab w:val="left" w:pos="9923"/>
              </w:tabs>
              <w:jc w:val="center"/>
              <w:rPr>
                <w:sz w:val="22"/>
                <w:szCs w:val="22"/>
              </w:rPr>
            </w:pPr>
            <w:r w:rsidRPr="00451EB2">
              <w:rPr>
                <w:sz w:val="22"/>
                <w:szCs w:val="22"/>
              </w:rPr>
              <w:t>80</w:t>
            </w:r>
          </w:p>
        </w:tc>
        <w:tc>
          <w:tcPr>
            <w:tcW w:w="285" w:type="pct"/>
            <w:tcBorders>
              <w:top w:val="single" w:sz="4" w:space="0" w:color="auto"/>
              <w:left w:val="single" w:sz="4" w:space="0" w:color="auto"/>
              <w:bottom w:val="single" w:sz="4" w:space="0" w:color="auto"/>
              <w:right w:val="single" w:sz="4" w:space="0" w:color="auto"/>
            </w:tcBorders>
            <w:shd w:val="clear" w:color="auto" w:fill="auto"/>
          </w:tcPr>
          <w:p w:rsidR="00C10FAD" w:rsidRPr="00451EB2" w:rsidRDefault="00C10FAD" w:rsidP="00C10FAD">
            <w:pPr>
              <w:tabs>
                <w:tab w:val="left" w:pos="9923"/>
              </w:tabs>
              <w:jc w:val="center"/>
              <w:rPr>
                <w:sz w:val="22"/>
                <w:szCs w:val="22"/>
              </w:rPr>
            </w:pPr>
            <w:r w:rsidRPr="00451EB2">
              <w:rPr>
                <w:sz w:val="22"/>
                <w:szCs w:val="22"/>
              </w:rPr>
              <w:t>82</w:t>
            </w:r>
          </w:p>
        </w:tc>
        <w:tc>
          <w:tcPr>
            <w:tcW w:w="277" w:type="pct"/>
            <w:tcBorders>
              <w:top w:val="single" w:sz="4" w:space="0" w:color="auto"/>
              <w:left w:val="single" w:sz="4" w:space="0" w:color="auto"/>
              <w:bottom w:val="single" w:sz="4" w:space="0" w:color="auto"/>
              <w:right w:val="single" w:sz="4" w:space="0" w:color="auto"/>
            </w:tcBorders>
            <w:shd w:val="clear" w:color="auto" w:fill="auto"/>
          </w:tcPr>
          <w:p w:rsidR="00C10FAD" w:rsidRPr="00451EB2" w:rsidRDefault="00C10FAD" w:rsidP="00C10FAD">
            <w:pPr>
              <w:tabs>
                <w:tab w:val="left" w:pos="9923"/>
              </w:tabs>
              <w:jc w:val="center"/>
              <w:rPr>
                <w:sz w:val="22"/>
                <w:szCs w:val="22"/>
              </w:rPr>
            </w:pPr>
            <w:r w:rsidRPr="00451EB2">
              <w:rPr>
                <w:sz w:val="22"/>
                <w:szCs w:val="22"/>
              </w:rPr>
              <w:t>85</w:t>
            </w:r>
          </w:p>
        </w:tc>
        <w:tc>
          <w:tcPr>
            <w:tcW w:w="360" w:type="pct"/>
            <w:shd w:val="clear" w:color="auto" w:fill="auto"/>
          </w:tcPr>
          <w:p w:rsidR="00C10FAD" w:rsidRPr="00451EB2" w:rsidRDefault="00BE1634" w:rsidP="00C10FAD">
            <w:pPr>
              <w:tabs>
                <w:tab w:val="left" w:pos="9923"/>
              </w:tabs>
              <w:jc w:val="center"/>
              <w:rPr>
                <w:sz w:val="22"/>
                <w:szCs w:val="22"/>
              </w:rPr>
            </w:pPr>
            <w:r w:rsidRPr="00451EB2">
              <w:rPr>
                <w:sz w:val="22"/>
                <w:szCs w:val="22"/>
              </w:rPr>
              <w:t>88,07</w:t>
            </w:r>
          </w:p>
        </w:tc>
      </w:tr>
      <w:tr w:rsidR="00C10FAD" w:rsidRPr="002B7C74" w:rsidTr="00632407">
        <w:trPr>
          <w:trHeight w:val="70"/>
          <w:jc w:val="center"/>
        </w:trPr>
        <w:tc>
          <w:tcPr>
            <w:tcW w:w="188" w:type="pct"/>
            <w:shd w:val="clear" w:color="auto" w:fill="auto"/>
          </w:tcPr>
          <w:p w:rsidR="00C10FAD" w:rsidRPr="009C39DC" w:rsidRDefault="00C10FAD" w:rsidP="00C10FAD">
            <w:pPr>
              <w:tabs>
                <w:tab w:val="left" w:pos="9923"/>
              </w:tabs>
              <w:jc w:val="center"/>
              <w:rPr>
                <w:sz w:val="22"/>
                <w:szCs w:val="22"/>
              </w:rPr>
            </w:pPr>
            <w:r w:rsidRPr="009C39DC">
              <w:rPr>
                <w:sz w:val="22"/>
                <w:szCs w:val="22"/>
              </w:rPr>
              <w:t>2.3.</w:t>
            </w:r>
          </w:p>
        </w:tc>
        <w:tc>
          <w:tcPr>
            <w:tcW w:w="1077" w:type="pct"/>
            <w:shd w:val="clear" w:color="auto" w:fill="auto"/>
          </w:tcPr>
          <w:p w:rsidR="00C10FAD" w:rsidRPr="009C39DC" w:rsidRDefault="00C10FAD" w:rsidP="00C10FAD">
            <w:pPr>
              <w:tabs>
                <w:tab w:val="left" w:pos="9923"/>
              </w:tabs>
              <w:jc w:val="both"/>
              <w:rPr>
                <w:sz w:val="22"/>
                <w:szCs w:val="22"/>
              </w:rPr>
            </w:pPr>
            <w:r w:rsidRPr="009C39DC">
              <w:rPr>
                <w:sz w:val="22"/>
                <w:szCs w:val="22"/>
              </w:rPr>
              <w:t>Доля детей и молодежи в возрасте от 7 до 35 лет, у которых выявлены выдающиеся способности и таланты</w:t>
            </w:r>
          </w:p>
        </w:tc>
        <w:tc>
          <w:tcPr>
            <w:tcW w:w="377" w:type="pct"/>
            <w:shd w:val="clear" w:color="auto" w:fill="auto"/>
          </w:tcPr>
          <w:p w:rsidR="00C10FAD" w:rsidRPr="009C39DC" w:rsidRDefault="00C10FAD" w:rsidP="00C10FAD">
            <w:pPr>
              <w:tabs>
                <w:tab w:val="left" w:pos="9923"/>
              </w:tabs>
              <w:jc w:val="center"/>
              <w:rPr>
                <w:sz w:val="22"/>
                <w:szCs w:val="22"/>
              </w:rPr>
            </w:pPr>
            <w:r w:rsidRPr="009C39DC">
              <w:rPr>
                <w:sz w:val="22"/>
                <w:szCs w:val="22"/>
              </w:rPr>
              <w:t>процент</w:t>
            </w:r>
          </w:p>
        </w:tc>
        <w:tc>
          <w:tcPr>
            <w:tcW w:w="280" w:type="pct"/>
            <w:shd w:val="clear" w:color="auto" w:fill="auto"/>
          </w:tcPr>
          <w:p w:rsidR="00C10FAD" w:rsidRPr="00451EB2" w:rsidRDefault="00C10FAD" w:rsidP="00C10FAD">
            <w:pPr>
              <w:jc w:val="center"/>
              <w:rPr>
                <w:sz w:val="22"/>
                <w:szCs w:val="22"/>
              </w:rPr>
            </w:pPr>
            <w:r w:rsidRPr="00451EB2">
              <w:rPr>
                <w:sz w:val="22"/>
                <w:szCs w:val="22"/>
              </w:rPr>
              <w:t>0,16</w:t>
            </w:r>
          </w:p>
        </w:tc>
        <w:tc>
          <w:tcPr>
            <w:tcW w:w="280" w:type="pct"/>
            <w:shd w:val="clear" w:color="auto" w:fill="auto"/>
          </w:tcPr>
          <w:p w:rsidR="00C10FAD" w:rsidRPr="00451EB2" w:rsidRDefault="00C10FAD" w:rsidP="00C10FAD">
            <w:pPr>
              <w:jc w:val="center"/>
              <w:rPr>
                <w:sz w:val="22"/>
                <w:szCs w:val="22"/>
              </w:rPr>
            </w:pPr>
            <w:r w:rsidRPr="00451EB2">
              <w:rPr>
                <w:sz w:val="22"/>
                <w:szCs w:val="22"/>
              </w:rPr>
              <w:t>0,16</w:t>
            </w:r>
          </w:p>
        </w:tc>
        <w:tc>
          <w:tcPr>
            <w:tcW w:w="282" w:type="pct"/>
            <w:shd w:val="clear" w:color="auto" w:fill="auto"/>
          </w:tcPr>
          <w:p w:rsidR="00C10FAD" w:rsidRPr="00451EB2" w:rsidRDefault="00BE1634" w:rsidP="00C10FAD">
            <w:pPr>
              <w:jc w:val="center"/>
              <w:rPr>
                <w:sz w:val="22"/>
                <w:szCs w:val="22"/>
              </w:rPr>
            </w:pPr>
            <w:r w:rsidRPr="00451EB2">
              <w:rPr>
                <w:sz w:val="22"/>
                <w:szCs w:val="22"/>
              </w:rPr>
              <w:t>0,20</w:t>
            </w:r>
          </w:p>
        </w:tc>
        <w:tc>
          <w:tcPr>
            <w:tcW w:w="270" w:type="pct"/>
            <w:shd w:val="clear" w:color="auto" w:fill="auto"/>
          </w:tcPr>
          <w:p w:rsidR="00C10FAD" w:rsidRPr="00451EB2" w:rsidRDefault="00BE1634" w:rsidP="00C10FAD">
            <w:pPr>
              <w:jc w:val="center"/>
              <w:rPr>
                <w:sz w:val="22"/>
                <w:szCs w:val="22"/>
              </w:rPr>
            </w:pPr>
            <w:r w:rsidRPr="00451EB2">
              <w:rPr>
                <w:sz w:val="22"/>
                <w:szCs w:val="22"/>
              </w:rPr>
              <w:t>0,25</w:t>
            </w:r>
          </w:p>
        </w:tc>
        <w:tc>
          <w:tcPr>
            <w:tcW w:w="300" w:type="pct"/>
            <w:shd w:val="clear" w:color="auto" w:fill="auto"/>
          </w:tcPr>
          <w:p w:rsidR="00C10FAD" w:rsidRPr="00451EB2" w:rsidRDefault="00BE1634" w:rsidP="00C10FAD">
            <w:pPr>
              <w:jc w:val="center"/>
              <w:rPr>
                <w:sz w:val="22"/>
                <w:szCs w:val="22"/>
              </w:rPr>
            </w:pPr>
            <w:r w:rsidRPr="00451EB2">
              <w:rPr>
                <w:sz w:val="22"/>
                <w:szCs w:val="22"/>
              </w:rPr>
              <w:t>0,25</w:t>
            </w:r>
          </w:p>
        </w:tc>
        <w:tc>
          <w:tcPr>
            <w:tcW w:w="278" w:type="pct"/>
            <w:shd w:val="clear" w:color="auto" w:fill="auto"/>
          </w:tcPr>
          <w:p w:rsidR="00C10FAD" w:rsidRPr="00451EB2" w:rsidRDefault="00BE1634" w:rsidP="00C10FAD">
            <w:pPr>
              <w:jc w:val="center"/>
              <w:rPr>
                <w:sz w:val="22"/>
                <w:szCs w:val="22"/>
              </w:rPr>
            </w:pPr>
            <w:r w:rsidRPr="00451EB2">
              <w:rPr>
                <w:sz w:val="22"/>
                <w:szCs w:val="22"/>
              </w:rPr>
              <w:t>0,30</w:t>
            </w:r>
          </w:p>
        </w:tc>
        <w:tc>
          <w:tcPr>
            <w:tcW w:w="247" w:type="pct"/>
            <w:shd w:val="clear" w:color="auto" w:fill="auto"/>
          </w:tcPr>
          <w:p w:rsidR="00C10FAD" w:rsidRPr="00451EB2" w:rsidRDefault="00BE1634" w:rsidP="00C10FAD">
            <w:pPr>
              <w:jc w:val="center"/>
              <w:rPr>
                <w:sz w:val="22"/>
                <w:szCs w:val="22"/>
              </w:rPr>
            </w:pPr>
            <w:r w:rsidRPr="00451EB2">
              <w:rPr>
                <w:sz w:val="22"/>
                <w:szCs w:val="22"/>
              </w:rPr>
              <w:t>0,30</w:t>
            </w:r>
          </w:p>
        </w:tc>
        <w:tc>
          <w:tcPr>
            <w:tcW w:w="249" w:type="pct"/>
            <w:shd w:val="clear" w:color="auto" w:fill="auto"/>
          </w:tcPr>
          <w:p w:rsidR="00C10FAD" w:rsidRPr="00451EB2" w:rsidRDefault="00BE1634" w:rsidP="00C10FAD">
            <w:pPr>
              <w:jc w:val="center"/>
              <w:rPr>
                <w:sz w:val="22"/>
                <w:szCs w:val="22"/>
              </w:rPr>
            </w:pPr>
            <w:r w:rsidRPr="00451EB2">
              <w:rPr>
                <w:sz w:val="22"/>
                <w:szCs w:val="22"/>
              </w:rPr>
              <w:t>0,35</w:t>
            </w:r>
          </w:p>
        </w:tc>
        <w:tc>
          <w:tcPr>
            <w:tcW w:w="250" w:type="pct"/>
            <w:shd w:val="clear" w:color="auto" w:fill="auto"/>
          </w:tcPr>
          <w:p w:rsidR="00C10FAD" w:rsidRPr="00451EB2" w:rsidRDefault="00BE1634" w:rsidP="00C10FAD">
            <w:pPr>
              <w:jc w:val="center"/>
              <w:rPr>
                <w:sz w:val="22"/>
                <w:szCs w:val="22"/>
              </w:rPr>
            </w:pPr>
            <w:r w:rsidRPr="00451EB2">
              <w:rPr>
                <w:sz w:val="22"/>
                <w:szCs w:val="22"/>
              </w:rPr>
              <w:t>0,35</w:t>
            </w:r>
          </w:p>
        </w:tc>
        <w:tc>
          <w:tcPr>
            <w:tcW w:w="285" w:type="pct"/>
            <w:shd w:val="clear" w:color="auto" w:fill="auto"/>
          </w:tcPr>
          <w:p w:rsidR="00C10FAD" w:rsidRPr="00451EB2" w:rsidRDefault="00BE1634" w:rsidP="00BE1634">
            <w:pPr>
              <w:jc w:val="center"/>
              <w:rPr>
                <w:sz w:val="22"/>
                <w:szCs w:val="22"/>
              </w:rPr>
            </w:pPr>
            <w:r w:rsidRPr="00451EB2">
              <w:rPr>
                <w:sz w:val="22"/>
                <w:szCs w:val="22"/>
              </w:rPr>
              <w:t>0,40</w:t>
            </w:r>
          </w:p>
        </w:tc>
        <w:tc>
          <w:tcPr>
            <w:tcW w:w="277" w:type="pct"/>
            <w:shd w:val="clear" w:color="auto" w:fill="auto"/>
          </w:tcPr>
          <w:p w:rsidR="00C10FAD" w:rsidRPr="00451EB2" w:rsidRDefault="00BE1634" w:rsidP="00C10FAD">
            <w:pPr>
              <w:jc w:val="center"/>
              <w:rPr>
                <w:sz w:val="22"/>
                <w:szCs w:val="22"/>
              </w:rPr>
            </w:pPr>
            <w:r w:rsidRPr="00451EB2">
              <w:rPr>
                <w:sz w:val="22"/>
                <w:szCs w:val="22"/>
              </w:rPr>
              <w:t>0,45</w:t>
            </w:r>
          </w:p>
        </w:tc>
        <w:tc>
          <w:tcPr>
            <w:tcW w:w="360" w:type="pct"/>
            <w:shd w:val="clear" w:color="auto" w:fill="auto"/>
          </w:tcPr>
          <w:p w:rsidR="00C10FAD" w:rsidRPr="00451EB2" w:rsidRDefault="00BE1634" w:rsidP="00C10FAD">
            <w:pPr>
              <w:jc w:val="center"/>
              <w:rPr>
                <w:sz w:val="22"/>
                <w:szCs w:val="22"/>
              </w:rPr>
            </w:pPr>
            <w:r w:rsidRPr="00451EB2">
              <w:rPr>
                <w:sz w:val="22"/>
                <w:szCs w:val="22"/>
              </w:rPr>
              <w:t>0,47</w:t>
            </w:r>
          </w:p>
        </w:tc>
      </w:tr>
      <w:tr w:rsidR="002B7C74" w:rsidRPr="002B7C74" w:rsidTr="00632407">
        <w:trPr>
          <w:trHeight w:val="386"/>
          <w:jc w:val="center"/>
        </w:trPr>
        <w:tc>
          <w:tcPr>
            <w:tcW w:w="188" w:type="pct"/>
            <w:shd w:val="clear" w:color="auto" w:fill="auto"/>
          </w:tcPr>
          <w:p w:rsidR="002B7C74" w:rsidRPr="002B7C74" w:rsidRDefault="002B7C74" w:rsidP="00632407">
            <w:pPr>
              <w:pBdr>
                <w:top w:val="none" w:sz="4" w:space="0" w:color="000000"/>
                <w:left w:val="none" w:sz="4" w:space="0" w:color="000000"/>
                <w:bottom w:val="none" w:sz="4" w:space="0" w:color="000000"/>
                <w:right w:val="none" w:sz="4" w:space="0" w:color="000000"/>
              </w:pBdr>
              <w:shd w:val="clear" w:color="FFFFFF" w:fill="FFFFFF"/>
              <w:ind w:left="-551" w:firstLine="540"/>
              <w:jc w:val="center"/>
              <w:rPr>
                <w:color w:val="000000"/>
                <w:sz w:val="22"/>
                <w:szCs w:val="22"/>
              </w:rPr>
            </w:pPr>
            <w:r w:rsidRPr="002B7C74">
              <w:rPr>
                <w:color w:val="000000"/>
                <w:sz w:val="22"/>
                <w:szCs w:val="22"/>
              </w:rPr>
              <w:t>2.4.</w:t>
            </w:r>
          </w:p>
          <w:p w:rsidR="002B7C74" w:rsidRPr="002B7C74" w:rsidRDefault="002B7C74" w:rsidP="00632407">
            <w:pPr>
              <w:jc w:val="center"/>
              <w:rPr>
                <w:sz w:val="22"/>
                <w:szCs w:val="22"/>
              </w:rPr>
            </w:pPr>
          </w:p>
          <w:p w:rsidR="002B7C74" w:rsidRPr="002B7C74" w:rsidRDefault="002B7C74" w:rsidP="00632407">
            <w:pPr>
              <w:jc w:val="center"/>
              <w:rPr>
                <w:sz w:val="22"/>
                <w:szCs w:val="22"/>
              </w:rPr>
            </w:pPr>
          </w:p>
        </w:tc>
        <w:tc>
          <w:tcPr>
            <w:tcW w:w="1077" w:type="pct"/>
            <w:shd w:val="clear" w:color="auto" w:fill="auto"/>
          </w:tcPr>
          <w:p w:rsidR="002B7C74" w:rsidRPr="002B7C74" w:rsidRDefault="002B7C74" w:rsidP="00632407">
            <w:pPr>
              <w:pBdr>
                <w:top w:val="none" w:sz="4" w:space="0" w:color="000000"/>
                <w:left w:val="none" w:sz="4" w:space="0" w:color="000000"/>
                <w:bottom w:val="none" w:sz="4" w:space="0" w:color="000000"/>
                <w:right w:val="none" w:sz="4" w:space="0" w:color="000000"/>
              </w:pBdr>
              <w:shd w:val="clear" w:color="FFFFFF" w:fill="FFFFFF"/>
              <w:ind w:right="137"/>
              <w:jc w:val="both"/>
              <w:rPr>
                <w:color w:val="000000"/>
                <w:sz w:val="22"/>
                <w:szCs w:val="22"/>
              </w:rPr>
            </w:pPr>
            <w:r w:rsidRPr="002B7C74">
              <w:rPr>
                <w:bCs/>
                <w:sz w:val="22"/>
                <w:szCs w:val="22"/>
              </w:rPr>
              <w:t>Доля детей, охваченных деятельностью на инфраструктуре, созданной при исполнении мероприятий нацпроекта «Образование» (новые места дополнительного образования, регионального центра выявления, поддержки и развития способностей и талантов у детей и молодежи, технопарков «Кванториум» и центров «IT-куб», «Точка роста»), от общей численности детей 5‒18 (17 включительно) лет»</w:t>
            </w:r>
          </w:p>
        </w:tc>
        <w:tc>
          <w:tcPr>
            <w:tcW w:w="377" w:type="pct"/>
            <w:shd w:val="clear" w:color="auto" w:fill="auto"/>
          </w:tcPr>
          <w:p w:rsidR="002B7C74" w:rsidRPr="002B7C74" w:rsidRDefault="002B7C74" w:rsidP="00632407">
            <w:pPr>
              <w:pBdr>
                <w:top w:val="none" w:sz="4" w:space="0" w:color="000000"/>
                <w:left w:val="none" w:sz="4" w:space="0" w:color="000000"/>
                <w:bottom w:val="none" w:sz="4" w:space="0" w:color="000000"/>
                <w:right w:val="none" w:sz="4" w:space="0" w:color="000000"/>
              </w:pBdr>
              <w:shd w:val="clear" w:color="FFFFFF" w:fill="FFFFFF"/>
              <w:ind w:hanging="7"/>
              <w:jc w:val="center"/>
              <w:rPr>
                <w:color w:val="000000"/>
                <w:sz w:val="22"/>
                <w:szCs w:val="22"/>
              </w:rPr>
            </w:pPr>
            <w:r w:rsidRPr="002B7C74">
              <w:rPr>
                <w:color w:val="000000"/>
                <w:sz w:val="22"/>
                <w:szCs w:val="22"/>
              </w:rPr>
              <w:t>процент</w:t>
            </w:r>
          </w:p>
        </w:tc>
        <w:tc>
          <w:tcPr>
            <w:tcW w:w="280" w:type="pct"/>
            <w:shd w:val="clear" w:color="auto" w:fill="auto"/>
          </w:tcPr>
          <w:p w:rsidR="002B7C74" w:rsidRPr="002B7C74" w:rsidRDefault="002B7C74" w:rsidP="00632407">
            <w:pPr>
              <w:pBdr>
                <w:top w:val="none" w:sz="4" w:space="0" w:color="000000"/>
                <w:left w:val="none" w:sz="4" w:space="0" w:color="000000"/>
                <w:bottom w:val="none" w:sz="4" w:space="0" w:color="000000"/>
                <w:right w:val="none" w:sz="4" w:space="0" w:color="000000"/>
              </w:pBdr>
              <w:shd w:val="clear" w:color="FFFFFF" w:fill="FFFFFF"/>
              <w:jc w:val="center"/>
              <w:rPr>
                <w:color w:val="000000"/>
                <w:sz w:val="22"/>
                <w:szCs w:val="22"/>
              </w:rPr>
            </w:pPr>
            <w:r w:rsidRPr="002B7C74">
              <w:rPr>
                <w:color w:val="000000"/>
                <w:sz w:val="22"/>
                <w:szCs w:val="22"/>
              </w:rPr>
              <w:t>12,0</w:t>
            </w:r>
          </w:p>
        </w:tc>
        <w:tc>
          <w:tcPr>
            <w:tcW w:w="280" w:type="pct"/>
            <w:shd w:val="clear" w:color="auto" w:fill="auto"/>
          </w:tcPr>
          <w:p w:rsidR="002B7C74" w:rsidRPr="002B7C74" w:rsidRDefault="002B7C74" w:rsidP="00632407">
            <w:pPr>
              <w:pBdr>
                <w:top w:val="none" w:sz="4" w:space="0" w:color="000000"/>
                <w:left w:val="none" w:sz="4" w:space="0" w:color="000000"/>
                <w:bottom w:val="none" w:sz="4" w:space="0" w:color="000000"/>
                <w:right w:val="none" w:sz="4" w:space="0" w:color="000000"/>
              </w:pBdr>
              <w:shd w:val="clear" w:color="FFFFFF" w:fill="FFFFFF"/>
              <w:jc w:val="center"/>
              <w:rPr>
                <w:color w:val="000000"/>
                <w:sz w:val="22"/>
                <w:szCs w:val="22"/>
              </w:rPr>
            </w:pPr>
            <w:r w:rsidRPr="002B7C74">
              <w:rPr>
                <w:color w:val="000000"/>
                <w:sz w:val="22"/>
                <w:szCs w:val="22"/>
              </w:rPr>
              <w:t>12,0</w:t>
            </w:r>
          </w:p>
        </w:tc>
        <w:tc>
          <w:tcPr>
            <w:tcW w:w="282" w:type="pct"/>
            <w:shd w:val="clear" w:color="auto" w:fill="auto"/>
          </w:tcPr>
          <w:p w:rsidR="002B7C74" w:rsidRPr="002B7C74" w:rsidRDefault="002B7C74" w:rsidP="00632407">
            <w:pPr>
              <w:pBdr>
                <w:top w:val="none" w:sz="4" w:space="0" w:color="000000"/>
                <w:left w:val="none" w:sz="4" w:space="0" w:color="000000"/>
                <w:bottom w:val="none" w:sz="4" w:space="0" w:color="000000"/>
                <w:right w:val="none" w:sz="4" w:space="0" w:color="000000"/>
              </w:pBdr>
              <w:shd w:val="clear" w:color="FFFFFF" w:fill="FFFFFF"/>
              <w:jc w:val="center"/>
              <w:rPr>
                <w:color w:val="000000"/>
                <w:sz w:val="22"/>
                <w:szCs w:val="22"/>
              </w:rPr>
            </w:pPr>
            <w:r w:rsidRPr="002B7C74">
              <w:rPr>
                <w:color w:val="000000"/>
                <w:sz w:val="22"/>
                <w:szCs w:val="22"/>
              </w:rPr>
              <w:t>15,0</w:t>
            </w:r>
          </w:p>
        </w:tc>
        <w:tc>
          <w:tcPr>
            <w:tcW w:w="270" w:type="pct"/>
            <w:shd w:val="clear" w:color="auto" w:fill="auto"/>
          </w:tcPr>
          <w:p w:rsidR="002B7C74" w:rsidRPr="002B7C74" w:rsidRDefault="002B7C74" w:rsidP="00632407">
            <w:pPr>
              <w:pBdr>
                <w:top w:val="none" w:sz="4" w:space="0" w:color="000000"/>
                <w:left w:val="none" w:sz="4" w:space="0" w:color="000000"/>
                <w:bottom w:val="none" w:sz="4" w:space="0" w:color="000000"/>
                <w:right w:val="none" w:sz="4" w:space="0" w:color="000000"/>
              </w:pBdr>
              <w:shd w:val="clear" w:color="FFFFFF" w:fill="FFFFFF"/>
              <w:jc w:val="center"/>
              <w:rPr>
                <w:color w:val="000000"/>
                <w:sz w:val="22"/>
                <w:szCs w:val="22"/>
              </w:rPr>
            </w:pPr>
            <w:r w:rsidRPr="002B7C74">
              <w:rPr>
                <w:color w:val="000000"/>
                <w:sz w:val="22"/>
                <w:szCs w:val="22"/>
              </w:rPr>
              <w:t>17,0</w:t>
            </w:r>
          </w:p>
        </w:tc>
        <w:tc>
          <w:tcPr>
            <w:tcW w:w="300" w:type="pct"/>
            <w:shd w:val="clear" w:color="auto" w:fill="auto"/>
          </w:tcPr>
          <w:p w:rsidR="002B7C74" w:rsidRPr="002B7C74" w:rsidRDefault="002B7C74" w:rsidP="00632407">
            <w:pPr>
              <w:pBdr>
                <w:top w:val="none" w:sz="4" w:space="0" w:color="000000"/>
                <w:left w:val="none" w:sz="4" w:space="0" w:color="000000"/>
                <w:bottom w:val="none" w:sz="4" w:space="0" w:color="000000"/>
                <w:right w:val="none" w:sz="4" w:space="0" w:color="000000"/>
              </w:pBdr>
              <w:shd w:val="clear" w:color="FFFFFF" w:fill="FFFFFF"/>
              <w:jc w:val="center"/>
              <w:rPr>
                <w:color w:val="000000"/>
                <w:sz w:val="22"/>
                <w:szCs w:val="22"/>
              </w:rPr>
            </w:pPr>
            <w:r w:rsidRPr="002B7C74">
              <w:rPr>
                <w:color w:val="000000"/>
                <w:sz w:val="22"/>
                <w:szCs w:val="22"/>
              </w:rPr>
              <w:t>19,0</w:t>
            </w:r>
          </w:p>
        </w:tc>
        <w:tc>
          <w:tcPr>
            <w:tcW w:w="278" w:type="pct"/>
            <w:shd w:val="clear" w:color="auto" w:fill="auto"/>
          </w:tcPr>
          <w:p w:rsidR="002B7C74" w:rsidRPr="002B7C74" w:rsidRDefault="002B7C74" w:rsidP="00632407">
            <w:pPr>
              <w:pBdr>
                <w:top w:val="none" w:sz="4" w:space="0" w:color="000000"/>
                <w:left w:val="none" w:sz="4" w:space="0" w:color="000000"/>
                <w:bottom w:val="none" w:sz="4" w:space="0" w:color="000000"/>
                <w:right w:val="none" w:sz="4" w:space="0" w:color="000000"/>
              </w:pBdr>
              <w:shd w:val="clear" w:color="FFFFFF" w:fill="FFFFFF"/>
              <w:jc w:val="center"/>
              <w:rPr>
                <w:color w:val="000000"/>
                <w:sz w:val="22"/>
                <w:szCs w:val="22"/>
              </w:rPr>
            </w:pPr>
            <w:r w:rsidRPr="002B7C74">
              <w:rPr>
                <w:color w:val="000000"/>
                <w:sz w:val="22"/>
                <w:szCs w:val="22"/>
              </w:rPr>
              <w:t>21,0</w:t>
            </w:r>
          </w:p>
        </w:tc>
        <w:tc>
          <w:tcPr>
            <w:tcW w:w="247" w:type="pct"/>
            <w:shd w:val="clear" w:color="auto" w:fill="auto"/>
          </w:tcPr>
          <w:p w:rsidR="002B7C74" w:rsidRPr="002B7C74" w:rsidRDefault="002B7C74" w:rsidP="00632407">
            <w:pPr>
              <w:pBdr>
                <w:top w:val="none" w:sz="4" w:space="0" w:color="000000"/>
                <w:left w:val="none" w:sz="4" w:space="0" w:color="000000"/>
                <w:bottom w:val="none" w:sz="4" w:space="0" w:color="000000"/>
                <w:right w:val="none" w:sz="4" w:space="0" w:color="000000"/>
              </w:pBdr>
              <w:shd w:val="clear" w:color="FFFFFF" w:fill="FFFFFF"/>
              <w:jc w:val="center"/>
              <w:rPr>
                <w:color w:val="000000"/>
                <w:sz w:val="22"/>
                <w:szCs w:val="22"/>
              </w:rPr>
            </w:pPr>
            <w:r w:rsidRPr="002B7C74">
              <w:rPr>
                <w:color w:val="000000"/>
                <w:sz w:val="22"/>
                <w:szCs w:val="22"/>
              </w:rPr>
              <w:t>21,0</w:t>
            </w:r>
          </w:p>
        </w:tc>
        <w:tc>
          <w:tcPr>
            <w:tcW w:w="249" w:type="pct"/>
            <w:shd w:val="clear" w:color="auto" w:fill="auto"/>
          </w:tcPr>
          <w:p w:rsidR="002B7C74" w:rsidRPr="002B7C74" w:rsidRDefault="002B7C74" w:rsidP="00632407">
            <w:pPr>
              <w:pBdr>
                <w:top w:val="none" w:sz="4" w:space="0" w:color="000000"/>
                <w:left w:val="none" w:sz="4" w:space="0" w:color="000000"/>
                <w:bottom w:val="none" w:sz="4" w:space="0" w:color="000000"/>
                <w:right w:val="none" w:sz="4" w:space="0" w:color="000000"/>
              </w:pBdr>
              <w:shd w:val="clear" w:color="FFFFFF" w:fill="FFFFFF"/>
              <w:jc w:val="center"/>
              <w:rPr>
                <w:color w:val="000000"/>
                <w:sz w:val="22"/>
                <w:szCs w:val="22"/>
              </w:rPr>
            </w:pPr>
            <w:r w:rsidRPr="002B7C74">
              <w:rPr>
                <w:color w:val="000000"/>
                <w:sz w:val="22"/>
                <w:szCs w:val="22"/>
              </w:rPr>
              <w:t>25,0</w:t>
            </w:r>
          </w:p>
        </w:tc>
        <w:tc>
          <w:tcPr>
            <w:tcW w:w="250" w:type="pct"/>
            <w:shd w:val="clear" w:color="auto" w:fill="auto"/>
          </w:tcPr>
          <w:p w:rsidR="002B7C74" w:rsidRPr="002B7C74" w:rsidRDefault="002B7C74" w:rsidP="00632407">
            <w:pPr>
              <w:pBdr>
                <w:top w:val="none" w:sz="4" w:space="0" w:color="000000"/>
                <w:left w:val="none" w:sz="4" w:space="0" w:color="000000"/>
                <w:bottom w:val="none" w:sz="4" w:space="0" w:color="000000"/>
                <w:right w:val="none" w:sz="4" w:space="0" w:color="000000"/>
              </w:pBdr>
              <w:shd w:val="clear" w:color="FFFFFF" w:fill="FFFFFF"/>
              <w:jc w:val="center"/>
              <w:rPr>
                <w:color w:val="000000"/>
                <w:sz w:val="22"/>
                <w:szCs w:val="22"/>
              </w:rPr>
            </w:pPr>
            <w:r w:rsidRPr="002B7C74">
              <w:rPr>
                <w:color w:val="000000"/>
                <w:sz w:val="22"/>
                <w:szCs w:val="22"/>
              </w:rPr>
              <w:t>27,0</w:t>
            </w:r>
          </w:p>
        </w:tc>
        <w:tc>
          <w:tcPr>
            <w:tcW w:w="285" w:type="pct"/>
            <w:shd w:val="clear" w:color="auto" w:fill="auto"/>
          </w:tcPr>
          <w:p w:rsidR="002B7C74" w:rsidRPr="002B7C74" w:rsidRDefault="002B7C74" w:rsidP="00632407">
            <w:pPr>
              <w:pBdr>
                <w:top w:val="none" w:sz="4" w:space="0" w:color="000000"/>
                <w:left w:val="none" w:sz="4" w:space="0" w:color="000000"/>
                <w:bottom w:val="none" w:sz="4" w:space="0" w:color="000000"/>
                <w:right w:val="none" w:sz="4" w:space="0" w:color="000000"/>
              </w:pBdr>
              <w:shd w:val="clear" w:color="FFFFFF" w:fill="FFFFFF"/>
              <w:jc w:val="center"/>
              <w:rPr>
                <w:color w:val="000000"/>
                <w:sz w:val="22"/>
                <w:szCs w:val="22"/>
              </w:rPr>
            </w:pPr>
            <w:r w:rsidRPr="002B7C74">
              <w:rPr>
                <w:color w:val="000000"/>
                <w:sz w:val="22"/>
                <w:szCs w:val="22"/>
              </w:rPr>
              <w:t>32,0</w:t>
            </w:r>
          </w:p>
        </w:tc>
        <w:tc>
          <w:tcPr>
            <w:tcW w:w="277" w:type="pct"/>
            <w:shd w:val="clear" w:color="auto" w:fill="auto"/>
          </w:tcPr>
          <w:p w:rsidR="002B7C74" w:rsidRPr="002B7C74" w:rsidRDefault="002B7C74" w:rsidP="00632407">
            <w:pPr>
              <w:pBdr>
                <w:top w:val="none" w:sz="4" w:space="0" w:color="000000"/>
                <w:left w:val="none" w:sz="4" w:space="0" w:color="000000"/>
                <w:bottom w:val="none" w:sz="4" w:space="0" w:color="000000"/>
                <w:right w:val="none" w:sz="4" w:space="0" w:color="000000"/>
              </w:pBdr>
              <w:shd w:val="clear" w:color="FFFFFF" w:fill="FFFFFF"/>
              <w:jc w:val="center"/>
              <w:rPr>
                <w:color w:val="000000"/>
                <w:sz w:val="22"/>
                <w:szCs w:val="22"/>
              </w:rPr>
            </w:pPr>
            <w:r w:rsidRPr="002B7C74">
              <w:rPr>
                <w:color w:val="000000"/>
                <w:sz w:val="22"/>
                <w:szCs w:val="22"/>
              </w:rPr>
              <w:t>36,6</w:t>
            </w:r>
          </w:p>
        </w:tc>
        <w:tc>
          <w:tcPr>
            <w:tcW w:w="360" w:type="pct"/>
            <w:shd w:val="clear" w:color="auto" w:fill="auto"/>
          </w:tcPr>
          <w:p w:rsidR="002B7C74" w:rsidRPr="002B7C74" w:rsidRDefault="002B7C74" w:rsidP="00632407">
            <w:pPr>
              <w:pBdr>
                <w:top w:val="none" w:sz="4" w:space="0" w:color="000000"/>
                <w:left w:val="none" w:sz="4" w:space="0" w:color="000000"/>
                <w:bottom w:val="none" w:sz="4" w:space="0" w:color="000000"/>
                <w:right w:val="none" w:sz="4" w:space="0" w:color="000000"/>
              </w:pBdr>
              <w:shd w:val="clear" w:color="FFFFFF" w:fill="FFFFFF"/>
              <w:jc w:val="center"/>
              <w:rPr>
                <w:color w:val="000000"/>
                <w:sz w:val="22"/>
                <w:szCs w:val="22"/>
              </w:rPr>
            </w:pPr>
            <w:r w:rsidRPr="002B7C74">
              <w:rPr>
                <w:color w:val="000000"/>
                <w:sz w:val="22"/>
                <w:szCs w:val="22"/>
              </w:rPr>
              <w:t>36,6</w:t>
            </w:r>
          </w:p>
        </w:tc>
      </w:tr>
      <w:tr w:rsidR="002B7C74" w:rsidRPr="002B7C74" w:rsidTr="00632407">
        <w:trPr>
          <w:trHeight w:val="386"/>
          <w:jc w:val="center"/>
        </w:trPr>
        <w:tc>
          <w:tcPr>
            <w:tcW w:w="188" w:type="pct"/>
            <w:shd w:val="clear" w:color="auto" w:fill="auto"/>
          </w:tcPr>
          <w:p w:rsidR="002B7C74" w:rsidRPr="002B7C74" w:rsidRDefault="002B7C74" w:rsidP="00632407">
            <w:pPr>
              <w:pBdr>
                <w:top w:val="none" w:sz="4" w:space="0" w:color="000000"/>
                <w:left w:val="none" w:sz="4" w:space="0" w:color="000000"/>
                <w:bottom w:val="none" w:sz="4" w:space="0" w:color="000000"/>
                <w:right w:val="none" w:sz="4" w:space="0" w:color="000000"/>
              </w:pBdr>
              <w:shd w:val="clear" w:color="FFFFFF" w:fill="FFFFFF"/>
              <w:ind w:left="-551" w:firstLine="540"/>
              <w:jc w:val="center"/>
              <w:rPr>
                <w:color w:val="000000"/>
                <w:sz w:val="22"/>
                <w:szCs w:val="22"/>
              </w:rPr>
            </w:pPr>
            <w:r w:rsidRPr="002B7C74">
              <w:rPr>
                <w:color w:val="000000"/>
                <w:sz w:val="22"/>
                <w:szCs w:val="22"/>
              </w:rPr>
              <w:t>2.5.</w:t>
            </w:r>
          </w:p>
        </w:tc>
        <w:tc>
          <w:tcPr>
            <w:tcW w:w="1077" w:type="pct"/>
            <w:shd w:val="clear" w:color="auto" w:fill="auto"/>
          </w:tcPr>
          <w:p w:rsidR="002B7C74" w:rsidRPr="002B7C74" w:rsidRDefault="002B7C74" w:rsidP="00632407">
            <w:pPr>
              <w:pBdr>
                <w:top w:val="none" w:sz="4" w:space="0" w:color="000000"/>
                <w:left w:val="none" w:sz="4" w:space="0" w:color="000000"/>
                <w:bottom w:val="none" w:sz="4" w:space="0" w:color="000000"/>
                <w:right w:val="none" w:sz="4" w:space="0" w:color="000000"/>
              </w:pBdr>
              <w:shd w:val="clear" w:color="FFFFFF" w:fill="FFFFFF"/>
              <w:ind w:right="137"/>
              <w:jc w:val="both"/>
              <w:rPr>
                <w:color w:val="000000"/>
                <w:sz w:val="22"/>
                <w:szCs w:val="22"/>
              </w:rPr>
            </w:pPr>
            <w:r w:rsidRPr="002B7C74">
              <w:rPr>
                <w:bCs/>
                <w:sz w:val="22"/>
                <w:szCs w:val="22"/>
              </w:rPr>
              <w:t>Доля детей от 5 до 18 лет (17 лет включительно), которые обеспечены сертификатами персонифицированного финансирования дополнительного образования (социальными сертификатами), от общей численности детей указанного возраста по демографии</w:t>
            </w:r>
          </w:p>
        </w:tc>
        <w:tc>
          <w:tcPr>
            <w:tcW w:w="377" w:type="pct"/>
            <w:shd w:val="clear" w:color="auto" w:fill="auto"/>
          </w:tcPr>
          <w:p w:rsidR="002B7C74" w:rsidRPr="002B7C74" w:rsidRDefault="002B7C74" w:rsidP="00632407">
            <w:pPr>
              <w:pBdr>
                <w:top w:val="none" w:sz="4" w:space="0" w:color="000000"/>
                <w:left w:val="none" w:sz="4" w:space="0" w:color="000000"/>
                <w:bottom w:val="none" w:sz="4" w:space="0" w:color="000000"/>
                <w:right w:val="none" w:sz="4" w:space="0" w:color="000000"/>
              </w:pBdr>
              <w:shd w:val="clear" w:color="FFFFFF" w:fill="FFFFFF"/>
              <w:ind w:hanging="7"/>
              <w:jc w:val="center"/>
              <w:rPr>
                <w:color w:val="000000"/>
                <w:sz w:val="22"/>
                <w:szCs w:val="22"/>
              </w:rPr>
            </w:pPr>
            <w:r w:rsidRPr="002B7C74">
              <w:rPr>
                <w:color w:val="000000"/>
                <w:sz w:val="22"/>
                <w:szCs w:val="22"/>
              </w:rPr>
              <w:t>процент</w:t>
            </w:r>
          </w:p>
        </w:tc>
        <w:tc>
          <w:tcPr>
            <w:tcW w:w="280" w:type="pct"/>
            <w:shd w:val="clear" w:color="auto" w:fill="auto"/>
          </w:tcPr>
          <w:p w:rsidR="002B7C74" w:rsidRPr="002B7C74" w:rsidRDefault="002B7C74" w:rsidP="00632407">
            <w:pPr>
              <w:pBdr>
                <w:top w:val="none" w:sz="4" w:space="0" w:color="000000"/>
                <w:left w:val="none" w:sz="4" w:space="0" w:color="000000"/>
                <w:bottom w:val="none" w:sz="4" w:space="0" w:color="000000"/>
                <w:right w:val="none" w:sz="4" w:space="0" w:color="000000"/>
              </w:pBdr>
              <w:shd w:val="clear" w:color="FFFFFF" w:fill="FFFFFF"/>
              <w:jc w:val="center"/>
              <w:rPr>
                <w:color w:val="000000"/>
                <w:sz w:val="22"/>
                <w:szCs w:val="22"/>
              </w:rPr>
            </w:pPr>
            <w:r w:rsidRPr="002B7C74">
              <w:rPr>
                <w:color w:val="000000"/>
                <w:sz w:val="22"/>
                <w:szCs w:val="22"/>
              </w:rPr>
              <w:t>15,0</w:t>
            </w:r>
          </w:p>
        </w:tc>
        <w:tc>
          <w:tcPr>
            <w:tcW w:w="280" w:type="pct"/>
            <w:shd w:val="clear" w:color="auto" w:fill="auto"/>
          </w:tcPr>
          <w:p w:rsidR="002B7C74" w:rsidRPr="002B7C74" w:rsidRDefault="002B7C74" w:rsidP="00632407">
            <w:pPr>
              <w:pBdr>
                <w:top w:val="none" w:sz="4" w:space="0" w:color="000000"/>
                <w:left w:val="none" w:sz="4" w:space="0" w:color="000000"/>
                <w:bottom w:val="none" w:sz="4" w:space="0" w:color="000000"/>
                <w:right w:val="none" w:sz="4" w:space="0" w:color="000000"/>
              </w:pBdr>
              <w:shd w:val="clear" w:color="FFFFFF" w:fill="FFFFFF"/>
              <w:jc w:val="center"/>
              <w:rPr>
                <w:color w:val="000000"/>
                <w:sz w:val="22"/>
                <w:szCs w:val="22"/>
              </w:rPr>
            </w:pPr>
            <w:r w:rsidRPr="002B7C74">
              <w:rPr>
                <w:color w:val="000000"/>
                <w:sz w:val="22"/>
                <w:szCs w:val="22"/>
              </w:rPr>
              <w:t>16,0</w:t>
            </w:r>
          </w:p>
        </w:tc>
        <w:tc>
          <w:tcPr>
            <w:tcW w:w="282" w:type="pct"/>
            <w:shd w:val="clear" w:color="auto" w:fill="auto"/>
          </w:tcPr>
          <w:p w:rsidR="002B7C74" w:rsidRPr="002B7C74" w:rsidRDefault="002B7C74" w:rsidP="00632407">
            <w:pPr>
              <w:pBdr>
                <w:top w:val="none" w:sz="4" w:space="0" w:color="000000"/>
                <w:left w:val="none" w:sz="4" w:space="0" w:color="000000"/>
                <w:bottom w:val="none" w:sz="4" w:space="0" w:color="000000"/>
                <w:right w:val="none" w:sz="4" w:space="0" w:color="000000"/>
              </w:pBdr>
              <w:shd w:val="clear" w:color="FFFFFF" w:fill="FFFFFF"/>
              <w:jc w:val="center"/>
              <w:rPr>
                <w:color w:val="000000"/>
                <w:sz w:val="22"/>
                <w:szCs w:val="22"/>
              </w:rPr>
            </w:pPr>
            <w:r w:rsidRPr="002B7C74">
              <w:rPr>
                <w:color w:val="000000"/>
                <w:sz w:val="22"/>
                <w:szCs w:val="22"/>
              </w:rPr>
              <w:t>17,0</w:t>
            </w:r>
          </w:p>
        </w:tc>
        <w:tc>
          <w:tcPr>
            <w:tcW w:w="270" w:type="pct"/>
            <w:shd w:val="clear" w:color="auto" w:fill="auto"/>
          </w:tcPr>
          <w:p w:rsidR="002B7C74" w:rsidRPr="002B7C74" w:rsidRDefault="002B7C74" w:rsidP="00632407">
            <w:pPr>
              <w:pBdr>
                <w:top w:val="none" w:sz="4" w:space="0" w:color="000000"/>
                <w:left w:val="none" w:sz="4" w:space="0" w:color="000000"/>
                <w:bottom w:val="none" w:sz="4" w:space="0" w:color="000000"/>
                <w:right w:val="none" w:sz="4" w:space="0" w:color="000000"/>
              </w:pBdr>
              <w:shd w:val="clear" w:color="FFFFFF" w:fill="FFFFFF"/>
              <w:jc w:val="center"/>
              <w:rPr>
                <w:color w:val="000000"/>
                <w:sz w:val="22"/>
                <w:szCs w:val="22"/>
              </w:rPr>
            </w:pPr>
            <w:r w:rsidRPr="002B7C74">
              <w:rPr>
                <w:color w:val="000000"/>
                <w:sz w:val="22"/>
                <w:szCs w:val="22"/>
              </w:rPr>
              <w:t>18,0</w:t>
            </w:r>
          </w:p>
        </w:tc>
        <w:tc>
          <w:tcPr>
            <w:tcW w:w="300" w:type="pct"/>
            <w:shd w:val="clear" w:color="auto" w:fill="auto"/>
          </w:tcPr>
          <w:p w:rsidR="002B7C74" w:rsidRPr="002B7C74" w:rsidRDefault="002B7C74" w:rsidP="00632407">
            <w:pPr>
              <w:pBdr>
                <w:top w:val="none" w:sz="4" w:space="0" w:color="000000"/>
                <w:left w:val="none" w:sz="4" w:space="0" w:color="000000"/>
                <w:bottom w:val="none" w:sz="4" w:space="0" w:color="000000"/>
                <w:right w:val="none" w:sz="4" w:space="0" w:color="000000"/>
              </w:pBdr>
              <w:shd w:val="clear" w:color="FFFFFF" w:fill="FFFFFF"/>
              <w:jc w:val="center"/>
              <w:rPr>
                <w:color w:val="000000"/>
                <w:sz w:val="22"/>
                <w:szCs w:val="22"/>
              </w:rPr>
            </w:pPr>
            <w:r w:rsidRPr="002B7C74">
              <w:rPr>
                <w:color w:val="000000"/>
                <w:sz w:val="22"/>
                <w:szCs w:val="22"/>
              </w:rPr>
              <w:t>19,0</w:t>
            </w:r>
          </w:p>
        </w:tc>
        <w:tc>
          <w:tcPr>
            <w:tcW w:w="278" w:type="pct"/>
            <w:shd w:val="clear" w:color="auto" w:fill="auto"/>
          </w:tcPr>
          <w:p w:rsidR="002B7C74" w:rsidRPr="002B7C74" w:rsidRDefault="002B7C74" w:rsidP="00632407">
            <w:pPr>
              <w:pBdr>
                <w:top w:val="none" w:sz="4" w:space="0" w:color="000000"/>
                <w:left w:val="none" w:sz="4" w:space="0" w:color="000000"/>
                <w:bottom w:val="none" w:sz="4" w:space="0" w:color="000000"/>
                <w:right w:val="none" w:sz="4" w:space="0" w:color="000000"/>
              </w:pBdr>
              <w:shd w:val="clear" w:color="FFFFFF" w:fill="FFFFFF"/>
              <w:jc w:val="center"/>
              <w:rPr>
                <w:color w:val="000000"/>
                <w:sz w:val="22"/>
                <w:szCs w:val="22"/>
              </w:rPr>
            </w:pPr>
            <w:r w:rsidRPr="002B7C74">
              <w:rPr>
                <w:color w:val="000000"/>
                <w:sz w:val="22"/>
                <w:szCs w:val="22"/>
              </w:rPr>
              <w:t>20,0</w:t>
            </w:r>
          </w:p>
        </w:tc>
        <w:tc>
          <w:tcPr>
            <w:tcW w:w="247" w:type="pct"/>
            <w:shd w:val="clear" w:color="auto" w:fill="auto"/>
          </w:tcPr>
          <w:p w:rsidR="002B7C74" w:rsidRPr="002B7C74" w:rsidRDefault="002B7C74" w:rsidP="00632407">
            <w:pPr>
              <w:pBdr>
                <w:top w:val="none" w:sz="4" w:space="0" w:color="000000"/>
                <w:left w:val="none" w:sz="4" w:space="0" w:color="000000"/>
                <w:bottom w:val="none" w:sz="4" w:space="0" w:color="000000"/>
                <w:right w:val="none" w:sz="4" w:space="0" w:color="000000"/>
              </w:pBdr>
              <w:shd w:val="clear" w:color="FFFFFF" w:fill="FFFFFF"/>
              <w:jc w:val="center"/>
              <w:rPr>
                <w:color w:val="000000"/>
                <w:sz w:val="22"/>
                <w:szCs w:val="22"/>
              </w:rPr>
            </w:pPr>
            <w:r w:rsidRPr="002B7C74">
              <w:rPr>
                <w:color w:val="000000"/>
                <w:sz w:val="22"/>
                <w:szCs w:val="22"/>
              </w:rPr>
              <w:t>20,0</w:t>
            </w:r>
          </w:p>
        </w:tc>
        <w:tc>
          <w:tcPr>
            <w:tcW w:w="249" w:type="pct"/>
            <w:shd w:val="clear" w:color="auto" w:fill="auto"/>
          </w:tcPr>
          <w:p w:rsidR="002B7C74" w:rsidRPr="002B7C74" w:rsidRDefault="002B7C74" w:rsidP="00632407">
            <w:pPr>
              <w:pBdr>
                <w:top w:val="none" w:sz="4" w:space="0" w:color="000000"/>
                <w:left w:val="none" w:sz="4" w:space="0" w:color="000000"/>
                <w:bottom w:val="none" w:sz="4" w:space="0" w:color="000000"/>
                <w:right w:val="none" w:sz="4" w:space="0" w:color="000000"/>
              </w:pBdr>
              <w:shd w:val="clear" w:color="FFFFFF" w:fill="FFFFFF"/>
              <w:jc w:val="center"/>
              <w:rPr>
                <w:color w:val="000000"/>
                <w:sz w:val="22"/>
                <w:szCs w:val="22"/>
              </w:rPr>
            </w:pPr>
            <w:r w:rsidRPr="002B7C74">
              <w:rPr>
                <w:color w:val="000000"/>
                <w:sz w:val="22"/>
                <w:szCs w:val="22"/>
              </w:rPr>
              <w:t>20,0</w:t>
            </w:r>
          </w:p>
        </w:tc>
        <w:tc>
          <w:tcPr>
            <w:tcW w:w="250" w:type="pct"/>
            <w:shd w:val="clear" w:color="auto" w:fill="auto"/>
          </w:tcPr>
          <w:p w:rsidR="002B7C74" w:rsidRPr="002B7C74" w:rsidRDefault="002B7C74" w:rsidP="00632407">
            <w:pPr>
              <w:pBdr>
                <w:top w:val="none" w:sz="4" w:space="0" w:color="000000"/>
                <w:left w:val="none" w:sz="4" w:space="0" w:color="000000"/>
                <w:bottom w:val="none" w:sz="4" w:space="0" w:color="000000"/>
                <w:right w:val="none" w:sz="4" w:space="0" w:color="000000"/>
              </w:pBdr>
              <w:shd w:val="clear" w:color="FFFFFF" w:fill="FFFFFF"/>
              <w:jc w:val="center"/>
              <w:rPr>
                <w:color w:val="000000"/>
                <w:sz w:val="22"/>
                <w:szCs w:val="22"/>
              </w:rPr>
            </w:pPr>
            <w:r w:rsidRPr="002B7C74">
              <w:rPr>
                <w:color w:val="000000"/>
                <w:sz w:val="22"/>
                <w:szCs w:val="22"/>
              </w:rPr>
              <w:t>23,0</w:t>
            </w:r>
          </w:p>
        </w:tc>
        <w:tc>
          <w:tcPr>
            <w:tcW w:w="285" w:type="pct"/>
            <w:shd w:val="clear" w:color="auto" w:fill="auto"/>
          </w:tcPr>
          <w:p w:rsidR="002B7C74" w:rsidRPr="002B7C74" w:rsidRDefault="002B7C74" w:rsidP="00632407">
            <w:pPr>
              <w:pBdr>
                <w:top w:val="none" w:sz="4" w:space="0" w:color="000000"/>
                <w:left w:val="none" w:sz="4" w:space="0" w:color="000000"/>
                <w:bottom w:val="none" w:sz="4" w:space="0" w:color="000000"/>
                <w:right w:val="none" w:sz="4" w:space="0" w:color="000000"/>
              </w:pBdr>
              <w:shd w:val="clear" w:color="FFFFFF" w:fill="FFFFFF"/>
              <w:jc w:val="center"/>
              <w:rPr>
                <w:color w:val="000000"/>
                <w:sz w:val="22"/>
                <w:szCs w:val="22"/>
              </w:rPr>
            </w:pPr>
            <w:r w:rsidRPr="002B7C74">
              <w:rPr>
                <w:color w:val="000000"/>
                <w:sz w:val="22"/>
                <w:szCs w:val="22"/>
              </w:rPr>
              <w:t>24,0</w:t>
            </w:r>
          </w:p>
        </w:tc>
        <w:tc>
          <w:tcPr>
            <w:tcW w:w="277" w:type="pct"/>
            <w:shd w:val="clear" w:color="auto" w:fill="auto"/>
          </w:tcPr>
          <w:p w:rsidR="002B7C74" w:rsidRPr="002B7C74" w:rsidRDefault="002B7C74" w:rsidP="00632407">
            <w:pPr>
              <w:pBdr>
                <w:top w:val="none" w:sz="4" w:space="0" w:color="000000"/>
                <w:left w:val="none" w:sz="4" w:space="0" w:color="000000"/>
                <w:bottom w:val="none" w:sz="4" w:space="0" w:color="000000"/>
                <w:right w:val="none" w:sz="4" w:space="0" w:color="000000"/>
              </w:pBdr>
              <w:shd w:val="clear" w:color="FFFFFF" w:fill="FFFFFF"/>
              <w:jc w:val="center"/>
              <w:rPr>
                <w:color w:val="000000"/>
                <w:sz w:val="22"/>
                <w:szCs w:val="22"/>
              </w:rPr>
            </w:pPr>
            <w:r w:rsidRPr="002B7C74">
              <w:rPr>
                <w:color w:val="000000"/>
                <w:sz w:val="22"/>
                <w:szCs w:val="22"/>
              </w:rPr>
              <w:t>25,0</w:t>
            </w:r>
          </w:p>
        </w:tc>
        <w:tc>
          <w:tcPr>
            <w:tcW w:w="360" w:type="pct"/>
            <w:shd w:val="clear" w:color="auto" w:fill="auto"/>
          </w:tcPr>
          <w:p w:rsidR="002B7C74" w:rsidRPr="002B7C74" w:rsidRDefault="002B7C74" w:rsidP="00632407">
            <w:pPr>
              <w:pBdr>
                <w:top w:val="none" w:sz="4" w:space="0" w:color="000000"/>
                <w:left w:val="none" w:sz="4" w:space="0" w:color="000000"/>
                <w:bottom w:val="none" w:sz="4" w:space="0" w:color="000000"/>
                <w:right w:val="none" w:sz="4" w:space="0" w:color="000000"/>
              </w:pBdr>
              <w:shd w:val="clear" w:color="FFFFFF" w:fill="FFFFFF"/>
              <w:jc w:val="center"/>
              <w:rPr>
                <w:color w:val="000000"/>
                <w:sz w:val="22"/>
                <w:szCs w:val="22"/>
              </w:rPr>
            </w:pPr>
            <w:r w:rsidRPr="002B7C74">
              <w:rPr>
                <w:color w:val="000000"/>
                <w:sz w:val="22"/>
                <w:szCs w:val="22"/>
              </w:rPr>
              <w:t>25,0</w:t>
            </w:r>
          </w:p>
        </w:tc>
      </w:tr>
      <w:tr w:rsidR="002B7C74" w:rsidRPr="002B7C74" w:rsidTr="00632407">
        <w:trPr>
          <w:trHeight w:val="386"/>
          <w:jc w:val="center"/>
        </w:trPr>
        <w:tc>
          <w:tcPr>
            <w:tcW w:w="188" w:type="pct"/>
            <w:shd w:val="clear" w:color="auto" w:fill="auto"/>
          </w:tcPr>
          <w:p w:rsidR="002B7C74" w:rsidRPr="002B7C74" w:rsidRDefault="002B7C74" w:rsidP="00632407">
            <w:pPr>
              <w:pBdr>
                <w:top w:val="none" w:sz="4" w:space="0" w:color="000000"/>
                <w:left w:val="none" w:sz="4" w:space="0" w:color="000000"/>
                <w:bottom w:val="none" w:sz="4" w:space="0" w:color="000000"/>
                <w:right w:val="none" w:sz="4" w:space="0" w:color="000000"/>
              </w:pBdr>
              <w:shd w:val="clear" w:color="FFFFFF" w:fill="FFFFFF"/>
              <w:ind w:left="-551" w:firstLine="540"/>
              <w:jc w:val="center"/>
              <w:rPr>
                <w:color w:val="000000"/>
                <w:sz w:val="22"/>
                <w:szCs w:val="22"/>
              </w:rPr>
            </w:pPr>
            <w:r w:rsidRPr="002B7C74">
              <w:rPr>
                <w:color w:val="000000"/>
                <w:sz w:val="22"/>
                <w:szCs w:val="22"/>
              </w:rPr>
              <w:t>2.6.</w:t>
            </w:r>
          </w:p>
        </w:tc>
        <w:tc>
          <w:tcPr>
            <w:tcW w:w="1077" w:type="pct"/>
            <w:shd w:val="clear" w:color="auto" w:fill="auto"/>
          </w:tcPr>
          <w:p w:rsidR="002B7C74" w:rsidRPr="002B7C74" w:rsidRDefault="002B7C74" w:rsidP="00632407">
            <w:pPr>
              <w:pBdr>
                <w:top w:val="none" w:sz="4" w:space="0" w:color="000000"/>
                <w:left w:val="none" w:sz="4" w:space="0" w:color="000000"/>
                <w:bottom w:val="none" w:sz="4" w:space="0" w:color="000000"/>
                <w:right w:val="none" w:sz="4" w:space="0" w:color="000000"/>
              </w:pBdr>
              <w:shd w:val="clear" w:color="FFFFFF" w:fill="FFFFFF"/>
              <w:ind w:right="137"/>
              <w:jc w:val="both"/>
              <w:rPr>
                <w:color w:val="000000"/>
                <w:sz w:val="22"/>
                <w:szCs w:val="22"/>
              </w:rPr>
            </w:pPr>
            <w:r w:rsidRPr="002B7C74">
              <w:rPr>
                <w:bCs/>
                <w:sz w:val="22"/>
                <w:szCs w:val="22"/>
              </w:rPr>
              <w:t>Доля детей, обучающихся по дополнительным общеобразовательным программам в организациях частной формы собственности (в том числе у индивидуальных предпринимателей), в общей численности детей, которые обучаются по программам дополнительного образования в организациях всех форм собственности</w:t>
            </w:r>
          </w:p>
        </w:tc>
        <w:tc>
          <w:tcPr>
            <w:tcW w:w="377" w:type="pct"/>
            <w:shd w:val="clear" w:color="auto" w:fill="auto"/>
          </w:tcPr>
          <w:p w:rsidR="002B7C74" w:rsidRPr="002B7C74" w:rsidRDefault="002B7C74" w:rsidP="00632407">
            <w:pPr>
              <w:pBdr>
                <w:top w:val="none" w:sz="4" w:space="0" w:color="000000"/>
                <w:left w:val="none" w:sz="4" w:space="0" w:color="000000"/>
                <w:bottom w:val="none" w:sz="4" w:space="0" w:color="000000"/>
                <w:right w:val="none" w:sz="4" w:space="0" w:color="000000"/>
              </w:pBdr>
              <w:shd w:val="clear" w:color="FFFFFF" w:fill="FFFFFF"/>
              <w:ind w:hanging="7"/>
              <w:jc w:val="center"/>
              <w:rPr>
                <w:color w:val="000000"/>
                <w:sz w:val="22"/>
                <w:szCs w:val="22"/>
              </w:rPr>
            </w:pPr>
            <w:r w:rsidRPr="002B7C74">
              <w:rPr>
                <w:color w:val="000000"/>
                <w:sz w:val="22"/>
                <w:szCs w:val="22"/>
              </w:rPr>
              <w:t>процент</w:t>
            </w:r>
          </w:p>
        </w:tc>
        <w:tc>
          <w:tcPr>
            <w:tcW w:w="280" w:type="pct"/>
            <w:shd w:val="clear" w:color="auto" w:fill="auto"/>
          </w:tcPr>
          <w:p w:rsidR="002B7C74" w:rsidRPr="002B7C74" w:rsidRDefault="002B7C74" w:rsidP="00632407">
            <w:pPr>
              <w:pBdr>
                <w:top w:val="none" w:sz="4" w:space="0" w:color="000000"/>
                <w:left w:val="none" w:sz="4" w:space="0" w:color="000000"/>
                <w:bottom w:val="none" w:sz="4" w:space="0" w:color="000000"/>
                <w:right w:val="none" w:sz="4" w:space="0" w:color="000000"/>
              </w:pBdr>
              <w:shd w:val="clear" w:color="FFFFFF" w:fill="FFFFFF"/>
              <w:ind w:hanging="12"/>
              <w:jc w:val="center"/>
              <w:rPr>
                <w:color w:val="000000"/>
                <w:sz w:val="22"/>
                <w:szCs w:val="22"/>
              </w:rPr>
            </w:pPr>
            <w:r w:rsidRPr="002B7C74">
              <w:rPr>
                <w:color w:val="000000"/>
                <w:sz w:val="22"/>
                <w:szCs w:val="22"/>
              </w:rPr>
              <w:t>0,1</w:t>
            </w:r>
          </w:p>
        </w:tc>
        <w:tc>
          <w:tcPr>
            <w:tcW w:w="280" w:type="pct"/>
            <w:shd w:val="clear" w:color="auto" w:fill="auto"/>
          </w:tcPr>
          <w:p w:rsidR="002B7C74" w:rsidRPr="002B7C74" w:rsidRDefault="002B7C74" w:rsidP="00632407">
            <w:pPr>
              <w:pBdr>
                <w:top w:val="none" w:sz="4" w:space="0" w:color="000000"/>
                <w:left w:val="none" w:sz="4" w:space="0" w:color="000000"/>
                <w:bottom w:val="none" w:sz="4" w:space="0" w:color="000000"/>
                <w:right w:val="none" w:sz="4" w:space="0" w:color="000000"/>
              </w:pBdr>
              <w:shd w:val="clear" w:color="FFFFFF" w:fill="FFFFFF"/>
              <w:ind w:hanging="12"/>
              <w:jc w:val="center"/>
              <w:rPr>
                <w:color w:val="000000"/>
                <w:sz w:val="22"/>
                <w:szCs w:val="22"/>
              </w:rPr>
            </w:pPr>
            <w:r w:rsidRPr="002B7C74">
              <w:rPr>
                <w:color w:val="000000"/>
                <w:sz w:val="22"/>
                <w:szCs w:val="22"/>
              </w:rPr>
              <w:t>0,1</w:t>
            </w:r>
          </w:p>
        </w:tc>
        <w:tc>
          <w:tcPr>
            <w:tcW w:w="282" w:type="pct"/>
            <w:shd w:val="clear" w:color="auto" w:fill="auto"/>
          </w:tcPr>
          <w:p w:rsidR="002B7C74" w:rsidRPr="002B7C74" w:rsidRDefault="002B7C74" w:rsidP="00632407">
            <w:pPr>
              <w:pBdr>
                <w:top w:val="none" w:sz="4" w:space="0" w:color="000000"/>
                <w:left w:val="none" w:sz="4" w:space="0" w:color="000000"/>
                <w:bottom w:val="none" w:sz="4" w:space="0" w:color="000000"/>
                <w:right w:val="none" w:sz="4" w:space="0" w:color="000000"/>
              </w:pBdr>
              <w:shd w:val="clear" w:color="FFFFFF" w:fill="FFFFFF"/>
              <w:ind w:hanging="12"/>
              <w:jc w:val="center"/>
              <w:rPr>
                <w:color w:val="000000"/>
                <w:sz w:val="22"/>
                <w:szCs w:val="22"/>
              </w:rPr>
            </w:pPr>
            <w:r w:rsidRPr="002B7C74">
              <w:rPr>
                <w:color w:val="000000"/>
                <w:sz w:val="22"/>
                <w:szCs w:val="22"/>
              </w:rPr>
              <w:t>0,2</w:t>
            </w:r>
          </w:p>
        </w:tc>
        <w:tc>
          <w:tcPr>
            <w:tcW w:w="270" w:type="pct"/>
            <w:shd w:val="clear" w:color="auto" w:fill="auto"/>
          </w:tcPr>
          <w:p w:rsidR="002B7C74" w:rsidRPr="002B7C74" w:rsidRDefault="002B7C74" w:rsidP="00632407">
            <w:pPr>
              <w:pBdr>
                <w:top w:val="none" w:sz="4" w:space="0" w:color="000000"/>
                <w:left w:val="none" w:sz="4" w:space="0" w:color="000000"/>
                <w:bottom w:val="none" w:sz="4" w:space="0" w:color="000000"/>
                <w:right w:val="none" w:sz="4" w:space="0" w:color="000000"/>
              </w:pBdr>
              <w:shd w:val="clear" w:color="FFFFFF" w:fill="FFFFFF"/>
              <w:ind w:hanging="12"/>
              <w:jc w:val="center"/>
              <w:rPr>
                <w:color w:val="000000"/>
                <w:sz w:val="22"/>
                <w:szCs w:val="22"/>
              </w:rPr>
            </w:pPr>
            <w:r w:rsidRPr="002B7C74">
              <w:rPr>
                <w:color w:val="000000"/>
                <w:sz w:val="22"/>
                <w:szCs w:val="22"/>
              </w:rPr>
              <w:t>0,2</w:t>
            </w:r>
          </w:p>
        </w:tc>
        <w:tc>
          <w:tcPr>
            <w:tcW w:w="300" w:type="pct"/>
            <w:shd w:val="clear" w:color="auto" w:fill="auto"/>
          </w:tcPr>
          <w:p w:rsidR="002B7C74" w:rsidRPr="002B7C74" w:rsidRDefault="002B7C74" w:rsidP="00632407">
            <w:pPr>
              <w:pBdr>
                <w:top w:val="none" w:sz="4" w:space="0" w:color="000000"/>
                <w:left w:val="none" w:sz="4" w:space="0" w:color="000000"/>
                <w:bottom w:val="none" w:sz="4" w:space="0" w:color="000000"/>
                <w:right w:val="none" w:sz="4" w:space="0" w:color="000000"/>
              </w:pBdr>
              <w:shd w:val="clear" w:color="FFFFFF" w:fill="FFFFFF"/>
              <w:ind w:hanging="12"/>
              <w:jc w:val="center"/>
              <w:rPr>
                <w:color w:val="000000"/>
                <w:sz w:val="22"/>
                <w:szCs w:val="22"/>
              </w:rPr>
            </w:pPr>
            <w:r w:rsidRPr="002B7C74">
              <w:rPr>
                <w:color w:val="000000"/>
                <w:sz w:val="22"/>
                <w:szCs w:val="22"/>
              </w:rPr>
              <w:t>0,3</w:t>
            </w:r>
          </w:p>
        </w:tc>
        <w:tc>
          <w:tcPr>
            <w:tcW w:w="278" w:type="pct"/>
            <w:shd w:val="clear" w:color="auto" w:fill="auto"/>
          </w:tcPr>
          <w:p w:rsidR="002B7C74" w:rsidRPr="002B7C74" w:rsidRDefault="002B7C74" w:rsidP="00632407">
            <w:pPr>
              <w:pBdr>
                <w:top w:val="none" w:sz="4" w:space="0" w:color="000000"/>
                <w:left w:val="none" w:sz="4" w:space="0" w:color="000000"/>
                <w:bottom w:val="none" w:sz="4" w:space="0" w:color="000000"/>
                <w:right w:val="none" w:sz="4" w:space="0" w:color="000000"/>
              </w:pBdr>
              <w:shd w:val="clear" w:color="FFFFFF" w:fill="FFFFFF"/>
              <w:ind w:hanging="12"/>
              <w:jc w:val="center"/>
              <w:rPr>
                <w:color w:val="000000"/>
                <w:sz w:val="22"/>
                <w:szCs w:val="22"/>
              </w:rPr>
            </w:pPr>
            <w:r w:rsidRPr="002B7C74">
              <w:rPr>
                <w:color w:val="000000"/>
                <w:sz w:val="22"/>
                <w:szCs w:val="22"/>
              </w:rPr>
              <w:t>0,5</w:t>
            </w:r>
          </w:p>
        </w:tc>
        <w:tc>
          <w:tcPr>
            <w:tcW w:w="247" w:type="pct"/>
            <w:shd w:val="clear" w:color="auto" w:fill="auto"/>
          </w:tcPr>
          <w:p w:rsidR="002B7C74" w:rsidRPr="002B7C74" w:rsidRDefault="002B7C74" w:rsidP="00632407">
            <w:pPr>
              <w:pBdr>
                <w:top w:val="none" w:sz="4" w:space="0" w:color="000000"/>
                <w:left w:val="none" w:sz="4" w:space="0" w:color="000000"/>
                <w:bottom w:val="none" w:sz="4" w:space="0" w:color="000000"/>
                <w:right w:val="none" w:sz="4" w:space="0" w:color="000000"/>
              </w:pBdr>
              <w:shd w:val="clear" w:color="FFFFFF" w:fill="FFFFFF"/>
              <w:ind w:hanging="12"/>
              <w:jc w:val="center"/>
              <w:rPr>
                <w:color w:val="000000"/>
                <w:sz w:val="22"/>
                <w:szCs w:val="22"/>
              </w:rPr>
            </w:pPr>
            <w:r w:rsidRPr="002B7C74">
              <w:rPr>
                <w:color w:val="000000"/>
                <w:sz w:val="22"/>
                <w:szCs w:val="22"/>
              </w:rPr>
              <w:t>0,5</w:t>
            </w:r>
          </w:p>
        </w:tc>
        <w:tc>
          <w:tcPr>
            <w:tcW w:w="249" w:type="pct"/>
            <w:shd w:val="clear" w:color="auto" w:fill="auto"/>
          </w:tcPr>
          <w:p w:rsidR="002B7C74" w:rsidRPr="002B7C74" w:rsidRDefault="002B7C74" w:rsidP="00632407">
            <w:pPr>
              <w:pBdr>
                <w:top w:val="none" w:sz="4" w:space="0" w:color="000000"/>
                <w:left w:val="none" w:sz="4" w:space="0" w:color="000000"/>
                <w:bottom w:val="none" w:sz="4" w:space="0" w:color="000000"/>
                <w:right w:val="none" w:sz="4" w:space="0" w:color="000000"/>
              </w:pBdr>
              <w:shd w:val="clear" w:color="FFFFFF" w:fill="FFFFFF"/>
              <w:ind w:hanging="12"/>
              <w:jc w:val="center"/>
              <w:rPr>
                <w:color w:val="000000"/>
                <w:sz w:val="22"/>
                <w:szCs w:val="22"/>
              </w:rPr>
            </w:pPr>
            <w:r w:rsidRPr="002B7C74">
              <w:rPr>
                <w:color w:val="000000"/>
                <w:sz w:val="22"/>
                <w:szCs w:val="22"/>
              </w:rPr>
              <w:t>0,5</w:t>
            </w:r>
          </w:p>
        </w:tc>
        <w:tc>
          <w:tcPr>
            <w:tcW w:w="250" w:type="pct"/>
            <w:shd w:val="clear" w:color="auto" w:fill="auto"/>
          </w:tcPr>
          <w:p w:rsidR="002B7C74" w:rsidRPr="002B7C74" w:rsidRDefault="002B7C74" w:rsidP="00632407">
            <w:pPr>
              <w:pBdr>
                <w:top w:val="none" w:sz="4" w:space="0" w:color="000000"/>
                <w:left w:val="none" w:sz="4" w:space="0" w:color="000000"/>
                <w:bottom w:val="none" w:sz="4" w:space="0" w:color="000000"/>
                <w:right w:val="none" w:sz="4" w:space="0" w:color="000000"/>
              </w:pBdr>
              <w:shd w:val="clear" w:color="FFFFFF" w:fill="FFFFFF"/>
              <w:ind w:hanging="12"/>
              <w:jc w:val="center"/>
              <w:rPr>
                <w:color w:val="000000"/>
                <w:sz w:val="22"/>
                <w:szCs w:val="22"/>
              </w:rPr>
            </w:pPr>
            <w:r w:rsidRPr="002B7C74">
              <w:rPr>
                <w:color w:val="000000"/>
                <w:sz w:val="22"/>
                <w:szCs w:val="22"/>
              </w:rPr>
              <w:t>0,6</w:t>
            </w:r>
          </w:p>
        </w:tc>
        <w:tc>
          <w:tcPr>
            <w:tcW w:w="285" w:type="pct"/>
            <w:shd w:val="clear" w:color="auto" w:fill="auto"/>
          </w:tcPr>
          <w:p w:rsidR="002B7C74" w:rsidRPr="002B7C74" w:rsidRDefault="002B7C74" w:rsidP="00632407">
            <w:pPr>
              <w:pBdr>
                <w:top w:val="none" w:sz="4" w:space="0" w:color="000000"/>
                <w:left w:val="none" w:sz="4" w:space="0" w:color="000000"/>
                <w:bottom w:val="none" w:sz="4" w:space="0" w:color="000000"/>
                <w:right w:val="none" w:sz="4" w:space="0" w:color="000000"/>
              </w:pBdr>
              <w:shd w:val="clear" w:color="FFFFFF" w:fill="FFFFFF"/>
              <w:ind w:hanging="12"/>
              <w:jc w:val="center"/>
              <w:rPr>
                <w:color w:val="000000"/>
                <w:sz w:val="22"/>
                <w:szCs w:val="22"/>
              </w:rPr>
            </w:pPr>
            <w:r w:rsidRPr="002B7C74">
              <w:rPr>
                <w:color w:val="000000"/>
                <w:sz w:val="22"/>
                <w:szCs w:val="22"/>
              </w:rPr>
              <w:t>0,8</w:t>
            </w:r>
          </w:p>
        </w:tc>
        <w:tc>
          <w:tcPr>
            <w:tcW w:w="277" w:type="pct"/>
            <w:shd w:val="clear" w:color="auto" w:fill="auto"/>
          </w:tcPr>
          <w:p w:rsidR="002B7C74" w:rsidRPr="002B7C74" w:rsidRDefault="002B7C74" w:rsidP="00632407">
            <w:pPr>
              <w:pBdr>
                <w:top w:val="none" w:sz="4" w:space="0" w:color="000000"/>
                <w:left w:val="none" w:sz="4" w:space="0" w:color="000000"/>
                <w:bottom w:val="none" w:sz="4" w:space="0" w:color="000000"/>
                <w:right w:val="none" w:sz="4" w:space="0" w:color="000000"/>
              </w:pBdr>
              <w:shd w:val="clear" w:color="FFFFFF" w:fill="FFFFFF"/>
              <w:ind w:hanging="12"/>
              <w:jc w:val="center"/>
              <w:rPr>
                <w:color w:val="000000"/>
                <w:sz w:val="22"/>
                <w:szCs w:val="22"/>
              </w:rPr>
            </w:pPr>
            <w:r w:rsidRPr="002B7C74">
              <w:rPr>
                <w:color w:val="000000"/>
                <w:sz w:val="22"/>
                <w:szCs w:val="22"/>
              </w:rPr>
              <w:t>1,3</w:t>
            </w:r>
          </w:p>
        </w:tc>
        <w:tc>
          <w:tcPr>
            <w:tcW w:w="360" w:type="pct"/>
            <w:shd w:val="clear" w:color="auto" w:fill="auto"/>
          </w:tcPr>
          <w:p w:rsidR="002B7C74" w:rsidRPr="002B7C74" w:rsidRDefault="002B7C74" w:rsidP="00632407">
            <w:pPr>
              <w:pBdr>
                <w:top w:val="none" w:sz="4" w:space="0" w:color="000000"/>
                <w:left w:val="none" w:sz="4" w:space="0" w:color="000000"/>
                <w:bottom w:val="none" w:sz="4" w:space="0" w:color="000000"/>
                <w:right w:val="none" w:sz="4" w:space="0" w:color="000000"/>
              </w:pBdr>
              <w:shd w:val="clear" w:color="FFFFFF" w:fill="FFFFFF"/>
              <w:ind w:hanging="12"/>
              <w:jc w:val="center"/>
              <w:rPr>
                <w:color w:val="000000"/>
                <w:sz w:val="22"/>
                <w:szCs w:val="22"/>
              </w:rPr>
            </w:pPr>
            <w:r w:rsidRPr="002B7C74">
              <w:rPr>
                <w:color w:val="000000"/>
                <w:sz w:val="22"/>
                <w:szCs w:val="22"/>
              </w:rPr>
              <w:t>1,5</w:t>
            </w:r>
          </w:p>
        </w:tc>
      </w:tr>
      <w:tr w:rsidR="002B7C74" w:rsidRPr="002B7C74" w:rsidTr="00632407">
        <w:trPr>
          <w:trHeight w:val="386"/>
          <w:jc w:val="center"/>
        </w:trPr>
        <w:tc>
          <w:tcPr>
            <w:tcW w:w="188" w:type="pct"/>
            <w:shd w:val="clear" w:color="auto" w:fill="auto"/>
          </w:tcPr>
          <w:p w:rsidR="002B7C74" w:rsidRPr="002B7C74" w:rsidRDefault="002B7C74" w:rsidP="00632407">
            <w:pPr>
              <w:pBdr>
                <w:top w:val="none" w:sz="4" w:space="0" w:color="000000"/>
                <w:left w:val="none" w:sz="4" w:space="0" w:color="000000"/>
                <w:bottom w:val="none" w:sz="4" w:space="0" w:color="000000"/>
                <w:right w:val="none" w:sz="4" w:space="0" w:color="000000"/>
              </w:pBdr>
              <w:shd w:val="clear" w:color="FFFFFF" w:fill="FFFFFF"/>
              <w:ind w:left="-551" w:firstLine="540"/>
              <w:jc w:val="center"/>
              <w:rPr>
                <w:color w:val="000000"/>
                <w:sz w:val="22"/>
                <w:szCs w:val="22"/>
              </w:rPr>
            </w:pPr>
            <w:r w:rsidRPr="002B7C74">
              <w:rPr>
                <w:color w:val="000000"/>
                <w:sz w:val="22"/>
                <w:szCs w:val="22"/>
              </w:rPr>
              <w:t>2.7.</w:t>
            </w:r>
          </w:p>
        </w:tc>
        <w:tc>
          <w:tcPr>
            <w:tcW w:w="1077" w:type="pct"/>
            <w:shd w:val="clear" w:color="auto" w:fill="auto"/>
          </w:tcPr>
          <w:p w:rsidR="002B7C74" w:rsidRPr="002B7C74" w:rsidRDefault="002B7C74" w:rsidP="00632407">
            <w:pPr>
              <w:pBdr>
                <w:top w:val="none" w:sz="4" w:space="0" w:color="000000"/>
                <w:left w:val="none" w:sz="4" w:space="0" w:color="000000"/>
                <w:bottom w:val="none" w:sz="4" w:space="0" w:color="000000"/>
                <w:right w:val="none" w:sz="4" w:space="0" w:color="000000"/>
              </w:pBdr>
              <w:shd w:val="clear" w:color="FFFFFF" w:fill="FFFFFF"/>
              <w:ind w:right="137"/>
              <w:jc w:val="both"/>
              <w:rPr>
                <w:color w:val="000000"/>
                <w:sz w:val="22"/>
                <w:szCs w:val="22"/>
              </w:rPr>
            </w:pPr>
            <w:r w:rsidRPr="002B7C74">
              <w:rPr>
                <w:bCs/>
                <w:sz w:val="22"/>
                <w:szCs w:val="22"/>
              </w:rPr>
              <w:t>Доля детей с ограниченными возможностями здоровья и детей-инвалидов от 5 до 18 лет (17 лет включительно), осваивающих дополнительные общеобразовательные программы, в том числе с использованием дистанционных технологий</w:t>
            </w:r>
          </w:p>
        </w:tc>
        <w:tc>
          <w:tcPr>
            <w:tcW w:w="377" w:type="pct"/>
            <w:shd w:val="clear" w:color="auto" w:fill="auto"/>
          </w:tcPr>
          <w:p w:rsidR="002B7C74" w:rsidRPr="002B7C74" w:rsidRDefault="002B7C74" w:rsidP="00632407">
            <w:pPr>
              <w:pBdr>
                <w:top w:val="none" w:sz="4" w:space="0" w:color="000000"/>
                <w:left w:val="none" w:sz="4" w:space="0" w:color="000000"/>
                <w:bottom w:val="none" w:sz="4" w:space="0" w:color="000000"/>
                <w:right w:val="none" w:sz="4" w:space="0" w:color="000000"/>
              </w:pBdr>
              <w:shd w:val="clear" w:color="FFFFFF" w:fill="FFFFFF"/>
              <w:ind w:hanging="7"/>
              <w:jc w:val="center"/>
              <w:rPr>
                <w:color w:val="000000"/>
                <w:sz w:val="22"/>
                <w:szCs w:val="22"/>
              </w:rPr>
            </w:pPr>
            <w:r w:rsidRPr="002B7C74">
              <w:rPr>
                <w:color w:val="000000"/>
                <w:sz w:val="22"/>
                <w:szCs w:val="22"/>
              </w:rPr>
              <w:t>процент</w:t>
            </w:r>
          </w:p>
        </w:tc>
        <w:tc>
          <w:tcPr>
            <w:tcW w:w="280" w:type="pct"/>
            <w:shd w:val="clear" w:color="auto" w:fill="auto"/>
          </w:tcPr>
          <w:p w:rsidR="002B7C74" w:rsidRPr="002B7C74" w:rsidRDefault="002B7C74" w:rsidP="00632407">
            <w:pPr>
              <w:pBdr>
                <w:top w:val="none" w:sz="4" w:space="0" w:color="000000"/>
                <w:left w:val="none" w:sz="4" w:space="0" w:color="000000"/>
                <w:bottom w:val="none" w:sz="4" w:space="0" w:color="000000"/>
                <w:right w:val="none" w:sz="4" w:space="0" w:color="000000"/>
              </w:pBdr>
              <w:shd w:val="clear" w:color="FFFFFF" w:fill="FFFFFF"/>
              <w:ind w:hanging="12"/>
              <w:jc w:val="center"/>
              <w:rPr>
                <w:color w:val="000000"/>
                <w:sz w:val="22"/>
                <w:szCs w:val="22"/>
              </w:rPr>
            </w:pPr>
            <w:r w:rsidRPr="002B7C74">
              <w:rPr>
                <w:color w:val="000000"/>
                <w:sz w:val="22"/>
                <w:szCs w:val="22"/>
              </w:rPr>
              <w:t>25,0</w:t>
            </w:r>
          </w:p>
        </w:tc>
        <w:tc>
          <w:tcPr>
            <w:tcW w:w="280" w:type="pct"/>
            <w:shd w:val="clear" w:color="auto" w:fill="auto"/>
          </w:tcPr>
          <w:p w:rsidR="002B7C74" w:rsidRPr="002B7C74" w:rsidRDefault="002B7C74" w:rsidP="00632407">
            <w:pPr>
              <w:pBdr>
                <w:top w:val="none" w:sz="4" w:space="0" w:color="000000"/>
                <w:left w:val="none" w:sz="4" w:space="0" w:color="000000"/>
                <w:bottom w:val="none" w:sz="4" w:space="0" w:color="000000"/>
                <w:right w:val="none" w:sz="4" w:space="0" w:color="000000"/>
              </w:pBdr>
              <w:shd w:val="clear" w:color="FFFFFF" w:fill="FFFFFF"/>
              <w:ind w:hanging="12"/>
              <w:jc w:val="center"/>
              <w:rPr>
                <w:color w:val="000000"/>
                <w:sz w:val="22"/>
                <w:szCs w:val="22"/>
              </w:rPr>
            </w:pPr>
            <w:r w:rsidRPr="002B7C74">
              <w:rPr>
                <w:color w:val="000000"/>
                <w:sz w:val="22"/>
                <w:szCs w:val="22"/>
              </w:rPr>
              <w:t>30,0</w:t>
            </w:r>
          </w:p>
        </w:tc>
        <w:tc>
          <w:tcPr>
            <w:tcW w:w="282" w:type="pct"/>
            <w:shd w:val="clear" w:color="auto" w:fill="auto"/>
          </w:tcPr>
          <w:p w:rsidR="002B7C74" w:rsidRPr="002B7C74" w:rsidRDefault="002B7C74" w:rsidP="00632407">
            <w:pPr>
              <w:pBdr>
                <w:top w:val="none" w:sz="4" w:space="0" w:color="000000"/>
                <w:left w:val="none" w:sz="4" w:space="0" w:color="000000"/>
                <w:bottom w:val="none" w:sz="4" w:space="0" w:color="000000"/>
                <w:right w:val="none" w:sz="4" w:space="0" w:color="000000"/>
              </w:pBdr>
              <w:shd w:val="clear" w:color="FFFFFF" w:fill="FFFFFF"/>
              <w:ind w:hanging="12"/>
              <w:jc w:val="center"/>
              <w:rPr>
                <w:color w:val="000000"/>
                <w:sz w:val="22"/>
                <w:szCs w:val="22"/>
              </w:rPr>
            </w:pPr>
            <w:r w:rsidRPr="002B7C74">
              <w:rPr>
                <w:color w:val="000000"/>
                <w:sz w:val="22"/>
                <w:szCs w:val="22"/>
              </w:rPr>
              <w:t>35,0</w:t>
            </w:r>
          </w:p>
        </w:tc>
        <w:tc>
          <w:tcPr>
            <w:tcW w:w="270" w:type="pct"/>
            <w:shd w:val="clear" w:color="auto" w:fill="auto"/>
          </w:tcPr>
          <w:p w:rsidR="002B7C74" w:rsidRPr="002B7C74" w:rsidRDefault="002B7C74" w:rsidP="00632407">
            <w:pPr>
              <w:pBdr>
                <w:top w:val="none" w:sz="4" w:space="0" w:color="000000"/>
                <w:left w:val="none" w:sz="4" w:space="0" w:color="000000"/>
                <w:bottom w:val="none" w:sz="4" w:space="0" w:color="000000"/>
                <w:right w:val="none" w:sz="4" w:space="0" w:color="000000"/>
              </w:pBdr>
              <w:shd w:val="clear" w:color="FFFFFF" w:fill="FFFFFF"/>
              <w:ind w:hanging="12"/>
              <w:jc w:val="center"/>
              <w:rPr>
                <w:color w:val="000000"/>
                <w:sz w:val="22"/>
                <w:szCs w:val="22"/>
              </w:rPr>
            </w:pPr>
            <w:r w:rsidRPr="002B7C74">
              <w:rPr>
                <w:color w:val="000000"/>
                <w:sz w:val="22"/>
                <w:szCs w:val="22"/>
              </w:rPr>
              <w:t>40,0</w:t>
            </w:r>
          </w:p>
        </w:tc>
        <w:tc>
          <w:tcPr>
            <w:tcW w:w="300" w:type="pct"/>
            <w:shd w:val="clear" w:color="auto" w:fill="auto"/>
          </w:tcPr>
          <w:p w:rsidR="002B7C74" w:rsidRPr="002B7C74" w:rsidRDefault="002B7C74" w:rsidP="00632407">
            <w:pPr>
              <w:pBdr>
                <w:top w:val="none" w:sz="4" w:space="0" w:color="000000"/>
                <w:left w:val="none" w:sz="4" w:space="0" w:color="000000"/>
                <w:bottom w:val="none" w:sz="4" w:space="0" w:color="000000"/>
                <w:right w:val="none" w:sz="4" w:space="0" w:color="000000"/>
              </w:pBdr>
              <w:shd w:val="clear" w:color="FFFFFF" w:fill="FFFFFF"/>
              <w:ind w:hanging="12"/>
              <w:jc w:val="center"/>
              <w:rPr>
                <w:color w:val="000000"/>
                <w:sz w:val="22"/>
                <w:szCs w:val="22"/>
              </w:rPr>
            </w:pPr>
            <w:r w:rsidRPr="002B7C74">
              <w:rPr>
                <w:color w:val="000000"/>
                <w:sz w:val="22"/>
                <w:szCs w:val="22"/>
              </w:rPr>
              <w:t>45,0</w:t>
            </w:r>
          </w:p>
        </w:tc>
        <w:tc>
          <w:tcPr>
            <w:tcW w:w="278" w:type="pct"/>
            <w:shd w:val="clear" w:color="auto" w:fill="auto"/>
          </w:tcPr>
          <w:p w:rsidR="002B7C74" w:rsidRPr="002B7C74" w:rsidRDefault="002B7C74" w:rsidP="00632407">
            <w:pPr>
              <w:pBdr>
                <w:top w:val="none" w:sz="4" w:space="0" w:color="000000"/>
                <w:left w:val="none" w:sz="4" w:space="0" w:color="000000"/>
                <w:bottom w:val="none" w:sz="4" w:space="0" w:color="000000"/>
                <w:right w:val="none" w:sz="4" w:space="0" w:color="000000"/>
              </w:pBdr>
              <w:shd w:val="clear" w:color="FFFFFF" w:fill="FFFFFF"/>
              <w:ind w:hanging="12"/>
              <w:jc w:val="center"/>
              <w:rPr>
                <w:color w:val="000000"/>
                <w:sz w:val="22"/>
                <w:szCs w:val="22"/>
              </w:rPr>
            </w:pPr>
            <w:r w:rsidRPr="002B7C74">
              <w:rPr>
                <w:color w:val="000000"/>
                <w:sz w:val="22"/>
                <w:szCs w:val="22"/>
              </w:rPr>
              <w:t>45,0</w:t>
            </w:r>
          </w:p>
        </w:tc>
        <w:tc>
          <w:tcPr>
            <w:tcW w:w="247" w:type="pct"/>
            <w:shd w:val="clear" w:color="auto" w:fill="auto"/>
          </w:tcPr>
          <w:p w:rsidR="002B7C74" w:rsidRPr="002B7C74" w:rsidRDefault="002B7C74" w:rsidP="00632407">
            <w:pPr>
              <w:pBdr>
                <w:top w:val="none" w:sz="4" w:space="0" w:color="000000"/>
                <w:left w:val="none" w:sz="4" w:space="0" w:color="000000"/>
                <w:bottom w:val="none" w:sz="4" w:space="0" w:color="000000"/>
                <w:right w:val="none" w:sz="4" w:space="0" w:color="000000"/>
              </w:pBdr>
              <w:shd w:val="clear" w:color="FFFFFF" w:fill="FFFFFF"/>
              <w:ind w:hanging="12"/>
              <w:jc w:val="center"/>
              <w:rPr>
                <w:color w:val="000000"/>
                <w:sz w:val="22"/>
                <w:szCs w:val="22"/>
              </w:rPr>
            </w:pPr>
            <w:r w:rsidRPr="002B7C74">
              <w:rPr>
                <w:color w:val="000000"/>
                <w:sz w:val="22"/>
                <w:szCs w:val="22"/>
              </w:rPr>
              <w:t>50,0</w:t>
            </w:r>
          </w:p>
        </w:tc>
        <w:tc>
          <w:tcPr>
            <w:tcW w:w="249" w:type="pct"/>
            <w:shd w:val="clear" w:color="auto" w:fill="auto"/>
          </w:tcPr>
          <w:p w:rsidR="002B7C74" w:rsidRPr="002B7C74" w:rsidRDefault="002B7C74" w:rsidP="00632407">
            <w:pPr>
              <w:pBdr>
                <w:top w:val="none" w:sz="4" w:space="0" w:color="000000"/>
                <w:left w:val="none" w:sz="4" w:space="0" w:color="000000"/>
                <w:bottom w:val="none" w:sz="4" w:space="0" w:color="000000"/>
                <w:right w:val="none" w:sz="4" w:space="0" w:color="000000"/>
              </w:pBdr>
              <w:shd w:val="clear" w:color="FFFFFF" w:fill="FFFFFF"/>
              <w:ind w:hanging="12"/>
              <w:jc w:val="center"/>
              <w:rPr>
                <w:color w:val="000000"/>
                <w:sz w:val="22"/>
                <w:szCs w:val="22"/>
              </w:rPr>
            </w:pPr>
            <w:r w:rsidRPr="002B7C74">
              <w:rPr>
                <w:color w:val="000000"/>
                <w:sz w:val="22"/>
                <w:szCs w:val="22"/>
              </w:rPr>
              <w:t>60,0</w:t>
            </w:r>
          </w:p>
        </w:tc>
        <w:tc>
          <w:tcPr>
            <w:tcW w:w="250" w:type="pct"/>
            <w:shd w:val="clear" w:color="auto" w:fill="auto"/>
          </w:tcPr>
          <w:p w:rsidR="002B7C74" w:rsidRPr="002B7C74" w:rsidRDefault="002B7C74" w:rsidP="00632407">
            <w:pPr>
              <w:pBdr>
                <w:top w:val="none" w:sz="4" w:space="0" w:color="000000"/>
                <w:left w:val="none" w:sz="4" w:space="0" w:color="000000"/>
                <w:bottom w:val="none" w:sz="4" w:space="0" w:color="000000"/>
                <w:right w:val="none" w:sz="4" w:space="0" w:color="000000"/>
              </w:pBdr>
              <w:shd w:val="clear" w:color="FFFFFF" w:fill="FFFFFF"/>
              <w:ind w:hanging="12"/>
              <w:jc w:val="center"/>
              <w:rPr>
                <w:color w:val="000000"/>
                <w:sz w:val="22"/>
                <w:szCs w:val="22"/>
              </w:rPr>
            </w:pPr>
            <w:r w:rsidRPr="002B7C74">
              <w:rPr>
                <w:color w:val="000000"/>
                <w:sz w:val="22"/>
                <w:szCs w:val="22"/>
              </w:rPr>
              <w:t>65,0</w:t>
            </w:r>
          </w:p>
        </w:tc>
        <w:tc>
          <w:tcPr>
            <w:tcW w:w="285" w:type="pct"/>
            <w:shd w:val="clear" w:color="auto" w:fill="auto"/>
          </w:tcPr>
          <w:p w:rsidR="002B7C74" w:rsidRPr="002B7C74" w:rsidRDefault="002B7C74" w:rsidP="00632407">
            <w:pPr>
              <w:pBdr>
                <w:top w:val="none" w:sz="4" w:space="0" w:color="000000"/>
                <w:left w:val="none" w:sz="4" w:space="0" w:color="000000"/>
                <w:bottom w:val="none" w:sz="4" w:space="0" w:color="000000"/>
                <w:right w:val="none" w:sz="4" w:space="0" w:color="000000"/>
              </w:pBdr>
              <w:shd w:val="clear" w:color="FFFFFF" w:fill="FFFFFF"/>
              <w:ind w:hanging="12"/>
              <w:jc w:val="center"/>
              <w:rPr>
                <w:color w:val="000000"/>
                <w:sz w:val="22"/>
                <w:szCs w:val="22"/>
              </w:rPr>
            </w:pPr>
            <w:r w:rsidRPr="002B7C74">
              <w:rPr>
                <w:color w:val="000000"/>
                <w:sz w:val="22"/>
                <w:szCs w:val="22"/>
              </w:rPr>
              <w:t>70,0</w:t>
            </w:r>
          </w:p>
        </w:tc>
        <w:tc>
          <w:tcPr>
            <w:tcW w:w="277" w:type="pct"/>
            <w:shd w:val="clear" w:color="auto" w:fill="auto"/>
          </w:tcPr>
          <w:p w:rsidR="002B7C74" w:rsidRPr="002B7C74" w:rsidRDefault="002B7C74" w:rsidP="00632407">
            <w:pPr>
              <w:pBdr>
                <w:top w:val="none" w:sz="4" w:space="0" w:color="000000"/>
                <w:left w:val="none" w:sz="4" w:space="0" w:color="000000"/>
                <w:bottom w:val="none" w:sz="4" w:space="0" w:color="000000"/>
                <w:right w:val="none" w:sz="4" w:space="0" w:color="000000"/>
              </w:pBdr>
              <w:shd w:val="clear" w:color="FFFFFF" w:fill="FFFFFF"/>
              <w:ind w:hanging="12"/>
              <w:jc w:val="center"/>
              <w:rPr>
                <w:color w:val="000000"/>
                <w:sz w:val="22"/>
                <w:szCs w:val="22"/>
              </w:rPr>
            </w:pPr>
            <w:r w:rsidRPr="002B7C74">
              <w:rPr>
                <w:color w:val="000000"/>
                <w:sz w:val="22"/>
                <w:szCs w:val="22"/>
              </w:rPr>
              <w:t>72,0</w:t>
            </w:r>
          </w:p>
        </w:tc>
        <w:tc>
          <w:tcPr>
            <w:tcW w:w="360" w:type="pct"/>
            <w:shd w:val="clear" w:color="auto" w:fill="auto"/>
          </w:tcPr>
          <w:p w:rsidR="002B7C74" w:rsidRPr="002B7C74" w:rsidRDefault="002B7C74" w:rsidP="00632407">
            <w:pPr>
              <w:pBdr>
                <w:top w:val="none" w:sz="4" w:space="0" w:color="000000"/>
                <w:left w:val="none" w:sz="4" w:space="0" w:color="000000"/>
                <w:bottom w:val="none" w:sz="4" w:space="0" w:color="000000"/>
                <w:right w:val="none" w:sz="4" w:space="0" w:color="000000"/>
              </w:pBdr>
              <w:shd w:val="clear" w:color="FFFFFF" w:fill="FFFFFF"/>
              <w:ind w:hanging="12"/>
              <w:jc w:val="center"/>
              <w:rPr>
                <w:color w:val="000000"/>
                <w:sz w:val="22"/>
                <w:szCs w:val="22"/>
              </w:rPr>
            </w:pPr>
            <w:r w:rsidRPr="002B7C74">
              <w:rPr>
                <w:color w:val="000000"/>
                <w:sz w:val="22"/>
                <w:szCs w:val="22"/>
              </w:rPr>
              <w:t>72,0</w:t>
            </w:r>
          </w:p>
        </w:tc>
      </w:tr>
      <w:tr w:rsidR="002B7C74" w:rsidRPr="002B7C74" w:rsidTr="00632407">
        <w:trPr>
          <w:trHeight w:val="386"/>
          <w:jc w:val="center"/>
        </w:trPr>
        <w:tc>
          <w:tcPr>
            <w:tcW w:w="188" w:type="pct"/>
            <w:shd w:val="clear" w:color="auto" w:fill="auto"/>
          </w:tcPr>
          <w:p w:rsidR="002B7C74" w:rsidRPr="002B7C74" w:rsidRDefault="002B7C74" w:rsidP="00632407">
            <w:pPr>
              <w:pBdr>
                <w:top w:val="none" w:sz="4" w:space="0" w:color="000000"/>
                <w:left w:val="none" w:sz="4" w:space="0" w:color="000000"/>
                <w:bottom w:val="none" w:sz="4" w:space="0" w:color="000000"/>
                <w:right w:val="none" w:sz="4" w:space="0" w:color="000000"/>
              </w:pBdr>
              <w:shd w:val="clear" w:color="FFFFFF" w:fill="FFFFFF"/>
              <w:ind w:left="-551" w:firstLine="540"/>
              <w:jc w:val="center"/>
              <w:rPr>
                <w:color w:val="000000"/>
                <w:sz w:val="22"/>
                <w:szCs w:val="22"/>
              </w:rPr>
            </w:pPr>
            <w:r w:rsidRPr="002B7C74">
              <w:rPr>
                <w:color w:val="000000"/>
                <w:sz w:val="22"/>
                <w:szCs w:val="22"/>
              </w:rPr>
              <w:t>2.8.</w:t>
            </w:r>
          </w:p>
          <w:p w:rsidR="002B7C74" w:rsidRPr="002B7C74" w:rsidRDefault="002B7C74" w:rsidP="00632407">
            <w:pPr>
              <w:jc w:val="center"/>
              <w:rPr>
                <w:sz w:val="22"/>
                <w:szCs w:val="22"/>
              </w:rPr>
            </w:pPr>
          </w:p>
        </w:tc>
        <w:tc>
          <w:tcPr>
            <w:tcW w:w="1077" w:type="pct"/>
            <w:shd w:val="clear" w:color="auto" w:fill="auto"/>
          </w:tcPr>
          <w:p w:rsidR="002B7C74" w:rsidRPr="002B7C74" w:rsidRDefault="002B7C74" w:rsidP="00632407">
            <w:pPr>
              <w:ind w:right="137"/>
              <w:jc w:val="both"/>
              <w:rPr>
                <w:sz w:val="22"/>
                <w:szCs w:val="22"/>
              </w:rPr>
            </w:pPr>
            <w:r w:rsidRPr="002B7C74">
              <w:rPr>
                <w:sz w:val="22"/>
                <w:szCs w:val="22"/>
              </w:rPr>
              <w:t>Проведенные конкурсы с целью сокращения детского дорожно-транспортного травматизма</w:t>
            </w:r>
          </w:p>
        </w:tc>
        <w:tc>
          <w:tcPr>
            <w:tcW w:w="377" w:type="pct"/>
            <w:shd w:val="clear" w:color="auto" w:fill="auto"/>
          </w:tcPr>
          <w:p w:rsidR="002B7C74" w:rsidRPr="002B7C74" w:rsidRDefault="002B7C74" w:rsidP="00632407">
            <w:pPr>
              <w:pBdr>
                <w:top w:val="none" w:sz="4" w:space="0" w:color="000000"/>
                <w:left w:val="none" w:sz="4" w:space="0" w:color="000000"/>
                <w:bottom w:val="none" w:sz="4" w:space="0" w:color="000000"/>
                <w:right w:val="none" w:sz="4" w:space="0" w:color="000000"/>
              </w:pBdr>
              <w:shd w:val="clear" w:color="FFFFFF" w:fill="FFFFFF"/>
              <w:ind w:hanging="7"/>
              <w:jc w:val="center"/>
              <w:rPr>
                <w:color w:val="000000"/>
                <w:sz w:val="22"/>
                <w:szCs w:val="22"/>
              </w:rPr>
            </w:pPr>
            <w:r w:rsidRPr="002B7C74">
              <w:rPr>
                <w:color w:val="000000"/>
                <w:sz w:val="22"/>
                <w:szCs w:val="22"/>
              </w:rPr>
              <w:t>количество</w:t>
            </w:r>
          </w:p>
        </w:tc>
        <w:tc>
          <w:tcPr>
            <w:tcW w:w="280" w:type="pct"/>
            <w:shd w:val="clear" w:color="auto" w:fill="auto"/>
          </w:tcPr>
          <w:p w:rsidR="002B7C74" w:rsidRPr="002B7C74" w:rsidRDefault="002B7C74" w:rsidP="00632407">
            <w:pPr>
              <w:pBdr>
                <w:top w:val="none" w:sz="4" w:space="0" w:color="000000"/>
                <w:left w:val="none" w:sz="4" w:space="0" w:color="000000"/>
                <w:bottom w:val="none" w:sz="4" w:space="0" w:color="000000"/>
                <w:right w:val="none" w:sz="4" w:space="0" w:color="000000"/>
              </w:pBdr>
              <w:shd w:val="clear" w:color="FFFFFF" w:fill="FFFFFF"/>
              <w:ind w:hanging="12"/>
              <w:jc w:val="center"/>
              <w:rPr>
                <w:color w:val="000000"/>
                <w:sz w:val="22"/>
                <w:szCs w:val="22"/>
              </w:rPr>
            </w:pPr>
            <w:r w:rsidRPr="002B7C74">
              <w:rPr>
                <w:color w:val="000000"/>
                <w:sz w:val="22"/>
                <w:szCs w:val="22"/>
              </w:rPr>
              <w:t>-</w:t>
            </w:r>
          </w:p>
        </w:tc>
        <w:tc>
          <w:tcPr>
            <w:tcW w:w="280" w:type="pct"/>
            <w:shd w:val="clear" w:color="auto" w:fill="auto"/>
          </w:tcPr>
          <w:p w:rsidR="002B7C74" w:rsidRPr="002B7C74" w:rsidRDefault="002B7C74" w:rsidP="00632407">
            <w:pPr>
              <w:pBdr>
                <w:top w:val="none" w:sz="4" w:space="0" w:color="000000"/>
                <w:left w:val="none" w:sz="4" w:space="0" w:color="000000"/>
                <w:bottom w:val="none" w:sz="4" w:space="0" w:color="000000"/>
                <w:right w:val="none" w:sz="4" w:space="0" w:color="000000"/>
              </w:pBdr>
              <w:shd w:val="clear" w:color="FFFFFF" w:fill="FFFFFF"/>
              <w:ind w:hanging="12"/>
              <w:jc w:val="center"/>
              <w:rPr>
                <w:color w:val="000000"/>
                <w:sz w:val="22"/>
                <w:szCs w:val="22"/>
              </w:rPr>
            </w:pPr>
            <w:r w:rsidRPr="002B7C74">
              <w:rPr>
                <w:color w:val="000000"/>
                <w:sz w:val="22"/>
                <w:szCs w:val="22"/>
              </w:rPr>
              <w:t>-</w:t>
            </w:r>
          </w:p>
        </w:tc>
        <w:tc>
          <w:tcPr>
            <w:tcW w:w="282" w:type="pct"/>
            <w:shd w:val="clear" w:color="auto" w:fill="auto"/>
          </w:tcPr>
          <w:p w:rsidR="002B7C74" w:rsidRPr="002B7C74" w:rsidRDefault="002B7C74" w:rsidP="00632407">
            <w:pPr>
              <w:pBdr>
                <w:top w:val="none" w:sz="4" w:space="0" w:color="000000"/>
                <w:left w:val="none" w:sz="4" w:space="0" w:color="000000"/>
                <w:bottom w:val="none" w:sz="4" w:space="0" w:color="000000"/>
                <w:right w:val="none" w:sz="4" w:space="0" w:color="000000"/>
              </w:pBdr>
              <w:shd w:val="clear" w:color="FFFFFF" w:fill="FFFFFF"/>
              <w:ind w:hanging="12"/>
              <w:jc w:val="center"/>
              <w:rPr>
                <w:color w:val="000000"/>
                <w:sz w:val="22"/>
                <w:szCs w:val="22"/>
              </w:rPr>
            </w:pPr>
            <w:r w:rsidRPr="002B7C74">
              <w:rPr>
                <w:color w:val="000000"/>
                <w:sz w:val="22"/>
                <w:szCs w:val="22"/>
              </w:rPr>
              <w:t>2</w:t>
            </w:r>
          </w:p>
        </w:tc>
        <w:tc>
          <w:tcPr>
            <w:tcW w:w="270" w:type="pct"/>
            <w:shd w:val="clear" w:color="auto" w:fill="auto"/>
          </w:tcPr>
          <w:p w:rsidR="002B7C74" w:rsidRPr="002B7C74" w:rsidRDefault="002B7C74" w:rsidP="00632407">
            <w:pPr>
              <w:pBdr>
                <w:top w:val="none" w:sz="4" w:space="0" w:color="000000"/>
                <w:left w:val="none" w:sz="4" w:space="0" w:color="000000"/>
                <w:bottom w:val="none" w:sz="4" w:space="0" w:color="000000"/>
                <w:right w:val="none" w:sz="4" w:space="0" w:color="000000"/>
              </w:pBdr>
              <w:shd w:val="clear" w:color="FFFFFF" w:fill="FFFFFF"/>
              <w:ind w:hanging="12"/>
              <w:jc w:val="center"/>
              <w:rPr>
                <w:color w:val="000000"/>
                <w:sz w:val="22"/>
                <w:szCs w:val="22"/>
              </w:rPr>
            </w:pPr>
            <w:r w:rsidRPr="002B7C74">
              <w:rPr>
                <w:color w:val="000000"/>
                <w:sz w:val="22"/>
                <w:szCs w:val="22"/>
              </w:rPr>
              <w:t>-</w:t>
            </w:r>
          </w:p>
        </w:tc>
        <w:tc>
          <w:tcPr>
            <w:tcW w:w="300" w:type="pct"/>
            <w:shd w:val="clear" w:color="auto" w:fill="auto"/>
          </w:tcPr>
          <w:p w:rsidR="002B7C74" w:rsidRPr="002B7C74" w:rsidRDefault="002B7C74" w:rsidP="00632407">
            <w:pPr>
              <w:pBdr>
                <w:top w:val="none" w:sz="4" w:space="0" w:color="000000"/>
                <w:left w:val="none" w:sz="4" w:space="0" w:color="000000"/>
                <w:bottom w:val="none" w:sz="4" w:space="0" w:color="000000"/>
                <w:right w:val="none" w:sz="4" w:space="0" w:color="000000"/>
              </w:pBdr>
              <w:shd w:val="clear" w:color="FFFFFF" w:fill="FFFFFF"/>
              <w:ind w:hanging="12"/>
              <w:jc w:val="center"/>
              <w:rPr>
                <w:color w:val="000000"/>
                <w:sz w:val="22"/>
                <w:szCs w:val="22"/>
              </w:rPr>
            </w:pPr>
            <w:r w:rsidRPr="002B7C74">
              <w:rPr>
                <w:color w:val="000000"/>
                <w:sz w:val="22"/>
                <w:szCs w:val="22"/>
              </w:rPr>
              <w:t>-</w:t>
            </w:r>
          </w:p>
        </w:tc>
        <w:tc>
          <w:tcPr>
            <w:tcW w:w="278" w:type="pct"/>
            <w:shd w:val="clear" w:color="auto" w:fill="auto"/>
          </w:tcPr>
          <w:p w:rsidR="002B7C74" w:rsidRPr="002B7C74" w:rsidRDefault="002B7C74" w:rsidP="00632407">
            <w:pPr>
              <w:pBdr>
                <w:top w:val="none" w:sz="4" w:space="0" w:color="000000"/>
                <w:left w:val="none" w:sz="4" w:space="0" w:color="000000"/>
                <w:bottom w:val="none" w:sz="4" w:space="0" w:color="000000"/>
                <w:right w:val="none" w:sz="4" w:space="0" w:color="000000"/>
              </w:pBdr>
              <w:shd w:val="clear" w:color="FFFFFF" w:fill="FFFFFF"/>
              <w:ind w:hanging="12"/>
              <w:jc w:val="center"/>
              <w:rPr>
                <w:color w:val="000000"/>
                <w:sz w:val="22"/>
                <w:szCs w:val="22"/>
              </w:rPr>
            </w:pPr>
            <w:r w:rsidRPr="002B7C74">
              <w:rPr>
                <w:color w:val="000000"/>
                <w:sz w:val="22"/>
                <w:szCs w:val="22"/>
              </w:rPr>
              <w:t>2</w:t>
            </w:r>
          </w:p>
        </w:tc>
        <w:tc>
          <w:tcPr>
            <w:tcW w:w="247" w:type="pct"/>
            <w:shd w:val="clear" w:color="auto" w:fill="auto"/>
          </w:tcPr>
          <w:p w:rsidR="002B7C74" w:rsidRPr="002B7C74" w:rsidRDefault="002B7C74" w:rsidP="00632407">
            <w:pPr>
              <w:pBdr>
                <w:top w:val="none" w:sz="4" w:space="0" w:color="000000"/>
                <w:left w:val="none" w:sz="4" w:space="0" w:color="000000"/>
                <w:bottom w:val="none" w:sz="4" w:space="0" w:color="000000"/>
                <w:right w:val="none" w:sz="4" w:space="0" w:color="000000"/>
              </w:pBdr>
              <w:shd w:val="clear" w:color="FFFFFF" w:fill="FFFFFF"/>
              <w:ind w:hanging="12"/>
              <w:jc w:val="center"/>
              <w:rPr>
                <w:color w:val="000000"/>
                <w:sz w:val="22"/>
                <w:szCs w:val="22"/>
              </w:rPr>
            </w:pPr>
            <w:r w:rsidRPr="002B7C74">
              <w:rPr>
                <w:color w:val="000000"/>
                <w:sz w:val="22"/>
                <w:szCs w:val="22"/>
              </w:rPr>
              <w:t>-</w:t>
            </w:r>
          </w:p>
        </w:tc>
        <w:tc>
          <w:tcPr>
            <w:tcW w:w="249" w:type="pct"/>
            <w:shd w:val="clear" w:color="auto" w:fill="auto"/>
          </w:tcPr>
          <w:p w:rsidR="002B7C74" w:rsidRPr="002B7C74" w:rsidRDefault="002B7C74" w:rsidP="00632407">
            <w:pPr>
              <w:pBdr>
                <w:top w:val="none" w:sz="4" w:space="0" w:color="000000"/>
                <w:left w:val="none" w:sz="4" w:space="0" w:color="000000"/>
                <w:bottom w:val="none" w:sz="4" w:space="0" w:color="000000"/>
                <w:right w:val="none" w:sz="4" w:space="0" w:color="000000"/>
              </w:pBdr>
              <w:shd w:val="clear" w:color="FFFFFF" w:fill="FFFFFF"/>
              <w:ind w:hanging="12"/>
              <w:jc w:val="center"/>
              <w:rPr>
                <w:color w:val="000000"/>
                <w:sz w:val="22"/>
                <w:szCs w:val="22"/>
              </w:rPr>
            </w:pPr>
            <w:r w:rsidRPr="002B7C74">
              <w:rPr>
                <w:color w:val="000000"/>
                <w:sz w:val="22"/>
                <w:szCs w:val="22"/>
              </w:rPr>
              <w:t>-</w:t>
            </w:r>
          </w:p>
        </w:tc>
        <w:tc>
          <w:tcPr>
            <w:tcW w:w="250" w:type="pct"/>
            <w:shd w:val="clear" w:color="auto" w:fill="auto"/>
          </w:tcPr>
          <w:p w:rsidR="002B7C74" w:rsidRPr="002B7C74" w:rsidRDefault="002B7C74" w:rsidP="00632407">
            <w:pPr>
              <w:pBdr>
                <w:top w:val="none" w:sz="4" w:space="0" w:color="000000"/>
                <w:left w:val="none" w:sz="4" w:space="0" w:color="000000"/>
                <w:bottom w:val="none" w:sz="4" w:space="0" w:color="000000"/>
                <w:right w:val="none" w:sz="4" w:space="0" w:color="000000"/>
              </w:pBdr>
              <w:shd w:val="clear" w:color="FFFFFF" w:fill="FFFFFF"/>
              <w:ind w:hanging="12"/>
              <w:jc w:val="center"/>
              <w:rPr>
                <w:color w:val="000000"/>
                <w:sz w:val="22"/>
                <w:szCs w:val="22"/>
              </w:rPr>
            </w:pPr>
            <w:r w:rsidRPr="002B7C74">
              <w:rPr>
                <w:color w:val="000000"/>
                <w:sz w:val="22"/>
                <w:szCs w:val="22"/>
              </w:rPr>
              <w:t>2</w:t>
            </w:r>
          </w:p>
        </w:tc>
        <w:tc>
          <w:tcPr>
            <w:tcW w:w="285" w:type="pct"/>
            <w:shd w:val="clear" w:color="auto" w:fill="auto"/>
          </w:tcPr>
          <w:p w:rsidR="002B7C74" w:rsidRPr="002B7C74" w:rsidRDefault="002B7C74" w:rsidP="00632407">
            <w:pPr>
              <w:pBdr>
                <w:top w:val="none" w:sz="4" w:space="0" w:color="000000"/>
                <w:left w:val="none" w:sz="4" w:space="0" w:color="000000"/>
                <w:bottom w:val="none" w:sz="4" w:space="0" w:color="000000"/>
                <w:right w:val="none" w:sz="4" w:space="0" w:color="000000"/>
              </w:pBdr>
              <w:shd w:val="clear" w:color="FFFFFF" w:fill="FFFFFF"/>
              <w:ind w:hanging="12"/>
              <w:jc w:val="center"/>
              <w:rPr>
                <w:color w:val="000000"/>
                <w:sz w:val="22"/>
                <w:szCs w:val="22"/>
              </w:rPr>
            </w:pPr>
            <w:r w:rsidRPr="002B7C74">
              <w:rPr>
                <w:color w:val="000000"/>
                <w:sz w:val="22"/>
                <w:szCs w:val="22"/>
              </w:rPr>
              <w:t>-</w:t>
            </w:r>
          </w:p>
        </w:tc>
        <w:tc>
          <w:tcPr>
            <w:tcW w:w="277" w:type="pct"/>
            <w:shd w:val="clear" w:color="auto" w:fill="auto"/>
          </w:tcPr>
          <w:p w:rsidR="002B7C74" w:rsidRPr="002B7C74" w:rsidRDefault="002B7C74" w:rsidP="00632407">
            <w:pPr>
              <w:pBdr>
                <w:top w:val="none" w:sz="4" w:space="0" w:color="000000"/>
                <w:left w:val="none" w:sz="4" w:space="0" w:color="000000"/>
                <w:bottom w:val="none" w:sz="4" w:space="0" w:color="000000"/>
                <w:right w:val="none" w:sz="4" w:space="0" w:color="000000"/>
              </w:pBdr>
              <w:shd w:val="clear" w:color="FFFFFF" w:fill="FFFFFF"/>
              <w:ind w:hanging="12"/>
              <w:jc w:val="center"/>
              <w:rPr>
                <w:color w:val="000000"/>
                <w:sz w:val="22"/>
                <w:szCs w:val="22"/>
              </w:rPr>
            </w:pPr>
            <w:r w:rsidRPr="002B7C74">
              <w:rPr>
                <w:color w:val="000000"/>
                <w:sz w:val="22"/>
                <w:szCs w:val="22"/>
              </w:rPr>
              <w:t>-</w:t>
            </w:r>
          </w:p>
        </w:tc>
        <w:tc>
          <w:tcPr>
            <w:tcW w:w="360" w:type="pct"/>
            <w:shd w:val="clear" w:color="auto" w:fill="auto"/>
          </w:tcPr>
          <w:p w:rsidR="002B7C74" w:rsidRPr="002B7C74" w:rsidRDefault="002B7C74" w:rsidP="00632407">
            <w:pPr>
              <w:pBdr>
                <w:top w:val="none" w:sz="4" w:space="0" w:color="000000"/>
                <w:left w:val="none" w:sz="4" w:space="0" w:color="000000"/>
                <w:bottom w:val="none" w:sz="4" w:space="0" w:color="000000"/>
                <w:right w:val="none" w:sz="4" w:space="0" w:color="000000"/>
              </w:pBdr>
              <w:shd w:val="clear" w:color="FFFFFF" w:fill="FFFFFF"/>
              <w:ind w:hanging="12"/>
              <w:jc w:val="center"/>
              <w:rPr>
                <w:color w:val="000000"/>
                <w:sz w:val="22"/>
                <w:szCs w:val="22"/>
              </w:rPr>
            </w:pPr>
            <w:r w:rsidRPr="002B7C74">
              <w:rPr>
                <w:color w:val="000000"/>
                <w:sz w:val="22"/>
                <w:szCs w:val="22"/>
              </w:rPr>
              <w:t>6</w:t>
            </w:r>
          </w:p>
        </w:tc>
      </w:tr>
      <w:tr w:rsidR="002B7C74" w:rsidRPr="002B7C74" w:rsidTr="00632407">
        <w:trPr>
          <w:trHeight w:val="386"/>
          <w:jc w:val="center"/>
        </w:trPr>
        <w:tc>
          <w:tcPr>
            <w:tcW w:w="188" w:type="pct"/>
            <w:shd w:val="clear" w:color="auto" w:fill="auto"/>
          </w:tcPr>
          <w:p w:rsidR="002B7C74" w:rsidRPr="002B7C74" w:rsidRDefault="002B7C74" w:rsidP="00632407">
            <w:pPr>
              <w:pBdr>
                <w:top w:val="none" w:sz="4" w:space="0" w:color="000000"/>
                <w:left w:val="none" w:sz="4" w:space="0" w:color="000000"/>
                <w:bottom w:val="none" w:sz="4" w:space="0" w:color="000000"/>
                <w:right w:val="none" w:sz="4" w:space="0" w:color="000000"/>
              </w:pBdr>
              <w:shd w:val="clear" w:color="FFFFFF" w:fill="FFFFFF"/>
              <w:ind w:left="-551" w:firstLine="540"/>
              <w:jc w:val="center"/>
              <w:rPr>
                <w:color w:val="000000"/>
                <w:sz w:val="22"/>
                <w:szCs w:val="22"/>
              </w:rPr>
            </w:pPr>
            <w:r w:rsidRPr="002B7C74">
              <w:rPr>
                <w:color w:val="000000"/>
                <w:sz w:val="22"/>
                <w:szCs w:val="22"/>
              </w:rPr>
              <w:t>2.9.</w:t>
            </w:r>
          </w:p>
        </w:tc>
        <w:tc>
          <w:tcPr>
            <w:tcW w:w="1077" w:type="pct"/>
            <w:shd w:val="clear" w:color="auto" w:fill="auto"/>
          </w:tcPr>
          <w:p w:rsidR="002B7C74" w:rsidRPr="002B7C74" w:rsidRDefault="002B7C74" w:rsidP="00632407">
            <w:pPr>
              <w:ind w:right="137"/>
              <w:jc w:val="both"/>
              <w:rPr>
                <w:sz w:val="22"/>
                <w:szCs w:val="22"/>
              </w:rPr>
            </w:pPr>
            <w:r w:rsidRPr="002B7C74">
              <w:rPr>
                <w:sz w:val="22"/>
                <w:szCs w:val="22"/>
              </w:rPr>
              <w:t>Привлечение к участию в профилактических мероприятиях несовершеннолетних детей, подростков и молодежи в возрасте от 11 до 35 лет по отношению к общей численности данной категории</w:t>
            </w:r>
          </w:p>
        </w:tc>
        <w:tc>
          <w:tcPr>
            <w:tcW w:w="377" w:type="pct"/>
            <w:shd w:val="clear" w:color="auto" w:fill="auto"/>
          </w:tcPr>
          <w:p w:rsidR="002B7C74" w:rsidRPr="002B7C74" w:rsidRDefault="002B7C74" w:rsidP="00632407">
            <w:pPr>
              <w:pBdr>
                <w:top w:val="none" w:sz="4" w:space="0" w:color="000000"/>
                <w:left w:val="none" w:sz="4" w:space="0" w:color="000000"/>
                <w:bottom w:val="none" w:sz="4" w:space="0" w:color="000000"/>
                <w:right w:val="none" w:sz="4" w:space="0" w:color="000000"/>
              </w:pBdr>
              <w:shd w:val="clear" w:color="FFFFFF" w:fill="FFFFFF"/>
              <w:ind w:hanging="7"/>
              <w:jc w:val="center"/>
              <w:rPr>
                <w:color w:val="000000"/>
                <w:sz w:val="22"/>
                <w:szCs w:val="22"/>
              </w:rPr>
            </w:pPr>
            <w:r w:rsidRPr="002B7C74">
              <w:rPr>
                <w:color w:val="000000"/>
                <w:sz w:val="22"/>
                <w:szCs w:val="22"/>
              </w:rPr>
              <w:t>процент</w:t>
            </w:r>
          </w:p>
        </w:tc>
        <w:tc>
          <w:tcPr>
            <w:tcW w:w="280" w:type="pct"/>
            <w:shd w:val="clear" w:color="auto" w:fill="auto"/>
          </w:tcPr>
          <w:p w:rsidR="002B7C74" w:rsidRPr="002B7C74" w:rsidRDefault="002B7C74" w:rsidP="00632407">
            <w:pPr>
              <w:pBdr>
                <w:top w:val="none" w:sz="4" w:space="0" w:color="000000"/>
                <w:left w:val="none" w:sz="4" w:space="0" w:color="000000"/>
                <w:bottom w:val="none" w:sz="4" w:space="0" w:color="000000"/>
                <w:right w:val="none" w:sz="4" w:space="0" w:color="000000"/>
              </w:pBdr>
              <w:shd w:val="clear" w:color="FFFFFF" w:fill="FFFFFF"/>
              <w:ind w:hanging="12"/>
              <w:jc w:val="center"/>
              <w:rPr>
                <w:color w:val="000000"/>
                <w:sz w:val="22"/>
                <w:szCs w:val="22"/>
              </w:rPr>
            </w:pPr>
            <w:r w:rsidRPr="002B7C74">
              <w:rPr>
                <w:color w:val="000000"/>
                <w:sz w:val="22"/>
                <w:szCs w:val="22"/>
              </w:rPr>
              <w:t>-</w:t>
            </w:r>
          </w:p>
        </w:tc>
        <w:tc>
          <w:tcPr>
            <w:tcW w:w="280" w:type="pct"/>
            <w:shd w:val="clear" w:color="auto" w:fill="auto"/>
          </w:tcPr>
          <w:p w:rsidR="002B7C74" w:rsidRPr="002B7C74" w:rsidRDefault="002B7C74" w:rsidP="00632407">
            <w:pPr>
              <w:pBdr>
                <w:top w:val="none" w:sz="4" w:space="0" w:color="000000"/>
                <w:left w:val="none" w:sz="4" w:space="0" w:color="000000"/>
                <w:bottom w:val="none" w:sz="4" w:space="0" w:color="000000"/>
                <w:right w:val="none" w:sz="4" w:space="0" w:color="000000"/>
              </w:pBdr>
              <w:shd w:val="clear" w:color="FFFFFF" w:fill="FFFFFF"/>
              <w:ind w:hanging="12"/>
              <w:jc w:val="center"/>
              <w:rPr>
                <w:color w:val="000000"/>
                <w:sz w:val="22"/>
                <w:szCs w:val="22"/>
              </w:rPr>
            </w:pPr>
            <w:r w:rsidRPr="002B7C74">
              <w:rPr>
                <w:color w:val="000000"/>
                <w:sz w:val="22"/>
                <w:szCs w:val="22"/>
              </w:rPr>
              <w:t>-</w:t>
            </w:r>
          </w:p>
        </w:tc>
        <w:tc>
          <w:tcPr>
            <w:tcW w:w="282" w:type="pct"/>
            <w:shd w:val="clear" w:color="auto" w:fill="auto"/>
          </w:tcPr>
          <w:p w:rsidR="002B7C74" w:rsidRPr="002B7C74" w:rsidRDefault="002B7C74" w:rsidP="00632407">
            <w:pPr>
              <w:pBdr>
                <w:top w:val="none" w:sz="4" w:space="0" w:color="000000"/>
                <w:left w:val="none" w:sz="4" w:space="0" w:color="000000"/>
                <w:bottom w:val="none" w:sz="4" w:space="0" w:color="000000"/>
                <w:right w:val="none" w:sz="4" w:space="0" w:color="000000"/>
              </w:pBdr>
              <w:shd w:val="clear" w:color="FFFFFF" w:fill="FFFFFF"/>
              <w:ind w:hanging="12"/>
              <w:jc w:val="center"/>
              <w:rPr>
                <w:color w:val="000000"/>
                <w:sz w:val="22"/>
                <w:szCs w:val="22"/>
              </w:rPr>
            </w:pPr>
            <w:r w:rsidRPr="002B7C74">
              <w:rPr>
                <w:color w:val="000000"/>
                <w:sz w:val="22"/>
                <w:szCs w:val="22"/>
              </w:rPr>
              <w:t>20,0</w:t>
            </w:r>
          </w:p>
        </w:tc>
        <w:tc>
          <w:tcPr>
            <w:tcW w:w="270" w:type="pct"/>
            <w:shd w:val="clear" w:color="auto" w:fill="auto"/>
          </w:tcPr>
          <w:p w:rsidR="002B7C74" w:rsidRPr="002B7C74" w:rsidRDefault="002B7C74" w:rsidP="00632407">
            <w:pPr>
              <w:pBdr>
                <w:top w:val="none" w:sz="4" w:space="0" w:color="000000"/>
                <w:left w:val="none" w:sz="4" w:space="0" w:color="000000"/>
                <w:bottom w:val="none" w:sz="4" w:space="0" w:color="000000"/>
                <w:right w:val="none" w:sz="4" w:space="0" w:color="000000"/>
              </w:pBdr>
              <w:shd w:val="clear" w:color="FFFFFF" w:fill="FFFFFF"/>
              <w:ind w:hanging="12"/>
              <w:jc w:val="center"/>
              <w:rPr>
                <w:color w:val="000000"/>
                <w:sz w:val="22"/>
                <w:szCs w:val="22"/>
              </w:rPr>
            </w:pPr>
            <w:r w:rsidRPr="002B7C74">
              <w:rPr>
                <w:color w:val="000000"/>
                <w:sz w:val="22"/>
                <w:szCs w:val="22"/>
              </w:rPr>
              <w:t>-</w:t>
            </w:r>
          </w:p>
        </w:tc>
        <w:tc>
          <w:tcPr>
            <w:tcW w:w="300" w:type="pct"/>
            <w:shd w:val="clear" w:color="auto" w:fill="auto"/>
          </w:tcPr>
          <w:p w:rsidR="002B7C74" w:rsidRPr="002B7C74" w:rsidRDefault="002B7C74" w:rsidP="00632407">
            <w:pPr>
              <w:pBdr>
                <w:top w:val="none" w:sz="4" w:space="0" w:color="000000"/>
                <w:left w:val="none" w:sz="4" w:space="0" w:color="000000"/>
                <w:bottom w:val="none" w:sz="4" w:space="0" w:color="000000"/>
                <w:right w:val="none" w:sz="4" w:space="0" w:color="000000"/>
              </w:pBdr>
              <w:shd w:val="clear" w:color="FFFFFF" w:fill="FFFFFF"/>
              <w:ind w:hanging="12"/>
              <w:jc w:val="center"/>
              <w:rPr>
                <w:color w:val="000000"/>
                <w:sz w:val="22"/>
                <w:szCs w:val="22"/>
              </w:rPr>
            </w:pPr>
            <w:r w:rsidRPr="002B7C74">
              <w:rPr>
                <w:color w:val="000000"/>
                <w:sz w:val="22"/>
                <w:szCs w:val="22"/>
              </w:rPr>
              <w:t>-</w:t>
            </w:r>
          </w:p>
        </w:tc>
        <w:tc>
          <w:tcPr>
            <w:tcW w:w="278" w:type="pct"/>
            <w:shd w:val="clear" w:color="auto" w:fill="auto"/>
          </w:tcPr>
          <w:p w:rsidR="002B7C74" w:rsidRPr="002B7C74" w:rsidRDefault="002B7C74" w:rsidP="00632407">
            <w:pPr>
              <w:pBdr>
                <w:top w:val="none" w:sz="4" w:space="0" w:color="000000"/>
                <w:left w:val="none" w:sz="4" w:space="0" w:color="000000"/>
                <w:bottom w:val="none" w:sz="4" w:space="0" w:color="000000"/>
                <w:right w:val="none" w:sz="4" w:space="0" w:color="000000"/>
              </w:pBdr>
              <w:shd w:val="clear" w:color="FFFFFF" w:fill="FFFFFF"/>
              <w:ind w:hanging="12"/>
              <w:jc w:val="center"/>
              <w:rPr>
                <w:color w:val="000000"/>
                <w:sz w:val="22"/>
                <w:szCs w:val="22"/>
              </w:rPr>
            </w:pPr>
            <w:r w:rsidRPr="002B7C74">
              <w:rPr>
                <w:color w:val="000000"/>
                <w:sz w:val="22"/>
                <w:szCs w:val="22"/>
              </w:rPr>
              <w:t>50,0</w:t>
            </w:r>
          </w:p>
        </w:tc>
        <w:tc>
          <w:tcPr>
            <w:tcW w:w="247" w:type="pct"/>
            <w:shd w:val="clear" w:color="auto" w:fill="auto"/>
          </w:tcPr>
          <w:p w:rsidR="002B7C74" w:rsidRPr="002B7C74" w:rsidRDefault="002B7C74" w:rsidP="00632407">
            <w:pPr>
              <w:pBdr>
                <w:top w:val="none" w:sz="4" w:space="0" w:color="000000"/>
                <w:left w:val="none" w:sz="4" w:space="0" w:color="000000"/>
                <w:bottom w:val="none" w:sz="4" w:space="0" w:color="000000"/>
                <w:right w:val="none" w:sz="4" w:space="0" w:color="000000"/>
              </w:pBdr>
              <w:shd w:val="clear" w:color="FFFFFF" w:fill="FFFFFF"/>
              <w:ind w:hanging="12"/>
              <w:jc w:val="center"/>
              <w:rPr>
                <w:color w:val="000000"/>
                <w:sz w:val="22"/>
                <w:szCs w:val="22"/>
              </w:rPr>
            </w:pPr>
            <w:r w:rsidRPr="002B7C74">
              <w:rPr>
                <w:color w:val="000000"/>
                <w:sz w:val="22"/>
                <w:szCs w:val="22"/>
              </w:rPr>
              <w:t>-</w:t>
            </w:r>
          </w:p>
        </w:tc>
        <w:tc>
          <w:tcPr>
            <w:tcW w:w="249" w:type="pct"/>
            <w:shd w:val="clear" w:color="auto" w:fill="auto"/>
          </w:tcPr>
          <w:p w:rsidR="002B7C74" w:rsidRPr="002B7C74" w:rsidRDefault="002B7C74" w:rsidP="00632407">
            <w:pPr>
              <w:pBdr>
                <w:top w:val="none" w:sz="4" w:space="0" w:color="000000"/>
                <w:left w:val="none" w:sz="4" w:space="0" w:color="000000"/>
                <w:bottom w:val="none" w:sz="4" w:space="0" w:color="000000"/>
                <w:right w:val="none" w:sz="4" w:space="0" w:color="000000"/>
              </w:pBdr>
              <w:shd w:val="clear" w:color="FFFFFF" w:fill="FFFFFF"/>
              <w:ind w:hanging="12"/>
              <w:jc w:val="center"/>
              <w:rPr>
                <w:color w:val="000000"/>
                <w:sz w:val="22"/>
                <w:szCs w:val="22"/>
              </w:rPr>
            </w:pPr>
            <w:r w:rsidRPr="002B7C74">
              <w:rPr>
                <w:color w:val="000000"/>
                <w:sz w:val="22"/>
                <w:szCs w:val="22"/>
              </w:rPr>
              <w:t>-</w:t>
            </w:r>
          </w:p>
        </w:tc>
        <w:tc>
          <w:tcPr>
            <w:tcW w:w="250" w:type="pct"/>
            <w:shd w:val="clear" w:color="auto" w:fill="auto"/>
          </w:tcPr>
          <w:p w:rsidR="002B7C74" w:rsidRPr="002B7C74" w:rsidRDefault="002B7C74" w:rsidP="00632407">
            <w:pPr>
              <w:pBdr>
                <w:top w:val="none" w:sz="4" w:space="0" w:color="000000"/>
                <w:left w:val="none" w:sz="4" w:space="0" w:color="000000"/>
                <w:bottom w:val="none" w:sz="4" w:space="0" w:color="000000"/>
                <w:right w:val="none" w:sz="4" w:space="0" w:color="000000"/>
              </w:pBdr>
              <w:shd w:val="clear" w:color="FFFFFF" w:fill="FFFFFF"/>
              <w:ind w:hanging="12"/>
              <w:jc w:val="center"/>
              <w:rPr>
                <w:color w:val="000000"/>
                <w:sz w:val="22"/>
                <w:szCs w:val="22"/>
              </w:rPr>
            </w:pPr>
            <w:r w:rsidRPr="002B7C74">
              <w:rPr>
                <w:color w:val="000000"/>
                <w:sz w:val="22"/>
                <w:szCs w:val="22"/>
              </w:rPr>
              <w:t>70,0</w:t>
            </w:r>
          </w:p>
        </w:tc>
        <w:tc>
          <w:tcPr>
            <w:tcW w:w="285" w:type="pct"/>
            <w:shd w:val="clear" w:color="auto" w:fill="auto"/>
          </w:tcPr>
          <w:p w:rsidR="002B7C74" w:rsidRPr="002B7C74" w:rsidRDefault="002B7C74" w:rsidP="00632407">
            <w:pPr>
              <w:pBdr>
                <w:top w:val="none" w:sz="4" w:space="0" w:color="000000"/>
                <w:left w:val="none" w:sz="4" w:space="0" w:color="000000"/>
                <w:bottom w:val="none" w:sz="4" w:space="0" w:color="000000"/>
                <w:right w:val="none" w:sz="4" w:space="0" w:color="000000"/>
              </w:pBdr>
              <w:shd w:val="clear" w:color="FFFFFF" w:fill="FFFFFF"/>
              <w:ind w:hanging="12"/>
              <w:jc w:val="center"/>
              <w:rPr>
                <w:color w:val="000000"/>
                <w:sz w:val="22"/>
                <w:szCs w:val="22"/>
              </w:rPr>
            </w:pPr>
            <w:r w:rsidRPr="002B7C74">
              <w:rPr>
                <w:color w:val="000000"/>
                <w:sz w:val="22"/>
                <w:szCs w:val="22"/>
              </w:rPr>
              <w:t>-</w:t>
            </w:r>
          </w:p>
        </w:tc>
        <w:tc>
          <w:tcPr>
            <w:tcW w:w="277" w:type="pct"/>
            <w:shd w:val="clear" w:color="auto" w:fill="auto"/>
          </w:tcPr>
          <w:p w:rsidR="002B7C74" w:rsidRPr="002B7C74" w:rsidRDefault="002B7C74" w:rsidP="00632407">
            <w:pPr>
              <w:pBdr>
                <w:top w:val="none" w:sz="4" w:space="0" w:color="000000"/>
                <w:left w:val="none" w:sz="4" w:space="0" w:color="000000"/>
                <w:bottom w:val="none" w:sz="4" w:space="0" w:color="000000"/>
                <w:right w:val="none" w:sz="4" w:space="0" w:color="000000"/>
              </w:pBdr>
              <w:shd w:val="clear" w:color="FFFFFF" w:fill="FFFFFF"/>
              <w:ind w:hanging="12"/>
              <w:jc w:val="center"/>
              <w:rPr>
                <w:color w:val="000000"/>
                <w:sz w:val="22"/>
                <w:szCs w:val="22"/>
              </w:rPr>
            </w:pPr>
            <w:r w:rsidRPr="002B7C74">
              <w:rPr>
                <w:color w:val="000000"/>
                <w:sz w:val="22"/>
                <w:szCs w:val="22"/>
              </w:rPr>
              <w:t>-</w:t>
            </w:r>
          </w:p>
        </w:tc>
        <w:tc>
          <w:tcPr>
            <w:tcW w:w="360" w:type="pct"/>
            <w:shd w:val="clear" w:color="auto" w:fill="auto"/>
          </w:tcPr>
          <w:p w:rsidR="002B7C74" w:rsidRPr="002B7C74" w:rsidRDefault="002B7C74" w:rsidP="00632407">
            <w:pPr>
              <w:pBdr>
                <w:top w:val="none" w:sz="4" w:space="0" w:color="000000"/>
                <w:left w:val="none" w:sz="4" w:space="0" w:color="000000"/>
                <w:bottom w:val="none" w:sz="4" w:space="0" w:color="000000"/>
                <w:right w:val="none" w:sz="4" w:space="0" w:color="000000"/>
              </w:pBdr>
              <w:shd w:val="clear" w:color="FFFFFF" w:fill="FFFFFF"/>
              <w:ind w:hanging="12"/>
              <w:jc w:val="center"/>
              <w:rPr>
                <w:color w:val="000000"/>
                <w:sz w:val="22"/>
                <w:szCs w:val="22"/>
              </w:rPr>
            </w:pPr>
            <w:r w:rsidRPr="002B7C74">
              <w:rPr>
                <w:color w:val="000000"/>
                <w:sz w:val="22"/>
                <w:szCs w:val="22"/>
              </w:rPr>
              <w:t>89,0</w:t>
            </w:r>
          </w:p>
        </w:tc>
      </w:tr>
      <w:tr w:rsidR="002B7C74" w:rsidRPr="002B7C74" w:rsidTr="00632407">
        <w:trPr>
          <w:trHeight w:val="386"/>
          <w:jc w:val="center"/>
        </w:trPr>
        <w:tc>
          <w:tcPr>
            <w:tcW w:w="188" w:type="pct"/>
            <w:shd w:val="clear" w:color="auto" w:fill="auto"/>
          </w:tcPr>
          <w:p w:rsidR="002B7C74" w:rsidRPr="002B7C74" w:rsidRDefault="002B7C74" w:rsidP="00632407">
            <w:pPr>
              <w:pBdr>
                <w:top w:val="none" w:sz="4" w:space="0" w:color="000000"/>
                <w:left w:val="none" w:sz="4" w:space="0" w:color="000000"/>
                <w:bottom w:val="none" w:sz="4" w:space="0" w:color="000000"/>
                <w:right w:val="none" w:sz="4" w:space="0" w:color="000000"/>
              </w:pBdr>
              <w:shd w:val="clear" w:color="FFFFFF" w:fill="FFFFFF"/>
              <w:ind w:left="-551" w:firstLine="540"/>
              <w:jc w:val="center"/>
              <w:rPr>
                <w:color w:val="000000"/>
                <w:sz w:val="22"/>
                <w:szCs w:val="22"/>
              </w:rPr>
            </w:pPr>
            <w:r w:rsidRPr="002B7C74">
              <w:rPr>
                <w:color w:val="000000"/>
                <w:sz w:val="22"/>
                <w:szCs w:val="22"/>
              </w:rPr>
              <w:t>2.10.</w:t>
            </w:r>
          </w:p>
        </w:tc>
        <w:tc>
          <w:tcPr>
            <w:tcW w:w="1077" w:type="pct"/>
            <w:shd w:val="clear" w:color="auto" w:fill="auto"/>
          </w:tcPr>
          <w:p w:rsidR="002B7C74" w:rsidRPr="002B7C74" w:rsidRDefault="002B7C74" w:rsidP="00632407">
            <w:pPr>
              <w:ind w:right="137"/>
              <w:jc w:val="both"/>
              <w:rPr>
                <w:sz w:val="22"/>
                <w:szCs w:val="22"/>
              </w:rPr>
            </w:pPr>
            <w:r w:rsidRPr="002B7C74">
              <w:rPr>
                <w:sz w:val="22"/>
                <w:szCs w:val="22"/>
              </w:rPr>
              <w:t>Снижение распространенности наркомании (на 100 тыс. населения)</w:t>
            </w:r>
          </w:p>
        </w:tc>
        <w:tc>
          <w:tcPr>
            <w:tcW w:w="377" w:type="pct"/>
            <w:shd w:val="clear" w:color="auto" w:fill="auto"/>
          </w:tcPr>
          <w:p w:rsidR="002B7C74" w:rsidRPr="002B7C74" w:rsidRDefault="002B7C74" w:rsidP="00632407">
            <w:pPr>
              <w:pBdr>
                <w:top w:val="none" w:sz="4" w:space="0" w:color="000000"/>
                <w:left w:val="none" w:sz="4" w:space="0" w:color="000000"/>
                <w:bottom w:val="none" w:sz="4" w:space="0" w:color="000000"/>
                <w:right w:val="none" w:sz="4" w:space="0" w:color="000000"/>
              </w:pBdr>
              <w:shd w:val="clear" w:color="FFFFFF" w:fill="FFFFFF"/>
              <w:ind w:hanging="7"/>
              <w:jc w:val="center"/>
              <w:rPr>
                <w:color w:val="000000"/>
                <w:sz w:val="22"/>
                <w:szCs w:val="22"/>
              </w:rPr>
            </w:pPr>
            <w:r w:rsidRPr="002B7C74">
              <w:rPr>
                <w:color w:val="000000"/>
                <w:sz w:val="22"/>
                <w:szCs w:val="22"/>
              </w:rPr>
              <w:t>человек</w:t>
            </w:r>
          </w:p>
        </w:tc>
        <w:tc>
          <w:tcPr>
            <w:tcW w:w="280" w:type="pct"/>
            <w:shd w:val="clear" w:color="auto" w:fill="auto"/>
          </w:tcPr>
          <w:p w:rsidR="002B7C74" w:rsidRPr="002B7C74" w:rsidRDefault="002B7C74" w:rsidP="00632407">
            <w:pPr>
              <w:pBdr>
                <w:top w:val="none" w:sz="4" w:space="0" w:color="000000"/>
                <w:left w:val="none" w:sz="4" w:space="0" w:color="000000"/>
                <w:bottom w:val="none" w:sz="4" w:space="0" w:color="000000"/>
                <w:right w:val="none" w:sz="4" w:space="0" w:color="000000"/>
              </w:pBdr>
              <w:shd w:val="clear" w:color="FFFFFF" w:fill="FFFFFF"/>
              <w:ind w:hanging="12"/>
              <w:jc w:val="center"/>
              <w:rPr>
                <w:color w:val="000000"/>
                <w:sz w:val="22"/>
                <w:szCs w:val="22"/>
              </w:rPr>
            </w:pPr>
            <w:r w:rsidRPr="002B7C74">
              <w:rPr>
                <w:color w:val="000000"/>
                <w:sz w:val="22"/>
                <w:szCs w:val="22"/>
              </w:rPr>
              <w:t>-</w:t>
            </w:r>
          </w:p>
        </w:tc>
        <w:tc>
          <w:tcPr>
            <w:tcW w:w="280" w:type="pct"/>
            <w:shd w:val="clear" w:color="auto" w:fill="auto"/>
          </w:tcPr>
          <w:p w:rsidR="002B7C74" w:rsidRPr="002B7C74" w:rsidRDefault="002B7C74" w:rsidP="00632407">
            <w:pPr>
              <w:pBdr>
                <w:top w:val="none" w:sz="4" w:space="0" w:color="000000"/>
                <w:left w:val="none" w:sz="4" w:space="0" w:color="000000"/>
                <w:bottom w:val="none" w:sz="4" w:space="0" w:color="000000"/>
                <w:right w:val="none" w:sz="4" w:space="0" w:color="000000"/>
              </w:pBdr>
              <w:shd w:val="clear" w:color="FFFFFF" w:fill="FFFFFF"/>
              <w:ind w:hanging="12"/>
              <w:jc w:val="center"/>
              <w:rPr>
                <w:color w:val="000000"/>
                <w:sz w:val="22"/>
                <w:szCs w:val="22"/>
              </w:rPr>
            </w:pPr>
            <w:r w:rsidRPr="002B7C74">
              <w:rPr>
                <w:color w:val="000000"/>
                <w:sz w:val="22"/>
                <w:szCs w:val="22"/>
              </w:rPr>
              <w:t>-</w:t>
            </w:r>
          </w:p>
        </w:tc>
        <w:tc>
          <w:tcPr>
            <w:tcW w:w="282" w:type="pct"/>
            <w:shd w:val="clear" w:color="auto" w:fill="auto"/>
          </w:tcPr>
          <w:p w:rsidR="002B7C74" w:rsidRPr="002B7C74" w:rsidRDefault="002B7C74" w:rsidP="00632407">
            <w:pPr>
              <w:pBdr>
                <w:top w:val="none" w:sz="4" w:space="0" w:color="000000"/>
                <w:left w:val="none" w:sz="4" w:space="0" w:color="000000"/>
                <w:bottom w:val="none" w:sz="4" w:space="0" w:color="000000"/>
                <w:right w:val="none" w:sz="4" w:space="0" w:color="000000"/>
              </w:pBdr>
              <w:shd w:val="clear" w:color="FFFFFF" w:fill="FFFFFF"/>
              <w:ind w:hanging="12"/>
              <w:jc w:val="center"/>
              <w:rPr>
                <w:color w:val="000000"/>
                <w:sz w:val="22"/>
                <w:szCs w:val="22"/>
              </w:rPr>
            </w:pPr>
            <w:r w:rsidRPr="002B7C74">
              <w:rPr>
                <w:color w:val="000000"/>
                <w:sz w:val="22"/>
                <w:szCs w:val="22"/>
              </w:rPr>
              <w:t>101,7</w:t>
            </w:r>
          </w:p>
        </w:tc>
        <w:tc>
          <w:tcPr>
            <w:tcW w:w="270" w:type="pct"/>
            <w:shd w:val="clear" w:color="auto" w:fill="auto"/>
          </w:tcPr>
          <w:p w:rsidR="002B7C74" w:rsidRPr="002B7C74" w:rsidRDefault="002B7C74" w:rsidP="00632407">
            <w:pPr>
              <w:pBdr>
                <w:top w:val="none" w:sz="4" w:space="0" w:color="000000"/>
                <w:left w:val="none" w:sz="4" w:space="0" w:color="000000"/>
                <w:bottom w:val="none" w:sz="4" w:space="0" w:color="000000"/>
                <w:right w:val="none" w:sz="4" w:space="0" w:color="000000"/>
              </w:pBdr>
              <w:shd w:val="clear" w:color="FFFFFF" w:fill="FFFFFF"/>
              <w:ind w:hanging="12"/>
              <w:jc w:val="center"/>
              <w:rPr>
                <w:color w:val="000000"/>
                <w:sz w:val="22"/>
                <w:szCs w:val="22"/>
              </w:rPr>
            </w:pPr>
            <w:r w:rsidRPr="002B7C74">
              <w:rPr>
                <w:color w:val="000000"/>
                <w:sz w:val="22"/>
                <w:szCs w:val="22"/>
              </w:rPr>
              <w:t>-</w:t>
            </w:r>
          </w:p>
        </w:tc>
        <w:tc>
          <w:tcPr>
            <w:tcW w:w="300" w:type="pct"/>
            <w:shd w:val="clear" w:color="auto" w:fill="auto"/>
          </w:tcPr>
          <w:p w:rsidR="002B7C74" w:rsidRPr="002B7C74" w:rsidRDefault="002B7C74" w:rsidP="00632407">
            <w:pPr>
              <w:pBdr>
                <w:top w:val="none" w:sz="4" w:space="0" w:color="000000"/>
                <w:left w:val="none" w:sz="4" w:space="0" w:color="000000"/>
                <w:bottom w:val="none" w:sz="4" w:space="0" w:color="000000"/>
                <w:right w:val="none" w:sz="4" w:space="0" w:color="000000"/>
              </w:pBdr>
              <w:shd w:val="clear" w:color="FFFFFF" w:fill="FFFFFF"/>
              <w:ind w:hanging="12"/>
              <w:jc w:val="center"/>
              <w:rPr>
                <w:color w:val="000000"/>
                <w:sz w:val="22"/>
                <w:szCs w:val="22"/>
              </w:rPr>
            </w:pPr>
            <w:r w:rsidRPr="002B7C74">
              <w:rPr>
                <w:color w:val="000000"/>
                <w:sz w:val="22"/>
                <w:szCs w:val="22"/>
              </w:rPr>
              <w:t>-</w:t>
            </w:r>
          </w:p>
        </w:tc>
        <w:tc>
          <w:tcPr>
            <w:tcW w:w="278" w:type="pct"/>
            <w:shd w:val="clear" w:color="auto" w:fill="auto"/>
          </w:tcPr>
          <w:p w:rsidR="002B7C74" w:rsidRPr="002B7C74" w:rsidRDefault="002B7C74" w:rsidP="00632407">
            <w:pPr>
              <w:pBdr>
                <w:top w:val="none" w:sz="4" w:space="0" w:color="000000"/>
                <w:left w:val="none" w:sz="4" w:space="0" w:color="000000"/>
                <w:bottom w:val="none" w:sz="4" w:space="0" w:color="000000"/>
                <w:right w:val="none" w:sz="4" w:space="0" w:color="000000"/>
              </w:pBdr>
              <w:shd w:val="clear" w:color="FFFFFF" w:fill="FFFFFF"/>
              <w:ind w:hanging="12"/>
              <w:jc w:val="center"/>
              <w:rPr>
                <w:color w:val="000000"/>
                <w:sz w:val="22"/>
                <w:szCs w:val="22"/>
              </w:rPr>
            </w:pPr>
            <w:r w:rsidRPr="002B7C74">
              <w:rPr>
                <w:color w:val="000000"/>
                <w:sz w:val="22"/>
                <w:szCs w:val="22"/>
              </w:rPr>
              <w:t>-</w:t>
            </w:r>
          </w:p>
        </w:tc>
        <w:tc>
          <w:tcPr>
            <w:tcW w:w="247" w:type="pct"/>
            <w:shd w:val="clear" w:color="auto" w:fill="auto"/>
          </w:tcPr>
          <w:p w:rsidR="002B7C74" w:rsidRPr="002B7C74" w:rsidRDefault="002B7C74" w:rsidP="00632407">
            <w:pPr>
              <w:pBdr>
                <w:top w:val="none" w:sz="4" w:space="0" w:color="000000"/>
                <w:left w:val="none" w:sz="4" w:space="0" w:color="000000"/>
                <w:bottom w:val="none" w:sz="4" w:space="0" w:color="000000"/>
                <w:right w:val="none" w:sz="4" w:space="0" w:color="000000"/>
              </w:pBdr>
              <w:shd w:val="clear" w:color="FFFFFF" w:fill="FFFFFF"/>
              <w:ind w:hanging="12"/>
              <w:jc w:val="center"/>
              <w:rPr>
                <w:color w:val="000000"/>
                <w:sz w:val="22"/>
                <w:szCs w:val="22"/>
              </w:rPr>
            </w:pPr>
            <w:r w:rsidRPr="002B7C74">
              <w:rPr>
                <w:color w:val="000000"/>
                <w:sz w:val="22"/>
                <w:szCs w:val="22"/>
              </w:rPr>
              <w:t>-</w:t>
            </w:r>
          </w:p>
        </w:tc>
        <w:tc>
          <w:tcPr>
            <w:tcW w:w="249" w:type="pct"/>
            <w:shd w:val="clear" w:color="auto" w:fill="auto"/>
          </w:tcPr>
          <w:p w:rsidR="002B7C74" w:rsidRPr="002B7C74" w:rsidRDefault="002B7C74" w:rsidP="00632407">
            <w:pPr>
              <w:pBdr>
                <w:top w:val="none" w:sz="4" w:space="0" w:color="000000"/>
                <w:left w:val="none" w:sz="4" w:space="0" w:color="000000"/>
                <w:bottom w:val="none" w:sz="4" w:space="0" w:color="000000"/>
                <w:right w:val="none" w:sz="4" w:space="0" w:color="000000"/>
              </w:pBdr>
              <w:shd w:val="clear" w:color="FFFFFF" w:fill="FFFFFF"/>
              <w:ind w:hanging="12"/>
              <w:jc w:val="center"/>
              <w:rPr>
                <w:color w:val="000000"/>
                <w:sz w:val="22"/>
                <w:szCs w:val="22"/>
              </w:rPr>
            </w:pPr>
            <w:r w:rsidRPr="002B7C74">
              <w:rPr>
                <w:color w:val="000000"/>
                <w:sz w:val="22"/>
                <w:szCs w:val="22"/>
              </w:rPr>
              <w:t>-</w:t>
            </w:r>
          </w:p>
        </w:tc>
        <w:tc>
          <w:tcPr>
            <w:tcW w:w="250" w:type="pct"/>
            <w:shd w:val="clear" w:color="auto" w:fill="auto"/>
          </w:tcPr>
          <w:p w:rsidR="002B7C74" w:rsidRPr="002B7C74" w:rsidRDefault="002B7C74" w:rsidP="00632407">
            <w:pPr>
              <w:pBdr>
                <w:top w:val="none" w:sz="4" w:space="0" w:color="000000"/>
                <w:left w:val="none" w:sz="4" w:space="0" w:color="000000"/>
                <w:bottom w:val="none" w:sz="4" w:space="0" w:color="000000"/>
                <w:right w:val="none" w:sz="4" w:space="0" w:color="000000"/>
              </w:pBdr>
              <w:shd w:val="clear" w:color="FFFFFF" w:fill="FFFFFF"/>
              <w:ind w:hanging="12"/>
              <w:jc w:val="center"/>
              <w:rPr>
                <w:color w:val="000000"/>
                <w:sz w:val="22"/>
                <w:szCs w:val="22"/>
              </w:rPr>
            </w:pPr>
            <w:r w:rsidRPr="002B7C74">
              <w:rPr>
                <w:color w:val="000000"/>
                <w:sz w:val="22"/>
                <w:szCs w:val="22"/>
              </w:rPr>
              <w:t>-</w:t>
            </w:r>
          </w:p>
        </w:tc>
        <w:tc>
          <w:tcPr>
            <w:tcW w:w="285" w:type="pct"/>
            <w:shd w:val="clear" w:color="auto" w:fill="auto"/>
          </w:tcPr>
          <w:p w:rsidR="002B7C74" w:rsidRPr="002B7C74" w:rsidRDefault="002B7C74" w:rsidP="00632407">
            <w:pPr>
              <w:pBdr>
                <w:top w:val="none" w:sz="4" w:space="0" w:color="000000"/>
                <w:left w:val="none" w:sz="4" w:space="0" w:color="000000"/>
                <w:bottom w:val="none" w:sz="4" w:space="0" w:color="000000"/>
                <w:right w:val="none" w:sz="4" w:space="0" w:color="000000"/>
              </w:pBdr>
              <w:shd w:val="clear" w:color="FFFFFF" w:fill="FFFFFF"/>
              <w:ind w:hanging="12"/>
              <w:jc w:val="center"/>
              <w:rPr>
                <w:color w:val="000000"/>
                <w:sz w:val="22"/>
                <w:szCs w:val="22"/>
              </w:rPr>
            </w:pPr>
            <w:r w:rsidRPr="002B7C74">
              <w:rPr>
                <w:color w:val="000000"/>
                <w:sz w:val="22"/>
                <w:szCs w:val="22"/>
              </w:rPr>
              <w:t>-</w:t>
            </w:r>
          </w:p>
        </w:tc>
        <w:tc>
          <w:tcPr>
            <w:tcW w:w="277" w:type="pct"/>
            <w:shd w:val="clear" w:color="auto" w:fill="auto"/>
          </w:tcPr>
          <w:p w:rsidR="002B7C74" w:rsidRPr="002B7C74" w:rsidRDefault="002B7C74" w:rsidP="00632407">
            <w:pPr>
              <w:pBdr>
                <w:top w:val="none" w:sz="4" w:space="0" w:color="000000"/>
                <w:left w:val="none" w:sz="4" w:space="0" w:color="000000"/>
                <w:bottom w:val="none" w:sz="4" w:space="0" w:color="000000"/>
                <w:right w:val="none" w:sz="4" w:space="0" w:color="000000"/>
              </w:pBdr>
              <w:shd w:val="clear" w:color="FFFFFF" w:fill="FFFFFF"/>
              <w:ind w:hanging="12"/>
              <w:jc w:val="center"/>
              <w:rPr>
                <w:color w:val="000000"/>
                <w:sz w:val="22"/>
                <w:szCs w:val="22"/>
              </w:rPr>
            </w:pPr>
            <w:r w:rsidRPr="002B7C74">
              <w:rPr>
                <w:color w:val="000000"/>
                <w:sz w:val="22"/>
                <w:szCs w:val="22"/>
              </w:rPr>
              <w:t>-</w:t>
            </w:r>
          </w:p>
        </w:tc>
        <w:tc>
          <w:tcPr>
            <w:tcW w:w="360" w:type="pct"/>
            <w:shd w:val="clear" w:color="auto" w:fill="auto"/>
          </w:tcPr>
          <w:p w:rsidR="002B7C74" w:rsidRPr="002B7C74" w:rsidRDefault="002B7C74" w:rsidP="00632407">
            <w:pPr>
              <w:pBdr>
                <w:top w:val="none" w:sz="4" w:space="0" w:color="000000"/>
                <w:left w:val="none" w:sz="4" w:space="0" w:color="000000"/>
                <w:bottom w:val="none" w:sz="4" w:space="0" w:color="000000"/>
                <w:right w:val="none" w:sz="4" w:space="0" w:color="000000"/>
              </w:pBdr>
              <w:shd w:val="clear" w:color="FFFFFF" w:fill="FFFFFF"/>
              <w:ind w:hanging="12"/>
              <w:jc w:val="center"/>
              <w:rPr>
                <w:color w:val="000000"/>
                <w:sz w:val="22"/>
                <w:szCs w:val="22"/>
              </w:rPr>
            </w:pPr>
            <w:r w:rsidRPr="002B7C74">
              <w:rPr>
                <w:color w:val="000000"/>
                <w:sz w:val="22"/>
                <w:szCs w:val="22"/>
              </w:rPr>
              <w:t>101,7</w:t>
            </w:r>
          </w:p>
        </w:tc>
      </w:tr>
      <w:tr w:rsidR="002B7C74" w:rsidRPr="002B7C74" w:rsidTr="00632407">
        <w:trPr>
          <w:trHeight w:val="386"/>
          <w:jc w:val="center"/>
        </w:trPr>
        <w:tc>
          <w:tcPr>
            <w:tcW w:w="188" w:type="pct"/>
            <w:shd w:val="clear" w:color="auto" w:fill="auto"/>
          </w:tcPr>
          <w:p w:rsidR="002B7C74" w:rsidRPr="002B7C74" w:rsidRDefault="002B7C74" w:rsidP="00632407">
            <w:pPr>
              <w:pBdr>
                <w:top w:val="none" w:sz="4" w:space="0" w:color="000000"/>
                <w:left w:val="none" w:sz="4" w:space="0" w:color="000000"/>
                <w:bottom w:val="none" w:sz="4" w:space="0" w:color="000000"/>
                <w:right w:val="none" w:sz="4" w:space="0" w:color="000000"/>
              </w:pBdr>
              <w:shd w:val="clear" w:color="FFFFFF" w:fill="FFFFFF"/>
              <w:ind w:left="-551" w:firstLine="540"/>
              <w:jc w:val="center"/>
              <w:rPr>
                <w:color w:val="000000"/>
                <w:sz w:val="22"/>
                <w:szCs w:val="22"/>
              </w:rPr>
            </w:pPr>
            <w:r w:rsidRPr="002B7C74">
              <w:rPr>
                <w:color w:val="000000"/>
                <w:sz w:val="22"/>
                <w:szCs w:val="22"/>
              </w:rPr>
              <w:t>2.11.</w:t>
            </w:r>
          </w:p>
        </w:tc>
        <w:tc>
          <w:tcPr>
            <w:tcW w:w="1077" w:type="pct"/>
            <w:shd w:val="clear" w:color="auto" w:fill="auto"/>
          </w:tcPr>
          <w:p w:rsidR="002B7C74" w:rsidRPr="002B7C74" w:rsidRDefault="002B7C74" w:rsidP="00632407">
            <w:pPr>
              <w:pBdr>
                <w:top w:val="none" w:sz="4" w:space="0" w:color="000000"/>
                <w:left w:val="none" w:sz="4" w:space="0" w:color="000000"/>
                <w:bottom w:val="none" w:sz="4" w:space="0" w:color="000000"/>
                <w:right w:val="none" w:sz="4" w:space="0" w:color="000000"/>
              </w:pBdr>
              <w:shd w:val="clear" w:color="FFFFFF" w:fill="FFFFFF"/>
              <w:ind w:right="137"/>
              <w:jc w:val="both"/>
              <w:rPr>
                <w:color w:val="000000"/>
                <w:sz w:val="22"/>
                <w:szCs w:val="22"/>
              </w:rPr>
            </w:pPr>
            <w:r w:rsidRPr="002B7C74">
              <w:rPr>
                <w:color w:val="000000"/>
                <w:sz w:val="22"/>
                <w:szCs w:val="22"/>
              </w:rPr>
              <w:t>Доля детей и подростков школьного возраста, охваченных организационными формами досуга и занятости, в том числе занимающихся физической культурой и спортом в спортивных секциях, клубах по месту жительства</w:t>
            </w:r>
          </w:p>
        </w:tc>
        <w:tc>
          <w:tcPr>
            <w:tcW w:w="377" w:type="pct"/>
            <w:shd w:val="clear" w:color="auto" w:fill="auto"/>
          </w:tcPr>
          <w:p w:rsidR="002B7C74" w:rsidRPr="002B7C74" w:rsidRDefault="002B7C74" w:rsidP="00632407">
            <w:pPr>
              <w:pBdr>
                <w:top w:val="none" w:sz="4" w:space="0" w:color="000000"/>
                <w:left w:val="none" w:sz="4" w:space="0" w:color="000000"/>
                <w:bottom w:val="none" w:sz="4" w:space="0" w:color="000000"/>
                <w:right w:val="none" w:sz="4" w:space="0" w:color="000000"/>
              </w:pBdr>
              <w:shd w:val="clear" w:color="FFFFFF" w:fill="FFFFFF"/>
              <w:ind w:hanging="7"/>
              <w:jc w:val="center"/>
              <w:rPr>
                <w:color w:val="000000"/>
                <w:sz w:val="22"/>
                <w:szCs w:val="22"/>
              </w:rPr>
            </w:pPr>
            <w:r w:rsidRPr="002B7C74">
              <w:rPr>
                <w:color w:val="000000"/>
                <w:sz w:val="22"/>
                <w:szCs w:val="22"/>
              </w:rPr>
              <w:t>процент</w:t>
            </w:r>
          </w:p>
        </w:tc>
        <w:tc>
          <w:tcPr>
            <w:tcW w:w="280" w:type="pct"/>
            <w:shd w:val="clear" w:color="auto" w:fill="auto"/>
          </w:tcPr>
          <w:p w:rsidR="002B7C74" w:rsidRPr="002B7C74" w:rsidRDefault="002B7C74" w:rsidP="00632407">
            <w:pPr>
              <w:pBdr>
                <w:top w:val="none" w:sz="4" w:space="0" w:color="000000"/>
                <w:left w:val="none" w:sz="4" w:space="0" w:color="000000"/>
                <w:bottom w:val="none" w:sz="4" w:space="0" w:color="000000"/>
                <w:right w:val="none" w:sz="4" w:space="0" w:color="000000"/>
              </w:pBdr>
              <w:shd w:val="clear" w:color="FFFFFF" w:fill="FFFFFF"/>
              <w:ind w:hanging="12"/>
              <w:jc w:val="center"/>
              <w:rPr>
                <w:color w:val="000000"/>
                <w:sz w:val="22"/>
                <w:szCs w:val="22"/>
              </w:rPr>
            </w:pPr>
            <w:r w:rsidRPr="002B7C74">
              <w:rPr>
                <w:color w:val="000000"/>
                <w:sz w:val="22"/>
                <w:szCs w:val="22"/>
              </w:rPr>
              <w:t>-</w:t>
            </w:r>
          </w:p>
        </w:tc>
        <w:tc>
          <w:tcPr>
            <w:tcW w:w="280" w:type="pct"/>
            <w:shd w:val="clear" w:color="auto" w:fill="auto"/>
          </w:tcPr>
          <w:p w:rsidR="002B7C74" w:rsidRPr="002B7C74" w:rsidRDefault="002B7C74" w:rsidP="00632407">
            <w:pPr>
              <w:pBdr>
                <w:top w:val="none" w:sz="4" w:space="0" w:color="000000"/>
                <w:left w:val="none" w:sz="4" w:space="0" w:color="000000"/>
                <w:bottom w:val="none" w:sz="4" w:space="0" w:color="000000"/>
                <w:right w:val="none" w:sz="4" w:space="0" w:color="000000"/>
              </w:pBdr>
              <w:shd w:val="clear" w:color="FFFFFF" w:fill="FFFFFF"/>
              <w:ind w:hanging="12"/>
              <w:jc w:val="center"/>
              <w:rPr>
                <w:color w:val="000000"/>
                <w:sz w:val="22"/>
                <w:szCs w:val="22"/>
              </w:rPr>
            </w:pPr>
            <w:r w:rsidRPr="002B7C74">
              <w:rPr>
                <w:color w:val="000000"/>
                <w:sz w:val="22"/>
                <w:szCs w:val="22"/>
              </w:rPr>
              <w:t>-</w:t>
            </w:r>
          </w:p>
        </w:tc>
        <w:tc>
          <w:tcPr>
            <w:tcW w:w="282" w:type="pct"/>
            <w:shd w:val="clear" w:color="auto" w:fill="auto"/>
          </w:tcPr>
          <w:p w:rsidR="002B7C74" w:rsidRPr="002B7C74" w:rsidRDefault="002B7C74" w:rsidP="00632407">
            <w:pPr>
              <w:pBdr>
                <w:top w:val="none" w:sz="4" w:space="0" w:color="000000"/>
                <w:left w:val="none" w:sz="4" w:space="0" w:color="000000"/>
                <w:bottom w:val="none" w:sz="4" w:space="0" w:color="000000"/>
                <w:right w:val="none" w:sz="4" w:space="0" w:color="000000"/>
              </w:pBdr>
              <w:shd w:val="clear" w:color="FFFFFF" w:fill="FFFFFF"/>
              <w:ind w:hanging="12"/>
              <w:jc w:val="center"/>
              <w:rPr>
                <w:color w:val="000000"/>
                <w:sz w:val="22"/>
                <w:szCs w:val="22"/>
              </w:rPr>
            </w:pPr>
            <w:r w:rsidRPr="002B7C74">
              <w:rPr>
                <w:color w:val="000000"/>
                <w:sz w:val="22"/>
                <w:szCs w:val="22"/>
              </w:rPr>
              <w:t>-</w:t>
            </w:r>
          </w:p>
        </w:tc>
        <w:tc>
          <w:tcPr>
            <w:tcW w:w="270" w:type="pct"/>
            <w:shd w:val="clear" w:color="auto" w:fill="auto"/>
          </w:tcPr>
          <w:p w:rsidR="002B7C74" w:rsidRPr="002B7C74" w:rsidRDefault="002B7C74" w:rsidP="00632407">
            <w:pPr>
              <w:pBdr>
                <w:top w:val="none" w:sz="4" w:space="0" w:color="000000"/>
                <w:left w:val="none" w:sz="4" w:space="0" w:color="000000"/>
                <w:bottom w:val="none" w:sz="4" w:space="0" w:color="000000"/>
                <w:right w:val="none" w:sz="4" w:space="0" w:color="000000"/>
              </w:pBdr>
              <w:shd w:val="clear" w:color="FFFFFF" w:fill="FFFFFF"/>
              <w:ind w:hanging="12"/>
              <w:jc w:val="center"/>
              <w:rPr>
                <w:color w:val="000000"/>
                <w:sz w:val="22"/>
                <w:szCs w:val="22"/>
              </w:rPr>
            </w:pPr>
            <w:r w:rsidRPr="002B7C74">
              <w:rPr>
                <w:color w:val="000000"/>
                <w:sz w:val="22"/>
                <w:szCs w:val="22"/>
              </w:rPr>
              <w:t>-</w:t>
            </w:r>
          </w:p>
        </w:tc>
        <w:tc>
          <w:tcPr>
            <w:tcW w:w="300" w:type="pct"/>
            <w:shd w:val="clear" w:color="auto" w:fill="auto"/>
          </w:tcPr>
          <w:p w:rsidR="002B7C74" w:rsidRPr="002B7C74" w:rsidRDefault="002B7C74" w:rsidP="00632407">
            <w:pPr>
              <w:pBdr>
                <w:top w:val="none" w:sz="4" w:space="0" w:color="000000"/>
                <w:left w:val="none" w:sz="4" w:space="0" w:color="000000"/>
                <w:bottom w:val="none" w:sz="4" w:space="0" w:color="000000"/>
                <w:right w:val="none" w:sz="4" w:space="0" w:color="000000"/>
              </w:pBdr>
              <w:shd w:val="clear" w:color="FFFFFF" w:fill="FFFFFF"/>
              <w:ind w:hanging="12"/>
              <w:jc w:val="center"/>
              <w:rPr>
                <w:color w:val="000000"/>
                <w:sz w:val="22"/>
                <w:szCs w:val="22"/>
              </w:rPr>
            </w:pPr>
            <w:r w:rsidRPr="002B7C74">
              <w:rPr>
                <w:color w:val="000000"/>
                <w:sz w:val="22"/>
                <w:szCs w:val="22"/>
              </w:rPr>
              <w:t>-</w:t>
            </w:r>
          </w:p>
        </w:tc>
        <w:tc>
          <w:tcPr>
            <w:tcW w:w="278" w:type="pct"/>
            <w:shd w:val="clear" w:color="auto" w:fill="auto"/>
          </w:tcPr>
          <w:p w:rsidR="002B7C74" w:rsidRPr="002B7C74" w:rsidRDefault="002B7C74" w:rsidP="00632407">
            <w:pPr>
              <w:pBdr>
                <w:top w:val="none" w:sz="4" w:space="0" w:color="000000"/>
                <w:left w:val="none" w:sz="4" w:space="0" w:color="000000"/>
                <w:bottom w:val="none" w:sz="4" w:space="0" w:color="000000"/>
                <w:right w:val="none" w:sz="4" w:space="0" w:color="000000"/>
              </w:pBdr>
              <w:shd w:val="clear" w:color="FFFFFF" w:fill="FFFFFF"/>
              <w:ind w:hanging="12"/>
              <w:jc w:val="center"/>
              <w:rPr>
                <w:color w:val="000000"/>
                <w:sz w:val="22"/>
                <w:szCs w:val="22"/>
              </w:rPr>
            </w:pPr>
            <w:r w:rsidRPr="002B7C74">
              <w:rPr>
                <w:color w:val="000000"/>
                <w:sz w:val="22"/>
                <w:szCs w:val="22"/>
              </w:rPr>
              <w:t>50,0</w:t>
            </w:r>
          </w:p>
        </w:tc>
        <w:tc>
          <w:tcPr>
            <w:tcW w:w="247" w:type="pct"/>
            <w:shd w:val="clear" w:color="auto" w:fill="auto"/>
          </w:tcPr>
          <w:p w:rsidR="002B7C74" w:rsidRPr="002B7C74" w:rsidRDefault="002B7C74" w:rsidP="00632407">
            <w:pPr>
              <w:pBdr>
                <w:top w:val="none" w:sz="4" w:space="0" w:color="000000"/>
                <w:left w:val="none" w:sz="4" w:space="0" w:color="000000"/>
                <w:bottom w:val="none" w:sz="4" w:space="0" w:color="000000"/>
                <w:right w:val="none" w:sz="4" w:space="0" w:color="000000"/>
              </w:pBdr>
              <w:shd w:val="clear" w:color="FFFFFF" w:fill="FFFFFF"/>
              <w:ind w:hanging="12"/>
              <w:jc w:val="center"/>
              <w:rPr>
                <w:color w:val="000000"/>
                <w:sz w:val="22"/>
                <w:szCs w:val="22"/>
              </w:rPr>
            </w:pPr>
            <w:r w:rsidRPr="002B7C74">
              <w:rPr>
                <w:color w:val="000000"/>
                <w:sz w:val="22"/>
                <w:szCs w:val="22"/>
              </w:rPr>
              <w:t>-</w:t>
            </w:r>
          </w:p>
        </w:tc>
        <w:tc>
          <w:tcPr>
            <w:tcW w:w="249" w:type="pct"/>
            <w:shd w:val="clear" w:color="auto" w:fill="auto"/>
          </w:tcPr>
          <w:p w:rsidR="002B7C74" w:rsidRPr="002B7C74" w:rsidRDefault="002B7C74" w:rsidP="00632407">
            <w:pPr>
              <w:pBdr>
                <w:top w:val="none" w:sz="4" w:space="0" w:color="000000"/>
                <w:left w:val="none" w:sz="4" w:space="0" w:color="000000"/>
                <w:bottom w:val="none" w:sz="4" w:space="0" w:color="000000"/>
                <w:right w:val="none" w:sz="4" w:space="0" w:color="000000"/>
              </w:pBdr>
              <w:shd w:val="clear" w:color="FFFFFF" w:fill="FFFFFF"/>
              <w:ind w:hanging="12"/>
              <w:jc w:val="center"/>
              <w:rPr>
                <w:color w:val="000000"/>
                <w:sz w:val="22"/>
                <w:szCs w:val="22"/>
              </w:rPr>
            </w:pPr>
            <w:r w:rsidRPr="002B7C74">
              <w:rPr>
                <w:color w:val="000000"/>
                <w:sz w:val="22"/>
                <w:szCs w:val="22"/>
              </w:rPr>
              <w:t>-</w:t>
            </w:r>
          </w:p>
        </w:tc>
        <w:tc>
          <w:tcPr>
            <w:tcW w:w="250" w:type="pct"/>
            <w:shd w:val="clear" w:color="auto" w:fill="auto"/>
          </w:tcPr>
          <w:p w:rsidR="002B7C74" w:rsidRPr="002B7C74" w:rsidRDefault="002B7C74" w:rsidP="00632407">
            <w:pPr>
              <w:pBdr>
                <w:top w:val="none" w:sz="4" w:space="0" w:color="000000"/>
                <w:left w:val="none" w:sz="4" w:space="0" w:color="000000"/>
                <w:bottom w:val="none" w:sz="4" w:space="0" w:color="000000"/>
                <w:right w:val="none" w:sz="4" w:space="0" w:color="000000"/>
              </w:pBdr>
              <w:shd w:val="clear" w:color="FFFFFF" w:fill="FFFFFF"/>
              <w:ind w:hanging="12"/>
              <w:jc w:val="center"/>
              <w:rPr>
                <w:color w:val="000000"/>
                <w:sz w:val="22"/>
                <w:szCs w:val="22"/>
              </w:rPr>
            </w:pPr>
            <w:r w:rsidRPr="002B7C74">
              <w:rPr>
                <w:color w:val="000000"/>
                <w:sz w:val="22"/>
                <w:szCs w:val="22"/>
              </w:rPr>
              <w:t>74,0</w:t>
            </w:r>
          </w:p>
        </w:tc>
        <w:tc>
          <w:tcPr>
            <w:tcW w:w="285" w:type="pct"/>
            <w:shd w:val="clear" w:color="auto" w:fill="auto"/>
          </w:tcPr>
          <w:p w:rsidR="002B7C74" w:rsidRPr="002B7C74" w:rsidRDefault="002B7C74" w:rsidP="00632407">
            <w:pPr>
              <w:pBdr>
                <w:top w:val="none" w:sz="4" w:space="0" w:color="000000"/>
                <w:left w:val="none" w:sz="4" w:space="0" w:color="000000"/>
                <w:bottom w:val="none" w:sz="4" w:space="0" w:color="000000"/>
                <w:right w:val="none" w:sz="4" w:space="0" w:color="000000"/>
              </w:pBdr>
              <w:shd w:val="clear" w:color="FFFFFF" w:fill="FFFFFF"/>
              <w:ind w:hanging="12"/>
              <w:jc w:val="center"/>
              <w:rPr>
                <w:color w:val="000000"/>
                <w:sz w:val="22"/>
                <w:szCs w:val="22"/>
              </w:rPr>
            </w:pPr>
            <w:r w:rsidRPr="002B7C74">
              <w:rPr>
                <w:color w:val="000000"/>
                <w:sz w:val="22"/>
                <w:szCs w:val="22"/>
              </w:rPr>
              <w:t>-</w:t>
            </w:r>
          </w:p>
        </w:tc>
        <w:tc>
          <w:tcPr>
            <w:tcW w:w="277" w:type="pct"/>
            <w:shd w:val="clear" w:color="auto" w:fill="auto"/>
          </w:tcPr>
          <w:p w:rsidR="002B7C74" w:rsidRPr="002B7C74" w:rsidRDefault="002B7C74" w:rsidP="00632407">
            <w:pPr>
              <w:pBdr>
                <w:top w:val="none" w:sz="4" w:space="0" w:color="000000"/>
                <w:left w:val="none" w:sz="4" w:space="0" w:color="000000"/>
                <w:bottom w:val="none" w:sz="4" w:space="0" w:color="000000"/>
                <w:right w:val="none" w:sz="4" w:space="0" w:color="000000"/>
              </w:pBdr>
              <w:shd w:val="clear" w:color="FFFFFF" w:fill="FFFFFF"/>
              <w:ind w:hanging="12"/>
              <w:jc w:val="center"/>
              <w:rPr>
                <w:color w:val="000000"/>
                <w:sz w:val="22"/>
                <w:szCs w:val="22"/>
              </w:rPr>
            </w:pPr>
            <w:r w:rsidRPr="002B7C74">
              <w:rPr>
                <w:color w:val="000000"/>
                <w:sz w:val="22"/>
                <w:szCs w:val="22"/>
              </w:rPr>
              <w:t>-</w:t>
            </w:r>
          </w:p>
        </w:tc>
        <w:tc>
          <w:tcPr>
            <w:tcW w:w="360" w:type="pct"/>
            <w:shd w:val="clear" w:color="auto" w:fill="auto"/>
          </w:tcPr>
          <w:p w:rsidR="002B7C74" w:rsidRPr="002B7C74" w:rsidRDefault="002B7C74" w:rsidP="00632407">
            <w:pPr>
              <w:pBdr>
                <w:top w:val="none" w:sz="4" w:space="0" w:color="000000"/>
                <w:left w:val="none" w:sz="4" w:space="0" w:color="000000"/>
                <w:bottom w:val="none" w:sz="4" w:space="0" w:color="000000"/>
                <w:right w:val="none" w:sz="4" w:space="0" w:color="000000"/>
              </w:pBdr>
              <w:shd w:val="clear" w:color="FFFFFF" w:fill="FFFFFF"/>
              <w:ind w:hanging="12"/>
              <w:jc w:val="center"/>
              <w:rPr>
                <w:color w:val="000000"/>
                <w:sz w:val="22"/>
                <w:szCs w:val="22"/>
              </w:rPr>
            </w:pPr>
            <w:r w:rsidRPr="002B7C74">
              <w:rPr>
                <w:color w:val="000000"/>
                <w:sz w:val="22"/>
                <w:szCs w:val="22"/>
              </w:rPr>
              <w:t>74,0</w:t>
            </w:r>
          </w:p>
        </w:tc>
      </w:tr>
      <w:tr w:rsidR="002B7C74" w:rsidRPr="002B7C74" w:rsidTr="00632407">
        <w:trPr>
          <w:trHeight w:val="386"/>
          <w:jc w:val="center"/>
        </w:trPr>
        <w:tc>
          <w:tcPr>
            <w:tcW w:w="188" w:type="pct"/>
            <w:shd w:val="clear" w:color="auto" w:fill="auto"/>
          </w:tcPr>
          <w:p w:rsidR="002B7C74" w:rsidRPr="002B7C74" w:rsidRDefault="002B7C74" w:rsidP="00632407">
            <w:pPr>
              <w:pBdr>
                <w:top w:val="none" w:sz="4" w:space="0" w:color="000000"/>
                <w:left w:val="none" w:sz="4" w:space="0" w:color="000000"/>
                <w:bottom w:val="none" w:sz="4" w:space="0" w:color="000000"/>
                <w:right w:val="none" w:sz="4" w:space="0" w:color="000000"/>
              </w:pBdr>
              <w:shd w:val="clear" w:color="FFFFFF" w:fill="FFFFFF"/>
              <w:ind w:left="-551" w:firstLine="540"/>
              <w:jc w:val="center"/>
              <w:rPr>
                <w:color w:val="000000"/>
                <w:sz w:val="22"/>
                <w:szCs w:val="22"/>
              </w:rPr>
            </w:pPr>
            <w:r w:rsidRPr="002B7C74">
              <w:rPr>
                <w:color w:val="000000"/>
                <w:sz w:val="22"/>
                <w:szCs w:val="22"/>
              </w:rPr>
              <w:t>2.12.</w:t>
            </w:r>
          </w:p>
        </w:tc>
        <w:tc>
          <w:tcPr>
            <w:tcW w:w="1077" w:type="pct"/>
            <w:shd w:val="clear" w:color="auto" w:fill="auto"/>
          </w:tcPr>
          <w:p w:rsidR="002B7C74" w:rsidRPr="002B7C74" w:rsidRDefault="002B7C74" w:rsidP="00632407">
            <w:pPr>
              <w:pBdr>
                <w:top w:val="none" w:sz="4" w:space="0" w:color="000000"/>
                <w:left w:val="none" w:sz="4" w:space="0" w:color="000000"/>
                <w:bottom w:val="none" w:sz="4" w:space="0" w:color="000000"/>
                <w:right w:val="none" w:sz="4" w:space="0" w:color="000000"/>
              </w:pBdr>
              <w:shd w:val="clear" w:color="FFFFFF" w:fill="FFFFFF"/>
              <w:ind w:right="137" w:hanging="13"/>
              <w:jc w:val="both"/>
              <w:rPr>
                <w:color w:val="000000"/>
                <w:sz w:val="22"/>
                <w:szCs w:val="22"/>
              </w:rPr>
            </w:pPr>
            <w:r w:rsidRPr="002B7C74">
              <w:rPr>
                <w:color w:val="000000"/>
                <w:sz w:val="22"/>
                <w:szCs w:val="22"/>
              </w:rPr>
              <w:t>Доля детей в возрасте от 6 до 17 лет (включительно), охваченных  всеми формами отдыха и оздоровления, от общей численности детей, нуждающихся в оздоровлении</w:t>
            </w:r>
          </w:p>
        </w:tc>
        <w:tc>
          <w:tcPr>
            <w:tcW w:w="377" w:type="pct"/>
            <w:shd w:val="clear" w:color="auto" w:fill="auto"/>
          </w:tcPr>
          <w:p w:rsidR="002B7C74" w:rsidRPr="002B7C74" w:rsidRDefault="002B7C74" w:rsidP="00632407">
            <w:pPr>
              <w:pBdr>
                <w:top w:val="none" w:sz="4" w:space="0" w:color="000000"/>
                <w:left w:val="none" w:sz="4" w:space="0" w:color="000000"/>
                <w:bottom w:val="none" w:sz="4" w:space="0" w:color="000000"/>
                <w:right w:val="none" w:sz="4" w:space="0" w:color="000000"/>
              </w:pBdr>
              <w:shd w:val="clear" w:color="FFFFFF" w:fill="FFFFFF"/>
              <w:ind w:hanging="7"/>
              <w:jc w:val="center"/>
              <w:rPr>
                <w:color w:val="000000"/>
                <w:sz w:val="22"/>
                <w:szCs w:val="22"/>
              </w:rPr>
            </w:pPr>
            <w:r w:rsidRPr="002B7C74">
              <w:rPr>
                <w:color w:val="000000"/>
                <w:sz w:val="22"/>
                <w:szCs w:val="22"/>
              </w:rPr>
              <w:t>процент</w:t>
            </w:r>
          </w:p>
        </w:tc>
        <w:tc>
          <w:tcPr>
            <w:tcW w:w="280" w:type="pct"/>
            <w:shd w:val="clear" w:color="auto" w:fill="auto"/>
          </w:tcPr>
          <w:p w:rsidR="002B7C74" w:rsidRPr="002B7C74" w:rsidRDefault="002B7C74" w:rsidP="00632407">
            <w:pPr>
              <w:pBdr>
                <w:top w:val="none" w:sz="4" w:space="0" w:color="000000"/>
                <w:left w:val="none" w:sz="4" w:space="0" w:color="000000"/>
                <w:bottom w:val="none" w:sz="4" w:space="0" w:color="000000"/>
                <w:right w:val="none" w:sz="4" w:space="0" w:color="000000"/>
              </w:pBdr>
              <w:shd w:val="clear" w:color="FFFFFF" w:fill="FFFFFF"/>
              <w:ind w:hanging="12"/>
              <w:jc w:val="center"/>
              <w:rPr>
                <w:color w:val="000000"/>
                <w:sz w:val="22"/>
                <w:szCs w:val="22"/>
              </w:rPr>
            </w:pPr>
            <w:r w:rsidRPr="002B7C74">
              <w:rPr>
                <w:color w:val="000000"/>
                <w:sz w:val="22"/>
                <w:szCs w:val="22"/>
              </w:rPr>
              <w:t>-</w:t>
            </w:r>
          </w:p>
        </w:tc>
        <w:tc>
          <w:tcPr>
            <w:tcW w:w="280" w:type="pct"/>
            <w:shd w:val="clear" w:color="auto" w:fill="auto"/>
          </w:tcPr>
          <w:p w:rsidR="002B7C74" w:rsidRPr="002B7C74" w:rsidRDefault="002B7C74" w:rsidP="00632407">
            <w:pPr>
              <w:pBdr>
                <w:top w:val="none" w:sz="4" w:space="0" w:color="000000"/>
                <w:left w:val="none" w:sz="4" w:space="0" w:color="000000"/>
                <w:bottom w:val="none" w:sz="4" w:space="0" w:color="000000"/>
                <w:right w:val="none" w:sz="4" w:space="0" w:color="000000"/>
              </w:pBdr>
              <w:shd w:val="clear" w:color="FFFFFF" w:fill="FFFFFF"/>
              <w:ind w:hanging="12"/>
              <w:jc w:val="center"/>
              <w:rPr>
                <w:color w:val="000000"/>
                <w:sz w:val="22"/>
                <w:szCs w:val="22"/>
              </w:rPr>
            </w:pPr>
            <w:r w:rsidRPr="002B7C74">
              <w:rPr>
                <w:color w:val="000000"/>
                <w:sz w:val="22"/>
                <w:szCs w:val="22"/>
              </w:rPr>
              <w:t>-</w:t>
            </w:r>
          </w:p>
        </w:tc>
        <w:tc>
          <w:tcPr>
            <w:tcW w:w="282" w:type="pct"/>
            <w:shd w:val="clear" w:color="auto" w:fill="auto"/>
          </w:tcPr>
          <w:p w:rsidR="002B7C74" w:rsidRPr="002B7C74" w:rsidRDefault="002B7C74" w:rsidP="00632407">
            <w:pPr>
              <w:pBdr>
                <w:top w:val="none" w:sz="4" w:space="0" w:color="000000"/>
                <w:left w:val="none" w:sz="4" w:space="0" w:color="000000"/>
                <w:bottom w:val="none" w:sz="4" w:space="0" w:color="000000"/>
                <w:right w:val="none" w:sz="4" w:space="0" w:color="000000"/>
              </w:pBdr>
              <w:shd w:val="clear" w:color="FFFFFF" w:fill="FFFFFF"/>
              <w:ind w:hanging="12"/>
              <w:jc w:val="center"/>
              <w:rPr>
                <w:color w:val="000000"/>
                <w:sz w:val="22"/>
                <w:szCs w:val="22"/>
              </w:rPr>
            </w:pPr>
            <w:r w:rsidRPr="002B7C74">
              <w:rPr>
                <w:color w:val="000000"/>
                <w:sz w:val="22"/>
                <w:szCs w:val="22"/>
              </w:rPr>
              <w:t>30,0</w:t>
            </w:r>
          </w:p>
        </w:tc>
        <w:tc>
          <w:tcPr>
            <w:tcW w:w="270" w:type="pct"/>
            <w:shd w:val="clear" w:color="auto" w:fill="auto"/>
          </w:tcPr>
          <w:p w:rsidR="002B7C74" w:rsidRPr="002B7C74" w:rsidRDefault="002B7C74" w:rsidP="00632407">
            <w:pPr>
              <w:pBdr>
                <w:top w:val="none" w:sz="4" w:space="0" w:color="000000"/>
                <w:left w:val="none" w:sz="4" w:space="0" w:color="000000"/>
                <w:bottom w:val="none" w:sz="4" w:space="0" w:color="000000"/>
                <w:right w:val="none" w:sz="4" w:space="0" w:color="000000"/>
              </w:pBdr>
              <w:shd w:val="clear" w:color="FFFFFF" w:fill="FFFFFF"/>
              <w:ind w:hanging="12"/>
              <w:jc w:val="center"/>
              <w:rPr>
                <w:color w:val="000000"/>
                <w:sz w:val="22"/>
                <w:szCs w:val="22"/>
              </w:rPr>
            </w:pPr>
            <w:r w:rsidRPr="002B7C74">
              <w:rPr>
                <w:color w:val="000000"/>
                <w:sz w:val="22"/>
                <w:szCs w:val="22"/>
              </w:rPr>
              <w:t>-</w:t>
            </w:r>
          </w:p>
        </w:tc>
        <w:tc>
          <w:tcPr>
            <w:tcW w:w="300" w:type="pct"/>
            <w:shd w:val="clear" w:color="auto" w:fill="auto"/>
          </w:tcPr>
          <w:p w:rsidR="002B7C74" w:rsidRPr="002B7C74" w:rsidRDefault="002B7C74" w:rsidP="00632407">
            <w:pPr>
              <w:pBdr>
                <w:top w:val="none" w:sz="4" w:space="0" w:color="000000"/>
                <w:left w:val="none" w:sz="4" w:space="0" w:color="000000"/>
                <w:bottom w:val="none" w:sz="4" w:space="0" w:color="000000"/>
                <w:right w:val="none" w:sz="4" w:space="0" w:color="000000"/>
              </w:pBdr>
              <w:shd w:val="clear" w:color="FFFFFF" w:fill="FFFFFF"/>
              <w:ind w:hanging="12"/>
              <w:jc w:val="center"/>
              <w:rPr>
                <w:color w:val="000000"/>
                <w:sz w:val="22"/>
                <w:szCs w:val="22"/>
              </w:rPr>
            </w:pPr>
            <w:r w:rsidRPr="002B7C74">
              <w:rPr>
                <w:color w:val="000000"/>
                <w:sz w:val="22"/>
                <w:szCs w:val="22"/>
              </w:rPr>
              <w:t>-</w:t>
            </w:r>
          </w:p>
        </w:tc>
        <w:tc>
          <w:tcPr>
            <w:tcW w:w="278" w:type="pct"/>
            <w:shd w:val="clear" w:color="auto" w:fill="auto"/>
          </w:tcPr>
          <w:p w:rsidR="002B7C74" w:rsidRPr="002B7C74" w:rsidRDefault="002B7C74" w:rsidP="00632407">
            <w:pPr>
              <w:pBdr>
                <w:top w:val="none" w:sz="4" w:space="0" w:color="000000"/>
                <w:left w:val="none" w:sz="4" w:space="0" w:color="000000"/>
                <w:bottom w:val="none" w:sz="4" w:space="0" w:color="000000"/>
                <w:right w:val="none" w:sz="4" w:space="0" w:color="000000"/>
              </w:pBdr>
              <w:shd w:val="clear" w:color="FFFFFF" w:fill="FFFFFF"/>
              <w:ind w:hanging="12"/>
              <w:jc w:val="center"/>
              <w:rPr>
                <w:color w:val="000000"/>
                <w:sz w:val="22"/>
                <w:szCs w:val="22"/>
              </w:rPr>
            </w:pPr>
            <w:r w:rsidRPr="002B7C74">
              <w:rPr>
                <w:color w:val="000000"/>
                <w:sz w:val="22"/>
                <w:szCs w:val="22"/>
              </w:rPr>
              <w:t>60,0</w:t>
            </w:r>
          </w:p>
        </w:tc>
        <w:tc>
          <w:tcPr>
            <w:tcW w:w="247" w:type="pct"/>
            <w:shd w:val="clear" w:color="auto" w:fill="auto"/>
          </w:tcPr>
          <w:p w:rsidR="002B7C74" w:rsidRPr="002B7C74" w:rsidRDefault="002B7C74" w:rsidP="00632407">
            <w:pPr>
              <w:pBdr>
                <w:top w:val="none" w:sz="4" w:space="0" w:color="000000"/>
                <w:left w:val="none" w:sz="4" w:space="0" w:color="000000"/>
                <w:bottom w:val="none" w:sz="4" w:space="0" w:color="000000"/>
                <w:right w:val="none" w:sz="4" w:space="0" w:color="000000"/>
              </w:pBdr>
              <w:shd w:val="clear" w:color="FFFFFF" w:fill="FFFFFF"/>
              <w:ind w:hanging="12"/>
              <w:jc w:val="center"/>
              <w:rPr>
                <w:color w:val="000000"/>
                <w:sz w:val="22"/>
                <w:szCs w:val="22"/>
              </w:rPr>
            </w:pPr>
            <w:r w:rsidRPr="002B7C74">
              <w:rPr>
                <w:color w:val="000000"/>
                <w:sz w:val="22"/>
                <w:szCs w:val="22"/>
              </w:rPr>
              <w:t>-</w:t>
            </w:r>
          </w:p>
        </w:tc>
        <w:tc>
          <w:tcPr>
            <w:tcW w:w="249" w:type="pct"/>
            <w:shd w:val="clear" w:color="auto" w:fill="auto"/>
          </w:tcPr>
          <w:p w:rsidR="002B7C74" w:rsidRPr="002B7C74" w:rsidRDefault="002B7C74" w:rsidP="00632407">
            <w:pPr>
              <w:pBdr>
                <w:top w:val="none" w:sz="4" w:space="0" w:color="000000"/>
                <w:left w:val="none" w:sz="4" w:space="0" w:color="000000"/>
                <w:bottom w:val="none" w:sz="4" w:space="0" w:color="000000"/>
                <w:right w:val="none" w:sz="4" w:space="0" w:color="000000"/>
              </w:pBdr>
              <w:shd w:val="clear" w:color="FFFFFF" w:fill="FFFFFF"/>
              <w:ind w:hanging="12"/>
              <w:jc w:val="center"/>
              <w:rPr>
                <w:color w:val="000000"/>
                <w:sz w:val="22"/>
                <w:szCs w:val="22"/>
              </w:rPr>
            </w:pPr>
            <w:r w:rsidRPr="002B7C74">
              <w:rPr>
                <w:color w:val="000000"/>
                <w:sz w:val="22"/>
                <w:szCs w:val="22"/>
              </w:rPr>
              <w:t>-</w:t>
            </w:r>
          </w:p>
        </w:tc>
        <w:tc>
          <w:tcPr>
            <w:tcW w:w="250" w:type="pct"/>
            <w:shd w:val="clear" w:color="auto" w:fill="auto"/>
          </w:tcPr>
          <w:p w:rsidR="002B7C74" w:rsidRPr="002B7C74" w:rsidRDefault="002B7C74" w:rsidP="00632407">
            <w:pPr>
              <w:pBdr>
                <w:top w:val="none" w:sz="4" w:space="0" w:color="000000"/>
                <w:left w:val="none" w:sz="4" w:space="0" w:color="000000"/>
                <w:bottom w:val="none" w:sz="4" w:space="0" w:color="000000"/>
                <w:right w:val="none" w:sz="4" w:space="0" w:color="000000"/>
              </w:pBdr>
              <w:shd w:val="clear" w:color="FFFFFF" w:fill="FFFFFF"/>
              <w:ind w:hanging="12"/>
              <w:jc w:val="center"/>
              <w:rPr>
                <w:color w:val="000000"/>
                <w:sz w:val="22"/>
                <w:szCs w:val="22"/>
              </w:rPr>
            </w:pPr>
            <w:r w:rsidRPr="002B7C74">
              <w:rPr>
                <w:color w:val="000000"/>
                <w:sz w:val="22"/>
                <w:szCs w:val="22"/>
              </w:rPr>
              <w:t>98,0</w:t>
            </w:r>
          </w:p>
        </w:tc>
        <w:tc>
          <w:tcPr>
            <w:tcW w:w="285" w:type="pct"/>
            <w:shd w:val="clear" w:color="auto" w:fill="auto"/>
          </w:tcPr>
          <w:p w:rsidR="002B7C74" w:rsidRPr="002B7C74" w:rsidRDefault="002B7C74" w:rsidP="00632407">
            <w:pPr>
              <w:pBdr>
                <w:top w:val="none" w:sz="4" w:space="0" w:color="000000"/>
                <w:left w:val="none" w:sz="4" w:space="0" w:color="000000"/>
                <w:bottom w:val="none" w:sz="4" w:space="0" w:color="000000"/>
                <w:right w:val="none" w:sz="4" w:space="0" w:color="000000"/>
              </w:pBdr>
              <w:shd w:val="clear" w:color="FFFFFF" w:fill="FFFFFF"/>
              <w:ind w:hanging="12"/>
              <w:jc w:val="center"/>
              <w:rPr>
                <w:color w:val="000000"/>
                <w:sz w:val="22"/>
                <w:szCs w:val="22"/>
              </w:rPr>
            </w:pPr>
            <w:r w:rsidRPr="002B7C74">
              <w:rPr>
                <w:color w:val="000000"/>
                <w:sz w:val="22"/>
                <w:szCs w:val="22"/>
              </w:rPr>
              <w:t>-</w:t>
            </w:r>
          </w:p>
        </w:tc>
        <w:tc>
          <w:tcPr>
            <w:tcW w:w="277" w:type="pct"/>
            <w:shd w:val="clear" w:color="auto" w:fill="auto"/>
          </w:tcPr>
          <w:p w:rsidR="002B7C74" w:rsidRPr="002B7C74" w:rsidRDefault="002B7C74" w:rsidP="00632407">
            <w:pPr>
              <w:pBdr>
                <w:top w:val="none" w:sz="4" w:space="0" w:color="000000"/>
                <w:left w:val="none" w:sz="4" w:space="0" w:color="000000"/>
                <w:bottom w:val="none" w:sz="4" w:space="0" w:color="000000"/>
                <w:right w:val="none" w:sz="4" w:space="0" w:color="000000"/>
              </w:pBdr>
              <w:shd w:val="clear" w:color="FFFFFF" w:fill="FFFFFF"/>
              <w:ind w:hanging="12"/>
              <w:jc w:val="center"/>
              <w:rPr>
                <w:color w:val="000000"/>
                <w:sz w:val="22"/>
                <w:szCs w:val="22"/>
              </w:rPr>
            </w:pPr>
            <w:r w:rsidRPr="002B7C74">
              <w:rPr>
                <w:color w:val="000000"/>
                <w:sz w:val="22"/>
                <w:szCs w:val="22"/>
              </w:rPr>
              <w:t>-</w:t>
            </w:r>
          </w:p>
        </w:tc>
        <w:tc>
          <w:tcPr>
            <w:tcW w:w="360" w:type="pct"/>
            <w:shd w:val="clear" w:color="auto" w:fill="auto"/>
          </w:tcPr>
          <w:p w:rsidR="002B7C74" w:rsidRPr="002B7C74" w:rsidRDefault="002B7C74" w:rsidP="00632407">
            <w:pPr>
              <w:pBdr>
                <w:top w:val="none" w:sz="4" w:space="0" w:color="000000"/>
                <w:left w:val="none" w:sz="4" w:space="0" w:color="000000"/>
                <w:bottom w:val="none" w:sz="4" w:space="0" w:color="000000"/>
                <w:right w:val="none" w:sz="4" w:space="0" w:color="000000"/>
              </w:pBdr>
              <w:shd w:val="clear" w:color="FFFFFF" w:fill="FFFFFF"/>
              <w:ind w:hanging="12"/>
              <w:jc w:val="center"/>
              <w:rPr>
                <w:color w:val="000000"/>
                <w:sz w:val="22"/>
                <w:szCs w:val="22"/>
              </w:rPr>
            </w:pPr>
            <w:r w:rsidRPr="002B7C74">
              <w:rPr>
                <w:color w:val="000000"/>
                <w:sz w:val="22"/>
                <w:szCs w:val="22"/>
              </w:rPr>
              <w:t>98,0</w:t>
            </w:r>
          </w:p>
        </w:tc>
      </w:tr>
      <w:tr w:rsidR="002B7C74" w:rsidRPr="002B7C74" w:rsidTr="00632407">
        <w:trPr>
          <w:trHeight w:val="386"/>
          <w:jc w:val="center"/>
        </w:trPr>
        <w:tc>
          <w:tcPr>
            <w:tcW w:w="188" w:type="pct"/>
            <w:shd w:val="clear" w:color="auto" w:fill="auto"/>
          </w:tcPr>
          <w:p w:rsidR="002B7C74" w:rsidRPr="002B7C74" w:rsidRDefault="002B7C74" w:rsidP="00632407">
            <w:pPr>
              <w:pBdr>
                <w:top w:val="none" w:sz="4" w:space="0" w:color="000000"/>
                <w:left w:val="none" w:sz="4" w:space="0" w:color="000000"/>
                <w:bottom w:val="none" w:sz="4" w:space="0" w:color="000000"/>
                <w:right w:val="none" w:sz="4" w:space="0" w:color="000000"/>
              </w:pBdr>
              <w:shd w:val="clear" w:color="FFFFFF" w:fill="FFFFFF"/>
              <w:ind w:left="-551" w:firstLine="540"/>
              <w:jc w:val="center"/>
              <w:rPr>
                <w:color w:val="000000"/>
                <w:sz w:val="22"/>
                <w:szCs w:val="22"/>
              </w:rPr>
            </w:pPr>
            <w:r w:rsidRPr="002B7C74">
              <w:rPr>
                <w:color w:val="000000"/>
                <w:sz w:val="22"/>
                <w:szCs w:val="22"/>
              </w:rPr>
              <w:t>2.13.</w:t>
            </w:r>
          </w:p>
        </w:tc>
        <w:tc>
          <w:tcPr>
            <w:tcW w:w="1077" w:type="pct"/>
            <w:shd w:val="clear" w:color="auto" w:fill="auto"/>
          </w:tcPr>
          <w:p w:rsidR="002B7C74" w:rsidRPr="002B7C74" w:rsidRDefault="002B7C74" w:rsidP="00632407">
            <w:pPr>
              <w:pBdr>
                <w:top w:val="none" w:sz="4" w:space="0" w:color="000000"/>
                <w:left w:val="none" w:sz="4" w:space="0" w:color="000000"/>
                <w:bottom w:val="none" w:sz="4" w:space="0" w:color="000000"/>
                <w:right w:val="none" w:sz="4" w:space="0" w:color="000000"/>
              </w:pBdr>
              <w:shd w:val="clear" w:color="FFFFFF" w:fill="FFFFFF"/>
              <w:ind w:right="137"/>
              <w:jc w:val="both"/>
              <w:rPr>
                <w:color w:val="000000"/>
                <w:sz w:val="22"/>
                <w:szCs w:val="22"/>
              </w:rPr>
            </w:pPr>
            <w:r w:rsidRPr="002B7C74">
              <w:rPr>
                <w:color w:val="000000"/>
                <w:sz w:val="22"/>
                <w:szCs w:val="22"/>
              </w:rPr>
              <w:t>Численность детей, направленных на отдых и оздоровление</w:t>
            </w:r>
          </w:p>
        </w:tc>
        <w:tc>
          <w:tcPr>
            <w:tcW w:w="377" w:type="pct"/>
            <w:shd w:val="clear" w:color="auto" w:fill="auto"/>
          </w:tcPr>
          <w:p w:rsidR="002B7C74" w:rsidRPr="002B7C74" w:rsidRDefault="002B7C74" w:rsidP="00632407">
            <w:pPr>
              <w:pBdr>
                <w:top w:val="none" w:sz="4" w:space="0" w:color="000000"/>
                <w:left w:val="none" w:sz="4" w:space="0" w:color="000000"/>
                <w:bottom w:val="none" w:sz="4" w:space="0" w:color="000000"/>
                <w:right w:val="none" w:sz="4" w:space="0" w:color="000000"/>
              </w:pBdr>
              <w:shd w:val="clear" w:color="FFFFFF" w:fill="FFFFFF"/>
              <w:ind w:hanging="7"/>
              <w:jc w:val="center"/>
              <w:rPr>
                <w:color w:val="000000"/>
                <w:sz w:val="22"/>
                <w:szCs w:val="22"/>
              </w:rPr>
            </w:pPr>
            <w:r w:rsidRPr="002B7C74">
              <w:rPr>
                <w:color w:val="000000"/>
                <w:sz w:val="22"/>
                <w:szCs w:val="22"/>
              </w:rPr>
              <w:t>человек</w:t>
            </w:r>
          </w:p>
        </w:tc>
        <w:tc>
          <w:tcPr>
            <w:tcW w:w="280" w:type="pct"/>
            <w:shd w:val="clear" w:color="auto" w:fill="auto"/>
          </w:tcPr>
          <w:p w:rsidR="002B7C74" w:rsidRPr="002B7C74" w:rsidRDefault="002B7C74" w:rsidP="00632407">
            <w:pPr>
              <w:pBdr>
                <w:top w:val="none" w:sz="4" w:space="0" w:color="000000"/>
                <w:left w:val="none" w:sz="4" w:space="0" w:color="000000"/>
                <w:bottom w:val="none" w:sz="4" w:space="0" w:color="000000"/>
                <w:right w:val="none" w:sz="4" w:space="0" w:color="000000"/>
              </w:pBdr>
              <w:shd w:val="clear" w:color="FFFFFF" w:fill="FFFFFF"/>
              <w:ind w:hanging="12"/>
              <w:jc w:val="center"/>
              <w:rPr>
                <w:color w:val="000000"/>
                <w:sz w:val="22"/>
                <w:szCs w:val="22"/>
              </w:rPr>
            </w:pPr>
            <w:r w:rsidRPr="002B7C74">
              <w:rPr>
                <w:color w:val="000000"/>
                <w:sz w:val="22"/>
                <w:szCs w:val="22"/>
              </w:rPr>
              <w:t>-</w:t>
            </w:r>
          </w:p>
        </w:tc>
        <w:tc>
          <w:tcPr>
            <w:tcW w:w="280" w:type="pct"/>
            <w:shd w:val="clear" w:color="auto" w:fill="auto"/>
          </w:tcPr>
          <w:p w:rsidR="002B7C74" w:rsidRPr="002B7C74" w:rsidRDefault="002B7C74" w:rsidP="00632407">
            <w:pPr>
              <w:pBdr>
                <w:top w:val="none" w:sz="4" w:space="0" w:color="000000"/>
                <w:left w:val="none" w:sz="4" w:space="0" w:color="000000"/>
                <w:bottom w:val="none" w:sz="4" w:space="0" w:color="000000"/>
                <w:right w:val="none" w:sz="4" w:space="0" w:color="000000"/>
              </w:pBdr>
              <w:shd w:val="clear" w:color="FFFFFF" w:fill="FFFFFF"/>
              <w:ind w:hanging="12"/>
              <w:jc w:val="center"/>
              <w:rPr>
                <w:color w:val="000000"/>
                <w:sz w:val="22"/>
                <w:szCs w:val="22"/>
              </w:rPr>
            </w:pPr>
            <w:r w:rsidRPr="002B7C74">
              <w:rPr>
                <w:color w:val="000000"/>
                <w:sz w:val="22"/>
                <w:szCs w:val="22"/>
              </w:rPr>
              <w:t>-</w:t>
            </w:r>
          </w:p>
        </w:tc>
        <w:tc>
          <w:tcPr>
            <w:tcW w:w="282" w:type="pct"/>
            <w:shd w:val="clear" w:color="auto" w:fill="auto"/>
          </w:tcPr>
          <w:p w:rsidR="002B7C74" w:rsidRPr="002B7C74" w:rsidRDefault="002B7C74" w:rsidP="00632407">
            <w:pPr>
              <w:pBdr>
                <w:top w:val="none" w:sz="4" w:space="0" w:color="000000"/>
                <w:left w:val="none" w:sz="4" w:space="0" w:color="000000"/>
                <w:bottom w:val="none" w:sz="4" w:space="0" w:color="000000"/>
                <w:right w:val="none" w:sz="4" w:space="0" w:color="000000"/>
              </w:pBdr>
              <w:shd w:val="clear" w:color="FFFFFF" w:fill="FFFFFF"/>
              <w:ind w:hanging="12"/>
              <w:jc w:val="center"/>
              <w:rPr>
                <w:color w:val="000000"/>
                <w:sz w:val="22"/>
                <w:szCs w:val="22"/>
              </w:rPr>
            </w:pPr>
            <w:r w:rsidRPr="002B7C74">
              <w:rPr>
                <w:color w:val="000000"/>
                <w:sz w:val="22"/>
                <w:szCs w:val="22"/>
              </w:rPr>
              <w:t>-</w:t>
            </w:r>
          </w:p>
        </w:tc>
        <w:tc>
          <w:tcPr>
            <w:tcW w:w="270" w:type="pct"/>
            <w:shd w:val="clear" w:color="auto" w:fill="auto"/>
          </w:tcPr>
          <w:p w:rsidR="002B7C74" w:rsidRPr="002B7C74" w:rsidRDefault="002B7C74" w:rsidP="00632407">
            <w:pPr>
              <w:pBdr>
                <w:top w:val="none" w:sz="4" w:space="0" w:color="000000"/>
                <w:left w:val="none" w:sz="4" w:space="0" w:color="000000"/>
                <w:bottom w:val="none" w:sz="4" w:space="0" w:color="000000"/>
                <w:right w:val="none" w:sz="4" w:space="0" w:color="000000"/>
              </w:pBdr>
              <w:shd w:val="clear" w:color="FFFFFF" w:fill="FFFFFF"/>
              <w:ind w:hanging="12"/>
              <w:jc w:val="center"/>
              <w:rPr>
                <w:color w:val="000000"/>
                <w:sz w:val="22"/>
                <w:szCs w:val="22"/>
              </w:rPr>
            </w:pPr>
            <w:r w:rsidRPr="002B7C74">
              <w:rPr>
                <w:color w:val="000000"/>
                <w:sz w:val="22"/>
                <w:szCs w:val="22"/>
              </w:rPr>
              <w:t>-</w:t>
            </w:r>
          </w:p>
        </w:tc>
        <w:tc>
          <w:tcPr>
            <w:tcW w:w="300" w:type="pct"/>
            <w:shd w:val="clear" w:color="auto" w:fill="auto"/>
          </w:tcPr>
          <w:p w:rsidR="002B7C74" w:rsidRPr="002B7C74" w:rsidRDefault="002B7C74" w:rsidP="00632407">
            <w:pPr>
              <w:pBdr>
                <w:top w:val="none" w:sz="4" w:space="0" w:color="000000"/>
                <w:left w:val="none" w:sz="4" w:space="0" w:color="000000"/>
                <w:bottom w:val="none" w:sz="4" w:space="0" w:color="000000"/>
                <w:right w:val="none" w:sz="4" w:space="0" w:color="000000"/>
              </w:pBdr>
              <w:shd w:val="clear" w:color="FFFFFF" w:fill="FFFFFF"/>
              <w:ind w:hanging="12"/>
              <w:jc w:val="center"/>
              <w:rPr>
                <w:color w:val="000000"/>
                <w:sz w:val="22"/>
                <w:szCs w:val="22"/>
              </w:rPr>
            </w:pPr>
            <w:r w:rsidRPr="002B7C74">
              <w:rPr>
                <w:color w:val="000000"/>
                <w:sz w:val="22"/>
                <w:szCs w:val="22"/>
              </w:rPr>
              <w:t>-</w:t>
            </w:r>
          </w:p>
        </w:tc>
        <w:tc>
          <w:tcPr>
            <w:tcW w:w="278" w:type="pct"/>
            <w:shd w:val="clear" w:color="auto" w:fill="auto"/>
          </w:tcPr>
          <w:p w:rsidR="002B7C74" w:rsidRPr="002B7C74" w:rsidRDefault="002B7C74" w:rsidP="00632407">
            <w:pPr>
              <w:pBdr>
                <w:top w:val="none" w:sz="4" w:space="0" w:color="000000"/>
                <w:left w:val="none" w:sz="4" w:space="0" w:color="000000"/>
                <w:bottom w:val="none" w:sz="4" w:space="0" w:color="000000"/>
                <w:right w:val="none" w:sz="4" w:space="0" w:color="000000"/>
              </w:pBdr>
              <w:shd w:val="clear" w:color="FFFFFF" w:fill="FFFFFF"/>
              <w:ind w:hanging="12"/>
              <w:jc w:val="center"/>
              <w:rPr>
                <w:color w:val="000000"/>
                <w:sz w:val="22"/>
                <w:szCs w:val="22"/>
              </w:rPr>
            </w:pPr>
            <w:r w:rsidRPr="002B7C74">
              <w:rPr>
                <w:color w:val="000000"/>
                <w:sz w:val="22"/>
                <w:szCs w:val="22"/>
              </w:rPr>
              <w:t>1250</w:t>
            </w:r>
          </w:p>
        </w:tc>
        <w:tc>
          <w:tcPr>
            <w:tcW w:w="247" w:type="pct"/>
            <w:shd w:val="clear" w:color="auto" w:fill="auto"/>
          </w:tcPr>
          <w:p w:rsidR="002B7C74" w:rsidRPr="002B7C74" w:rsidRDefault="002B7C74" w:rsidP="00632407">
            <w:pPr>
              <w:pBdr>
                <w:top w:val="none" w:sz="4" w:space="0" w:color="000000"/>
                <w:left w:val="none" w:sz="4" w:space="0" w:color="000000"/>
                <w:bottom w:val="none" w:sz="4" w:space="0" w:color="000000"/>
                <w:right w:val="none" w:sz="4" w:space="0" w:color="000000"/>
              </w:pBdr>
              <w:shd w:val="clear" w:color="FFFFFF" w:fill="FFFFFF"/>
              <w:ind w:hanging="12"/>
              <w:jc w:val="center"/>
              <w:rPr>
                <w:color w:val="000000"/>
                <w:sz w:val="22"/>
                <w:szCs w:val="22"/>
              </w:rPr>
            </w:pPr>
            <w:r w:rsidRPr="002B7C74">
              <w:rPr>
                <w:color w:val="000000"/>
                <w:sz w:val="22"/>
                <w:szCs w:val="22"/>
              </w:rPr>
              <w:t>-</w:t>
            </w:r>
          </w:p>
        </w:tc>
        <w:tc>
          <w:tcPr>
            <w:tcW w:w="249" w:type="pct"/>
            <w:shd w:val="clear" w:color="auto" w:fill="auto"/>
          </w:tcPr>
          <w:p w:rsidR="002B7C74" w:rsidRPr="002B7C74" w:rsidRDefault="002B7C74" w:rsidP="00632407">
            <w:pPr>
              <w:pBdr>
                <w:top w:val="none" w:sz="4" w:space="0" w:color="000000"/>
                <w:left w:val="none" w:sz="4" w:space="0" w:color="000000"/>
                <w:bottom w:val="none" w:sz="4" w:space="0" w:color="000000"/>
                <w:right w:val="none" w:sz="4" w:space="0" w:color="000000"/>
              </w:pBdr>
              <w:shd w:val="clear" w:color="FFFFFF" w:fill="FFFFFF"/>
              <w:ind w:hanging="12"/>
              <w:jc w:val="center"/>
              <w:rPr>
                <w:color w:val="000000"/>
                <w:sz w:val="22"/>
                <w:szCs w:val="22"/>
              </w:rPr>
            </w:pPr>
            <w:r w:rsidRPr="002B7C74">
              <w:rPr>
                <w:color w:val="000000"/>
                <w:sz w:val="22"/>
                <w:szCs w:val="22"/>
              </w:rPr>
              <w:t>-</w:t>
            </w:r>
          </w:p>
        </w:tc>
        <w:tc>
          <w:tcPr>
            <w:tcW w:w="250" w:type="pct"/>
            <w:shd w:val="clear" w:color="auto" w:fill="auto"/>
          </w:tcPr>
          <w:p w:rsidR="002B7C74" w:rsidRPr="002B7C74" w:rsidRDefault="002B7C74" w:rsidP="00632407">
            <w:pPr>
              <w:pBdr>
                <w:top w:val="none" w:sz="4" w:space="0" w:color="000000"/>
                <w:left w:val="none" w:sz="4" w:space="0" w:color="000000"/>
                <w:bottom w:val="none" w:sz="4" w:space="0" w:color="000000"/>
                <w:right w:val="none" w:sz="4" w:space="0" w:color="000000"/>
              </w:pBdr>
              <w:shd w:val="clear" w:color="FFFFFF" w:fill="FFFFFF"/>
              <w:ind w:hanging="12"/>
              <w:jc w:val="center"/>
              <w:rPr>
                <w:color w:val="000000"/>
                <w:sz w:val="22"/>
                <w:szCs w:val="22"/>
              </w:rPr>
            </w:pPr>
            <w:r w:rsidRPr="002B7C74">
              <w:rPr>
                <w:color w:val="000000"/>
                <w:sz w:val="22"/>
                <w:szCs w:val="22"/>
              </w:rPr>
              <w:t>1250</w:t>
            </w:r>
          </w:p>
          <w:p w:rsidR="002B7C74" w:rsidRPr="002B7C74" w:rsidRDefault="002B7C74" w:rsidP="00632407">
            <w:pPr>
              <w:pBdr>
                <w:top w:val="none" w:sz="4" w:space="0" w:color="000000"/>
                <w:left w:val="none" w:sz="4" w:space="0" w:color="000000"/>
                <w:bottom w:val="none" w:sz="4" w:space="0" w:color="000000"/>
                <w:right w:val="none" w:sz="4" w:space="0" w:color="000000"/>
              </w:pBdr>
              <w:shd w:val="clear" w:color="FFFFFF" w:fill="FFFFFF"/>
              <w:ind w:hanging="12"/>
              <w:jc w:val="center"/>
              <w:rPr>
                <w:color w:val="000000"/>
                <w:sz w:val="22"/>
                <w:szCs w:val="22"/>
              </w:rPr>
            </w:pPr>
          </w:p>
        </w:tc>
        <w:tc>
          <w:tcPr>
            <w:tcW w:w="285" w:type="pct"/>
            <w:shd w:val="clear" w:color="auto" w:fill="auto"/>
          </w:tcPr>
          <w:p w:rsidR="002B7C74" w:rsidRPr="002B7C74" w:rsidRDefault="002B7C74" w:rsidP="00632407">
            <w:pPr>
              <w:pBdr>
                <w:top w:val="none" w:sz="4" w:space="0" w:color="000000"/>
                <w:left w:val="none" w:sz="4" w:space="0" w:color="000000"/>
                <w:bottom w:val="none" w:sz="4" w:space="0" w:color="000000"/>
                <w:right w:val="none" w:sz="4" w:space="0" w:color="000000"/>
              </w:pBdr>
              <w:shd w:val="clear" w:color="FFFFFF" w:fill="FFFFFF"/>
              <w:ind w:hanging="12"/>
              <w:jc w:val="center"/>
              <w:rPr>
                <w:color w:val="000000"/>
                <w:sz w:val="22"/>
                <w:szCs w:val="22"/>
              </w:rPr>
            </w:pPr>
            <w:r w:rsidRPr="002B7C74">
              <w:rPr>
                <w:color w:val="000000"/>
                <w:sz w:val="22"/>
                <w:szCs w:val="22"/>
              </w:rPr>
              <w:t>-</w:t>
            </w:r>
          </w:p>
        </w:tc>
        <w:tc>
          <w:tcPr>
            <w:tcW w:w="277" w:type="pct"/>
            <w:shd w:val="clear" w:color="auto" w:fill="auto"/>
          </w:tcPr>
          <w:p w:rsidR="002B7C74" w:rsidRPr="002B7C74" w:rsidRDefault="002B7C74" w:rsidP="00632407">
            <w:pPr>
              <w:pBdr>
                <w:top w:val="none" w:sz="4" w:space="0" w:color="000000"/>
                <w:left w:val="none" w:sz="4" w:space="0" w:color="000000"/>
                <w:bottom w:val="none" w:sz="4" w:space="0" w:color="000000"/>
                <w:right w:val="none" w:sz="4" w:space="0" w:color="000000"/>
              </w:pBdr>
              <w:shd w:val="clear" w:color="FFFFFF" w:fill="FFFFFF"/>
              <w:ind w:hanging="12"/>
              <w:jc w:val="center"/>
              <w:rPr>
                <w:color w:val="000000"/>
                <w:sz w:val="22"/>
                <w:szCs w:val="22"/>
              </w:rPr>
            </w:pPr>
            <w:r w:rsidRPr="002B7C74">
              <w:rPr>
                <w:color w:val="000000"/>
                <w:sz w:val="22"/>
                <w:szCs w:val="22"/>
              </w:rPr>
              <w:t>-</w:t>
            </w:r>
          </w:p>
        </w:tc>
        <w:tc>
          <w:tcPr>
            <w:tcW w:w="360" w:type="pct"/>
            <w:shd w:val="clear" w:color="auto" w:fill="auto"/>
          </w:tcPr>
          <w:p w:rsidR="002B7C74" w:rsidRPr="002B7C74" w:rsidRDefault="002B7C74" w:rsidP="00632407">
            <w:pPr>
              <w:pBdr>
                <w:top w:val="none" w:sz="4" w:space="0" w:color="000000"/>
                <w:left w:val="none" w:sz="4" w:space="0" w:color="000000"/>
                <w:bottom w:val="none" w:sz="4" w:space="0" w:color="000000"/>
                <w:right w:val="none" w:sz="4" w:space="0" w:color="000000"/>
              </w:pBdr>
              <w:shd w:val="clear" w:color="FFFFFF" w:fill="FFFFFF"/>
              <w:ind w:hanging="12"/>
              <w:jc w:val="center"/>
              <w:rPr>
                <w:color w:val="000000"/>
                <w:sz w:val="22"/>
                <w:szCs w:val="22"/>
              </w:rPr>
            </w:pPr>
            <w:r w:rsidRPr="002B7C74">
              <w:rPr>
                <w:color w:val="000000"/>
                <w:sz w:val="22"/>
                <w:szCs w:val="22"/>
              </w:rPr>
              <w:t>2500</w:t>
            </w:r>
          </w:p>
        </w:tc>
      </w:tr>
      <w:tr w:rsidR="00926712" w:rsidRPr="00550217" w:rsidTr="00632407">
        <w:trPr>
          <w:trHeight w:val="386"/>
          <w:jc w:val="center"/>
        </w:trPr>
        <w:tc>
          <w:tcPr>
            <w:tcW w:w="188" w:type="pct"/>
            <w:shd w:val="clear" w:color="auto" w:fill="auto"/>
          </w:tcPr>
          <w:p w:rsidR="00926712" w:rsidRPr="009C39DC" w:rsidRDefault="00926712" w:rsidP="00926712">
            <w:pPr>
              <w:tabs>
                <w:tab w:val="left" w:pos="9923"/>
              </w:tabs>
              <w:jc w:val="center"/>
              <w:rPr>
                <w:sz w:val="22"/>
                <w:szCs w:val="22"/>
              </w:rPr>
            </w:pPr>
            <w:r w:rsidRPr="009C39DC">
              <w:rPr>
                <w:sz w:val="22"/>
                <w:szCs w:val="22"/>
              </w:rPr>
              <w:t>2.14.</w:t>
            </w:r>
          </w:p>
        </w:tc>
        <w:tc>
          <w:tcPr>
            <w:tcW w:w="1077" w:type="pct"/>
            <w:shd w:val="clear" w:color="auto" w:fill="auto"/>
          </w:tcPr>
          <w:p w:rsidR="00926712" w:rsidRPr="009C39DC" w:rsidRDefault="00926712" w:rsidP="00926712">
            <w:pPr>
              <w:tabs>
                <w:tab w:val="left" w:pos="9923"/>
              </w:tabs>
              <w:jc w:val="both"/>
              <w:rPr>
                <w:sz w:val="22"/>
                <w:szCs w:val="22"/>
              </w:rPr>
            </w:pPr>
            <w:r w:rsidRPr="009C39DC">
              <w:rPr>
                <w:sz w:val="22"/>
                <w:szCs w:val="22"/>
              </w:rPr>
              <w:t>Количество капитально отремонтированных и оборудованных зданий общеобразовательных организаций</w:t>
            </w:r>
          </w:p>
        </w:tc>
        <w:tc>
          <w:tcPr>
            <w:tcW w:w="377" w:type="pct"/>
            <w:shd w:val="clear" w:color="auto" w:fill="auto"/>
          </w:tcPr>
          <w:p w:rsidR="00926712" w:rsidRPr="009C39DC" w:rsidRDefault="00926712" w:rsidP="00926712">
            <w:pPr>
              <w:tabs>
                <w:tab w:val="left" w:pos="9923"/>
              </w:tabs>
              <w:jc w:val="center"/>
              <w:rPr>
                <w:sz w:val="22"/>
                <w:szCs w:val="22"/>
              </w:rPr>
            </w:pPr>
            <w:r w:rsidRPr="009C39DC">
              <w:rPr>
                <w:sz w:val="22"/>
                <w:szCs w:val="22"/>
              </w:rPr>
              <w:t>объект</w:t>
            </w:r>
          </w:p>
        </w:tc>
        <w:tc>
          <w:tcPr>
            <w:tcW w:w="280" w:type="pct"/>
            <w:shd w:val="clear" w:color="auto" w:fill="auto"/>
          </w:tcPr>
          <w:p w:rsidR="00926712" w:rsidRPr="00091383" w:rsidRDefault="00926712" w:rsidP="00926712">
            <w:pPr>
              <w:tabs>
                <w:tab w:val="left" w:pos="9923"/>
              </w:tabs>
              <w:jc w:val="center"/>
              <w:rPr>
                <w:sz w:val="22"/>
                <w:szCs w:val="22"/>
              </w:rPr>
            </w:pPr>
            <w:r w:rsidRPr="00091383">
              <w:rPr>
                <w:sz w:val="22"/>
                <w:szCs w:val="22"/>
              </w:rPr>
              <w:t>-</w:t>
            </w:r>
          </w:p>
        </w:tc>
        <w:tc>
          <w:tcPr>
            <w:tcW w:w="280" w:type="pct"/>
            <w:shd w:val="clear" w:color="auto" w:fill="auto"/>
          </w:tcPr>
          <w:p w:rsidR="00926712" w:rsidRPr="00091383" w:rsidRDefault="00926712" w:rsidP="00926712">
            <w:pPr>
              <w:tabs>
                <w:tab w:val="left" w:pos="9923"/>
              </w:tabs>
              <w:jc w:val="center"/>
              <w:rPr>
                <w:sz w:val="22"/>
                <w:szCs w:val="22"/>
              </w:rPr>
            </w:pPr>
            <w:r w:rsidRPr="00091383">
              <w:rPr>
                <w:sz w:val="22"/>
                <w:szCs w:val="22"/>
              </w:rPr>
              <w:t>-</w:t>
            </w:r>
          </w:p>
        </w:tc>
        <w:tc>
          <w:tcPr>
            <w:tcW w:w="282" w:type="pct"/>
            <w:shd w:val="clear" w:color="auto" w:fill="auto"/>
          </w:tcPr>
          <w:p w:rsidR="00926712" w:rsidRPr="00091383" w:rsidRDefault="00926712" w:rsidP="00926712">
            <w:pPr>
              <w:tabs>
                <w:tab w:val="left" w:pos="9923"/>
              </w:tabs>
              <w:jc w:val="center"/>
              <w:rPr>
                <w:sz w:val="22"/>
                <w:szCs w:val="22"/>
              </w:rPr>
            </w:pPr>
            <w:r w:rsidRPr="00091383">
              <w:rPr>
                <w:sz w:val="22"/>
                <w:szCs w:val="22"/>
              </w:rPr>
              <w:t>-</w:t>
            </w:r>
          </w:p>
        </w:tc>
        <w:tc>
          <w:tcPr>
            <w:tcW w:w="270" w:type="pct"/>
            <w:shd w:val="clear" w:color="auto" w:fill="auto"/>
          </w:tcPr>
          <w:p w:rsidR="00926712" w:rsidRPr="00091383" w:rsidRDefault="00926712" w:rsidP="00926712">
            <w:pPr>
              <w:tabs>
                <w:tab w:val="left" w:pos="9923"/>
              </w:tabs>
              <w:jc w:val="center"/>
              <w:rPr>
                <w:sz w:val="22"/>
                <w:szCs w:val="22"/>
              </w:rPr>
            </w:pPr>
            <w:r w:rsidRPr="00091383">
              <w:rPr>
                <w:sz w:val="22"/>
                <w:szCs w:val="22"/>
              </w:rPr>
              <w:t>-</w:t>
            </w:r>
          </w:p>
        </w:tc>
        <w:tc>
          <w:tcPr>
            <w:tcW w:w="300" w:type="pct"/>
            <w:shd w:val="clear" w:color="auto" w:fill="auto"/>
          </w:tcPr>
          <w:p w:rsidR="00926712" w:rsidRPr="00091383" w:rsidRDefault="00926712" w:rsidP="00926712">
            <w:pPr>
              <w:tabs>
                <w:tab w:val="left" w:pos="9923"/>
              </w:tabs>
              <w:jc w:val="center"/>
              <w:rPr>
                <w:sz w:val="22"/>
                <w:szCs w:val="22"/>
              </w:rPr>
            </w:pPr>
            <w:r w:rsidRPr="00091383">
              <w:rPr>
                <w:sz w:val="22"/>
                <w:szCs w:val="22"/>
              </w:rPr>
              <w:t>-</w:t>
            </w:r>
          </w:p>
        </w:tc>
        <w:tc>
          <w:tcPr>
            <w:tcW w:w="278" w:type="pct"/>
            <w:shd w:val="clear" w:color="auto" w:fill="auto"/>
          </w:tcPr>
          <w:p w:rsidR="00926712" w:rsidRPr="00091383" w:rsidRDefault="00926712" w:rsidP="00926712">
            <w:pPr>
              <w:tabs>
                <w:tab w:val="left" w:pos="9923"/>
              </w:tabs>
              <w:jc w:val="center"/>
              <w:rPr>
                <w:sz w:val="22"/>
                <w:szCs w:val="22"/>
              </w:rPr>
            </w:pPr>
            <w:r w:rsidRPr="00091383">
              <w:rPr>
                <w:sz w:val="22"/>
                <w:szCs w:val="22"/>
              </w:rPr>
              <w:t>-</w:t>
            </w:r>
          </w:p>
        </w:tc>
        <w:tc>
          <w:tcPr>
            <w:tcW w:w="247" w:type="pct"/>
            <w:shd w:val="clear" w:color="auto" w:fill="auto"/>
          </w:tcPr>
          <w:p w:rsidR="00926712" w:rsidRPr="00091383" w:rsidRDefault="00926712" w:rsidP="00926712">
            <w:pPr>
              <w:tabs>
                <w:tab w:val="left" w:pos="9923"/>
              </w:tabs>
              <w:jc w:val="center"/>
              <w:rPr>
                <w:sz w:val="22"/>
                <w:szCs w:val="22"/>
              </w:rPr>
            </w:pPr>
            <w:r w:rsidRPr="00091383">
              <w:rPr>
                <w:sz w:val="22"/>
                <w:szCs w:val="22"/>
              </w:rPr>
              <w:t>-</w:t>
            </w:r>
          </w:p>
        </w:tc>
        <w:tc>
          <w:tcPr>
            <w:tcW w:w="249" w:type="pct"/>
            <w:shd w:val="clear" w:color="auto" w:fill="auto"/>
          </w:tcPr>
          <w:p w:rsidR="00926712" w:rsidRPr="00091383" w:rsidRDefault="00926712" w:rsidP="00926712">
            <w:pPr>
              <w:tabs>
                <w:tab w:val="left" w:pos="9923"/>
              </w:tabs>
              <w:jc w:val="center"/>
              <w:rPr>
                <w:sz w:val="22"/>
                <w:szCs w:val="22"/>
              </w:rPr>
            </w:pPr>
            <w:r w:rsidRPr="00091383">
              <w:rPr>
                <w:sz w:val="22"/>
                <w:szCs w:val="22"/>
              </w:rPr>
              <w:t>-</w:t>
            </w:r>
          </w:p>
        </w:tc>
        <w:tc>
          <w:tcPr>
            <w:tcW w:w="250" w:type="pct"/>
            <w:shd w:val="clear" w:color="auto" w:fill="auto"/>
          </w:tcPr>
          <w:p w:rsidR="00926712" w:rsidRPr="00091383" w:rsidRDefault="00926712" w:rsidP="00926712">
            <w:pPr>
              <w:tabs>
                <w:tab w:val="left" w:pos="9923"/>
              </w:tabs>
              <w:jc w:val="center"/>
              <w:rPr>
                <w:sz w:val="22"/>
                <w:szCs w:val="22"/>
              </w:rPr>
            </w:pPr>
            <w:r w:rsidRPr="00091383">
              <w:rPr>
                <w:sz w:val="22"/>
                <w:szCs w:val="22"/>
              </w:rPr>
              <w:t>1</w:t>
            </w:r>
          </w:p>
        </w:tc>
        <w:tc>
          <w:tcPr>
            <w:tcW w:w="285" w:type="pct"/>
            <w:shd w:val="clear" w:color="auto" w:fill="auto"/>
          </w:tcPr>
          <w:p w:rsidR="00926712" w:rsidRPr="00091383" w:rsidRDefault="00926712" w:rsidP="00926712">
            <w:pPr>
              <w:tabs>
                <w:tab w:val="left" w:pos="9923"/>
              </w:tabs>
              <w:jc w:val="center"/>
              <w:rPr>
                <w:sz w:val="22"/>
                <w:szCs w:val="22"/>
              </w:rPr>
            </w:pPr>
            <w:r w:rsidRPr="00091383">
              <w:rPr>
                <w:sz w:val="22"/>
                <w:szCs w:val="22"/>
              </w:rPr>
              <w:t>-</w:t>
            </w:r>
          </w:p>
        </w:tc>
        <w:tc>
          <w:tcPr>
            <w:tcW w:w="277" w:type="pct"/>
            <w:shd w:val="clear" w:color="auto" w:fill="auto"/>
          </w:tcPr>
          <w:p w:rsidR="00926712" w:rsidRPr="00091383" w:rsidRDefault="00926712" w:rsidP="00926712">
            <w:pPr>
              <w:tabs>
                <w:tab w:val="left" w:pos="9923"/>
              </w:tabs>
              <w:jc w:val="center"/>
              <w:rPr>
                <w:sz w:val="22"/>
                <w:szCs w:val="22"/>
              </w:rPr>
            </w:pPr>
            <w:r w:rsidRPr="00091383">
              <w:rPr>
                <w:sz w:val="22"/>
                <w:szCs w:val="22"/>
              </w:rPr>
              <w:t>-</w:t>
            </w:r>
          </w:p>
        </w:tc>
        <w:tc>
          <w:tcPr>
            <w:tcW w:w="360" w:type="pct"/>
            <w:shd w:val="clear" w:color="auto" w:fill="auto"/>
          </w:tcPr>
          <w:p w:rsidR="00926712" w:rsidRPr="00091383" w:rsidRDefault="00926712" w:rsidP="00926712">
            <w:pPr>
              <w:tabs>
                <w:tab w:val="left" w:pos="9923"/>
              </w:tabs>
              <w:jc w:val="center"/>
              <w:rPr>
                <w:sz w:val="22"/>
                <w:szCs w:val="22"/>
              </w:rPr>
            </w:pPr>
            <w:r w:rsidRPr="00091383">
              <w:rPr>
                <w:sz w:val="22"/>
                <w:szCs w:val="22"/>
              </w:rPr>
              <w:t>1</w:t>
            </w:r>
          </w:p>
        </w:tc>
      </w:tr>
    </w:tbl>
    <w:p w:rsidR="00FC6B16" w:rsidRDefault="00FC6B16" w:rsidP="00B53E95">
      <w:pPr>
        <w:jc w:val="center"/>
      </w:pPr>
    </w:p>
    <w:p w:rsidR="00B53E95" w:rsidRPr="000E2E63" w:rsidRDefault="00B53E95" w:rsidP="00B53E95">
      <w:pPr>
        <w:jc w:val="center"/>
        <w:rPr>
          <w:sz w:val="22"/>
          <w:szCs w:val="22"/>
        </w:rPr>
      </w:pPr>
      <w:r w:rsidRPr="000E2E63">
        <w:rPr>
          <w:sz w:val="22"/>
          <w:szCs w:val="22"/>
        </w:rPr>
        <w:t>4. Структура муниципальной программы</w:t>
      </w:r>
    </w:p>
    <w:p w:rsidR="00B53E95" w:rsidRDefault="00B53E95" w:rsidP="00632407">
      <w:pPr>
        <w:jc w:val="right"/>
      </w:pPr>
    </w:p>
    <w:tbl>
      <w:tblPr>
        <w:tblW w:w="15877" w:type="dxa"/>
        <w:jc w:val="right"/>
        <w:tblLook w:val="01E0" w:firstRow="1" w:lastRow="1" w:firstColumn="1" w:lastColumn="1" w:noHBand="0" w:noVBand="0"/>
      </w:tblPr>
      <w:tblGrid>
        <w:gridCol w:w="846"/>
        <w:gridCol w:w="5959"/>
        <w:gridCol w:w="4961"/>
        <w:gridCol w:w="4111"/>
      </w:tblGrid>
      <w:tr w:rsidR="00FC6B16" w:rsidRPr="00550217" w:rsidTr="0066648C">
        <w:trPr>
          <w:trHeight w:val="491"/>
          <w:jc w:val="right"/>
        </w:trPr>
        <w:tc>
          <w:tcPr>
            <w:tcW w:w="846" w:type="dxa"/>
            <w:tcBorders>
              <w:top w:val="single" w:sz="4" w:space="0" w:color="auto"/>
              <w:left w:val="single" w:sz="4" w:space="0" w:color="auto"/>
              <w:bottom w:val="single" w:sz="4" w:space="0" w:color="auto"/>
              <w:right w:val="single" w:sz="4" w:space="0" w:color="auto"/>
            </w:tcBorders>
          </w:tcPr>
          <w:p w:rsidR="00FC6B16" w:rsidRPr="00550217" w:rsidRDefault="00FC6B16" w:rsidP="00451EB2">
            <w:pPr>
              <w:jc w:val="center"/>
              <w:rPr>
                <w:sz w:val="22"/>
                <w:szCs w:val="22"/>
              </w:rPr>
            </w:pPr>
            <w:r w:rsidRPr="00550217">
              <w:rPr>
                <w:sz w:val="22"/>
                <w:szCs w:val="22"/>
              </w:rPr>
              <w:t>№ п/п</w:t>
            </w:r>
          </w:p>
        </w:tc>
        <w:tc>
          <w:tcPr>
            <w:tcW w:w="5959" w:type="dxa"/>
            <w:tcBorders>
              <w:top w:val="single" w:sz="4" w:space="0" w:color="auto"/>
              <w:left w:val="single" w:sz="4" w:space="0" w:color="auto"/>
              <w:bottom w:val="single" w:sz="4" w:space="0" w:color="auto"/>
              <w:right w:val="single" w:sz="4" w:space="0" w:color="auto"/>
            </w:tcBorders>
          </w:tcPr>
          <w:p w:rsidR="00FC6B16" w:rsidRPr="00550217" w:rsidRDefault="00FC6B16" w:rsidP="00451EB2">
            <w:pPr>
              <w:jc w:val="center"/>
              <w:rPr>
                <w:sz w:val="22"/>
                <w:szCs w:val="22"/>
              </w:rPr>
            </w:pPr>
            <w:r w:rsidRPr="00550217">
              <w:rPr>
                <w:sz w:val="22"/>
                <w:szCs w:val="22"/>
              </w:rPr>
              <w:t>Задачи структурного элемента</w:t>
            </w:r>
          </w:p>
        </w:tc>
        <w:tc>
          <w:tcPr>
            <w:tcW w:w="4961" w:type="dxa"/>
            <w:tcBorders>
              <w:top w:val="single" w:sz="4" w:space="0" w:color="auto"/>
              <w:left w:val="single" w:sz="4" w:space="0" w:color="auto"/>
              <w:bottom w:val="single" w:sz="4" w:space="0" w:color="auto"/>
              <w:right w:val="single" w:sz="4" w:space="0" w:color="auto"/>
            </w:tcBorders>
          </w:tcPr>
          <w:p w:rsidR="00FC6B16" w:rsidRPr="00550217" w:rsidRDefault="00FC6B16" w:rsidP="00451EB2">
            <w:pPr>
              <w:jc w:val="center"/>
              <w:rPr>
                <w:sz w:val="22"/>
                <w:szCs w:val="22"/>
              </w:rPr>
            </w:pPr>
            <w:r w:rsidRPr="00550217">
              <w:rPr>
                <w:sz w:val="22"/>
                <w:szCs w:val="22"/>
              </w:rPr>
              <w:t>Краткое описание ожидаемых эффектов от реализации задачи структурного элемента</w:t>
            </w:r>
          </w:p>
        </w:tc>
        <w:tc>
          <w:tcPr>
            <w:tcW w:w="4111" w:type="dxa"/>
            <w:tcBorders>
              <w:top w:val="single" w:sz="4" w:space="0" w:color="auto"/>
              <w:left w:val="single" w:sz="4" w:space="0" w:color="auto"/>
              <w:bottom w:val="single" w:sz="4" w:space="0" w:color="auto"/>
              <w:right w:val="single" w:sz="4" w:space="0" w:color="auto"/>
            </w:tcBorders>
          </w:tcPr>
          <w:p w:rsidR="00FC6B16" w:rsidRPr="00550217" w:rsidRDefault="00FC6B16" w:rsidP="00451EB2">
            <w:pPr>
              <w:jc w:val="center"/>
              <w:rPr>
                <w:sz w:val="22"/>
                <w:szCs w:val="22"/>
              </w:rPr>
            </w:pPr>
            <w:r w:rsidRPr="00550217">
              <w:rPr>
                <w:sz w:val="22"/>
                <w:szCs w:val="22"/>
              </w:rPr>
              <w:t>Связь</w:t>
            </w:r>
          </w:p>
          <w:p w:rsidR="00FC6B16" w:rsidRPr="00550217" w:rsidRDefault="00FC6B16" w:rsidP="00451EB2">
            <w:pPr>
              <w:jc w:val="center"/>
              <w:rPr>
                <w:sz w:val="22"/>
                <w:szCs w:val="22"/>
              </w:rPr>
            </w:pPr>
            <w:r w:rsidRPr="00550217">
              <w:rPr>
                <w:sz w:val="22"/>
                <w:szCs w:val="22"/>
              </w:rPr>
              <w:t>с показателями</w:t>
            </w:r>
          </w:p>
        </w:tc>
      </w:tr>
      <w:tr w:rsidR="00FC6B16" w:rsidRPr="00550217" w:rsidTr="0066648C">
        <w:trPr>
          <w:trHeight w:val="279"/>
          <w:jc w:val="right"/>
        </w:trPr>
        <w:tc>
          <w:tcPr>
            <w:tcW w:w="846" w:type="dxa"/>
            <w:tcBorders>
              <w:top w:val="single" w:sz="4" w:space="0" w:color="auto"/>
              <w:left w:val="single" w:sz="4" w:space="0" w:color="auto"/>
              <w:bottom w:val="single" w:sz="4" w:space="0" w:color="auto"/>
              <w:right w:val="single" w:sz="4" w:space="0" w:color="auto"/>
            </w:tcBorders>
          </w:tcPr>
          <w:p w:rsidR="00FC6B16" w:rsidRPr="00550217" w:rsidRDefault="00FC6B16" w:rsidP="00451EB2">
            <w:pPr>
              <w:jc w:val="center"/>
              <w:rPr>
                <w:sz w:val="22"/>
                <w:szCs w:val="22"/>
              </w:rPr>
            </w:pPr>
            <w:r w:rsidRPr="00550217">
              <w:rPr>
                <w:sz w:val="22"/>
                <w:szCs w:val="22"/>
              </w:rPr>
              <w:t>1.</w:t>
            </w:r>
          </w:p>
        </w:tc>
        <w:tc>
          <w:tcPr>
            <w:tcW w:w="15031" w:type="dxa"/>
            <w:gridSpan w:val="3"/>
            <w:tcBorders>
              <w:top w:val="single" w:sz="4" w:space="0" w:color="auto"/>
              <w:left w:val="single" w:sz="4" w:space="0" w:color="auto"/>
              <w:bottom w:val="single" w:sz="4" w:space="0" w:color="auto"/>
              <w:right w:val="single" w:sz="4" w:space="0" w:color="auto"/>
            </w:tcBorders>
          </w:tcPr>
          <w:p w:rsidR="00FC6B16" w:rsidRPr="00550217" w:rsidRDefault="00FC6B16" w:rsidP="00451EB2">
            <w:pPr>
              <w:rPr>
                <w:sz w:val="22"/>
                <w:szCs w:val="22"/>
              </w:rPr>
            </w:pPr>
            <w:r w:rsidRPr="00550217">
              <w:rPr>
                <w:sz w:val="22"/>
                <w:szCs w:val="22"/>
              </w:rPr>
              <w:t>Подпрограмма «Развитие дошкольного, общего образования и дополнительного образования детей»</w:t>
            </w:r>
          </w:p>
        </w:tc>
      </w:tr>
      <w:tr w:rsidR="00FC6B16" w:rsidRPr="00550217" w:rsidTr="0066648C">
        <w:trPr>
          <w:trHeight w:val="279"/>
          <w:jc w:val="right"/>
        </w:trPr>
        <w:tc>
          <w:tcPr>
            <w:tcW w:w="846" w:type="dxa"/>
            <w:tcBorders>
              <w:top w:val="single" w:sz="4" w:space="0" w:color="auto"/>
              <w:left w:val="single" w:sz="4" w:space="0" w:color="auto"/>
              <w:bottom w:val="single" w:sz="4" w:space="0" w:color="auto"/>
              <w:right w:val="single" w:sz="4" w:space="0" w:color="auto"/>
            </w:tcBorders>
          </w:tcPr>
          <w:p w:rsidR="00FC6B16" w:rsidRPr="00550217" w:rsidRDefault="00FC6B16" w:rsidP="00451EB2">
            <w:pPr>
              <w:jc w:val="center"/>
              <w:rPr>
                <w:sz w:val="22"/>
                <w:szCs w:val="22"/>
              </w:rPr>
            </w:pPr>
            <w:r w:rsidRPr="00550217">
              <w:rPr>
                <w:sz w:val="22"/>
                <w:szCs w:val="22"/>
              </w:rPr>
              <w:t>1.1.</w:t>
            </w:r>
          </w:p>
        </w:tc>
        <w:tc>
          <w:tcPr>
            <w:tcW w:w="15031" w:type="dxa"/>
            <w:gridSpan w:val="3"/>
            <w:tcBorders>
              <w:top w:val="single" w:sz="4" w:space="0" w:color="auto"/>
              <w:left w:val="single" w:sz="4" w:space="0" w:color="auto"/>
              <w:bottom w:val="single" w:sz="4" w:space="0" w:color="auto"/>
              <w:right w:val="single" w:sz="4" w:space="0" w:color="auto"/>
            </w:tcBorders>
          </w:tcPr>
          <w:p w:rsidR="00FC6B16" w:rsidRPr="00550217" w:rsidRDefault="00FC6B16" w:rsidP="00451EB2">
            <w:pPr>
              <w:rPr>
                <w:sz w:val="22"/>
                <w:szCs w:val="22"/>
              </w:rPr>
            </w:pPr>
            <w:r w:rsidRPr="00550217">
              <w:rPr>
                <w:sz w:val="22"/>
                <w:szCs w:val="22"/>
              </w:rPr>
              <w:t>Региональный проект «Современная школа»</w:t>
            </w:r>
          </w:p>
        </w:tc>
      </w:tr>
      <w:tr w:rsidR="00FC6B16" w:rsidRPr="00550217" w:rsidTr="0066648C">
        <w:trPr>
          <w:trHeight w:val="279"/>
          <w:jc w:val="right"/>
        </w:trPr>
        <w:tc>
          <w:tcPr>
            <w:tcW w:w="846" w:type="dxa"/>
            <w:tcBorders>
              <w:top w:val="single" w:sz="4" w:space="0" w:color="auto"/>
              <w:left w:val="single" w:sz="4" w:space="0" w:color="auto"/>
              <w:bottom w:val="single" w:sz="4" w:space="0" w:color="auto"/>
              <w:right w:val="single" w:sz="4" w:space="0" w:color="auto"/>
            </w:tcBorders>
          </w:tcPr>
          <w:p w:rsidR="00FC6B16" w:rsidRPr="00550217" w:rsidRDefault="00FC6B16" w:rsidP="00451EB2">
            <w:pPr>
              <w:jc w:val="center"/>
              <w:rPr>
                <w:sz w:val="22"/>
                <w:szCs w:val="22"/>
              </w:rPr>
            </w:pPr>
          </w:p>
        </w:tc>
        <w:tc>
          <w:tcPr>
            <w:tcW w:w="5959" w:type="dxa"/>
            <w:tcBorders>
              <w:top w:val="single" w:sz="4" w:space="0" w:color="auto"/>
              <w:left w:val="single" w:sz="4" w:space="0" w:color="auto"/>
              <w:bottom w:val="single" w:sz="4" w:space="0" w:color="auto"/>
              <w:right w:val="single" w:sz="4" w:space="0" w:color="auto"/>
            </w:tcBorders>
          </w:tcPr>
          <w:p w:rsidR="00FC6B16" w:rsidRPr="00550217" w:rsidRDefault="00FC6B16" w:rsidP="00451EB2">
            <w:pPr>
              <w:jc w:val="both"/>
              <w:rPr>
                <w:sz w:val="22"/>
                <w:szCs w:val="22"/>
              </w:rPr>
            </w:pPr>
            <w:r w:rsidRPr="00550217">
              <w:rPr>
                <w:sz w:val="22"/>
                <w:szCs w:val="22"/>
              </w:rPr>
              <w:t xml:space="preserve">Ответственный за реализацию – управление образования </w:t>
            </w:r>
          </w:p>
        </w:tc>
        <w:tc>
          <w:tcPr>
            <w:tcW w:w="9072" w:type="dxa"/>
            <w:gridSpan w:val="2"/>
            <w:tcBorders>
              <w:top w:val="single" w:sz="4" w:space="0" w:color="auto"/>
              <w:left w:val="single" w:sz="4" w:space="0" w:color="auto"/>
              <w:bottom w:val="single" w:sz="4" w:space="0" w:color="auto"/>
              <w:right w:val="single" w:sz="4" w:space="0" w:color="auto"/>
            </w:tcBorders>
          </w:tcPr>
          <w:p w:rsidR="00FC6B16" w:rsidRPr="00550217" w:rsidRDefault="00FC6B16" w:rsidP="00451EB2">
            <w:pPr>
              <w:rPr>
                <w:sz w:val="22"/>
                <w:szCs w:val="22"/>
              </w:rPr>
            </w:pPr>
            <w:r w:rsidRPr="00550217">
              <w:rPr>
                <w:sz w:val="22"/>
                <w:szCs w:val="22"/>
              </w:rPr>
              <w:t>2024 год</w:t>
            </w:r>
          </w:p>
        </w:tc>
      </w:tr>
      <w:tr w:rsidR="00FC6B16" w:rsidRPr="00550217" w:rsidTr="0066648C">
        <w:trPr>
          <w:trHeight w:val="279"/>
          <w:jc w:val="right"/>
        </w:trPr>
        <w:tc>
          <w:tcPr>
            <w:tcW w:w="846" w:type="dxa"/>
            <w:tcBorders>
              <w:top w:val="single" w:sz="4" w:space="0" w:color="auto"/>
              <w:left w:val="single" w:sz="4" w:space="0" w:color="auto"/>
              <w:bottom w:val="single" w:sz="4" w:space="0" w:color="auto"/>
              <w:right w:val="single" w:sz="4" w:space="0" w:color="auto"/>
            </w:tcBorders>
          </w:tcPr>
          <w:p w:rsidR="00FC6B16" w:rsidRPr="00550217" w:rsidRDefault="00FC6B16" w:rsidP="00451EB2">
            <w:pPr>
              <w:jc w:val="center"/>
              <w:rPr>
                <w:sz w:val="22"/>
                <w:szCs w:val="22"/>
              </w:rPr>
            </w:pPr>
            <w:r w:rsidRPr="00550217">
              <w:rPr>
                <w:sz w:val="22"/>
                <w:szCs w:val="22"/>
              </w:rPr>
              <w:t>1.1.1.</w:t>
            </w:r>
          </w:p>
        </w:tc>
        <w:tc>
          <w:tcPr>
            <w:tcW w:w="5959" w:type="dxa"/>
            <w:tcBorders>
              <w:top w:val="single" w:sz="4" w:space="0" w:color="auto"/>
              <w:left w:val="single" w:sz="4" w:space="0" w:color="auto"/>
              <w:bottom w:val="single" w:sz="4" w:space="0" w:color="auto"/>
              <w:right w:val="single" w:sz="4" w:space="0" w:color="auto"/>
            </w:tcBorders>
          </w:tcPr>
          <w:p w:rsidR="00FC6B16" w:rsidRPr="00550217" w:rsidRDefault="00FC6B16" w:rsidP="00451EB2">
            <w:pPr>
              <w:jc w:val="both"/>
              <w:rPr>
                <w:sz w:val="22"/>
                <w:szCs w:val="22"/>
              </w:rPr>
            </w:pPr>
            <w:r w:rsidRPr="00550217">
              <w:rPr>
                <w:sz w:val="22"/>
                <w:szCs w:val="22"/>
              </w:rPr>
              <w:t xml:space="preserve">Обеспечение возможности профессионального развития и обучения на протяжении всей профессиональной деятельности для педагогических работников </w:t>
            </w:r>
          </w:p>
        </w:tc>
        <w:tc>
          <w:tcPr>
            <w:tcW w:w="4961" w:type="dxa"/>
            <w:tcBorders>
              <w:top w:val="single" w:sz="4" w:space="0" w:color="auto"/>
              <w:left w:val="single" w:sz="4" w:space="0" w:color="auto"/>
              <w:bottom w:val="single" w:sz="4" w:space="0" w:color="auto"/>
              <w:right w:val="single" w:sz="4" w:space="0" w:color="auto"/>
            </w:tcBorders>
          </w:tcPr>
          <w:p w:rsidR="00FC6B16" w:rsidRPr="00550217" w:rsidRDefault="00FC6B16" w:rsidP="00451EB2">
            <w:pPr>
              <w:jc w:val="both"/>
              <w:rPr>
                <w:sz w:val="22"/>
                <w:szCs w:val="22"/>
                <w:lang w:bidi="ru-RU"/>
              </w:rPr>
            </w:pPr>
            <w:r w:rsidRPr="00550217">
              <w:rPr>
                <w:sz w:val="22"/>
                <w:szCs w:val="22"/>
                <w:lang w:bidi="ru-RU"/>
              </w:rPr>
              <w:t xml:space="preserve">в общеобразовательных организациях, расположенных в сельской местности и малых городах, созданы центры образования естественно-научной и технологической направленности; </w:t>
            </w:r>
          </w:p>
          <w:p w:rsidR="00FC6B16" w:rsidRPr="00550217" w:rsidRDefault="00FC6B16" w:rsidP="00451EB2">
            <w:pPr>
              <w:jc w:val="both"/>
              <w:rPr>
                <w:sz w:val="22"/>
                <w:szCs w:val="22"/>
              </w:rPr>
            </w:pPr>
            <w:r w:rsidRPr="00550217">
              <w:rPr>
                <w:sz w:val="22"/>
                <w:szCs w:val="22"/>
                <w:lang w:bidi="ru-RU"/>
              </w:rPr>
              <w:t>повышен уровень профессионального мастерства педагогических работников общеобразовательных организаций по дополнительным профессиональным программам</w:t>
            </w:r>
          </w:p>
        </w:tc>
        <w:tc>
          <w:tcPr>
            <w:tcW w:w="4111" w:type="dxa"/>
            <w:tcBorders>
              <w:top w:val="single" w:sz="4" w:space="0" w:color="auto"/>
              <w:left w:val="single" w:sz="4" w:space="0" w:color="auto"/>
              <w:bottom w:val="single" w:sz="4" w:space="0" w:color="auto"/>
              <w:right w:val="single" w:sz="4" w:space="0" w:color="auto"/>
            </w:tcBorders>
          </w:tcPr>
          <w:p w:rsidR="00FC6B16" w:rsidRPr="00550217" w:rsidRDefault="00FC6B16" w:rsidP="00451EB2">
            <w:pPr>
              <w:jc w:val="both"/>
              <w:rPr>
                <w:sz w:val="22"/>
                <w:szCs w:val="22"/>
              </w:rPr>
            </w:pPr>
            <w:r w:rsidRPr="00550217">
              <w:rPr>
                <w:sz w:val="22"/>
                <w:szCs w:val="22"/>
              </w:rPr>
              <w:t>доля педагогических работников общеобразовательных организаций, прошедших повышение квалификации, в том числе в центрах непрерывного повышения профессионального мастерства,</w:t>
            </w:r>
          </w:p>
          <w:p w:rsidR="00FC6B16" w:rsidRPr="00550217" w:rsidRDefault="00FC6B16" w:rsidP="00451EB2">
            <w:pPr>
              <w:jc w:val="both"/>
              <w:rPr>
                <w:sz w:val="22"/>
                <w:szCs w:val="22"/>
              </w:rPr>
            </w:pPr>
            <w:r w:rsidRPr="00550217">
              <w:rPr>
                <w:sz w:val="22"/>
                <w:szCs w:val="22"/>
              </w:rPr>
              <w:t xml:space="preserve">численность обучающихся в возрасте 15–21 года по основным общеобразовательным программам, </w:t>
            </w:r>
          </w:p>
          <w:p w:rsidR="00FC6B16" w:rsidRPr="00550217" w:rsidRDefault="00FC6B16" w:rsidP="00451EB2">
            <w:pPr>
              <w:jc w:val="both"/>
              <w:rPr>
                <w:sz w:val="22"/>
                <w:szCs w:val="22"/>
              </w:rPr>
            </w:pPr>
            <w:r w:rsidRPr="00550217">
              <w:rPr>
                <w:sz w:val="22"/>
                <w:szCs w:val="22"/>
              </w:rPr>
              <w:t>доля обучающихся в муниципальных общеобразовательных организациях, занимающихся в одну смену, в общей численности обучающихся в муниципальных общеобразовательных организациях</w:t>
            </w:r>
          </w:p>
        </w:tc>
      </w:tr>
      <w:tr w:rsidR="00FC6B16" w:rsidRPr="00550217" w:rsidTr="0066648C">
        <w:trPr>
          <w:trHeight w:val="279"/>
          <w:jc w:val="right"/>
        </w:trPr>
        <w:tc>
          <w:tcPr>
            <w:tcW w:w="846" w:type="dxa"/>
            <w:tcBorders>
              <w:top w:val="single" w:sz="4" w:space="0" w:color="auto"/>
              <w:left w:val="single" w:sz="4" w:space="0" w:color="auto"/>
              <w:bottom w:val="single" w:sz="4" w:space="0" w:color="auto"/>
              <w:right w:val="single" w:sz="4" w:space="0" w:color="auto"/>
            </w:tcBorders>
          </w:tcPr>
          <w:p w:rsidR="00FC6B16" w:rsidRPr="00550217" w:rsidRDefault="00FC6B16" w:rsidP="00451EB2">
            <w:pPr>
              <w:jc w:val="center"/>
              <w:rPr>
                <w:sz w:val="22"/>
                <w:szCs w:val="22"/>
              </w:rPr>
            </w:pPr>
            <w:r w:rsidRPr="00550217">
              <w:rPr>
                <w:sz w:val="22"/>
                <w:szCs w:val="22"/>
              </w:rPr>
              <w:t>1.2.</w:t>
            </w:r>
          </w:p>
        </w:tc>
        <w:tc>
          <w:tcPr>
            <w:tcW w:w="15031" w:type="dxa"/>
            <w:gridSpan w:val="3"/>
            <w:tcBorders>
              <w:top w:val="single" w:sz="4" w:space="0" w:color="auto"/>
              <w:left w:val="single" w:sz="4" w:space="0" w:color="auto"/>
              <w:bottom w:val="single" w:sz="4" w:space="0" w:color="auto"/>
              <w:right w:val="single" w:sz="4" w:space="0" w:color="auto"/>
            </w:tcBorders>
          </w:tcPr>
          <w:p w:rsidR="00FC6B16" w:rsidRPr="00550217" w:rsidRDefault="00FC6B16" w:rsidP="00451EB2">
            <w:pPr>
              <w:rPr>
                <w:sz w:val="22"/>
                <w:szCs w:val="22"/>
              </w:rPr>
            </w:pPr>
            <w:r w:rsidRPr="00550217">
              <w:rPr>
                <w:sz w:val="22"/>
                <w:szCs w:val="22"/>
              </w:rPr>
              <w:t>Региональный проект «Успех каждого ребенка»</w:t>
            </w:r>
          </w:p>
        </w:tc>
      </w:tr>
      <w:tr w:rsidR="00FC6B16" w:rsidRPr="00550217" w:rsidTr="0066648C">
        <w:trPr>
          <w:trHeight w:val="279"/>
          <w:jc w:val="right"/>
        </w:trPr>
        <w:tc>
          <w:tcPr>
            <w:tcW w:w="846" w:type="dxa"/>
            <w:tcBorders>
              <w:top w:val="single" w:sz="4" w:space="0" w:color="auto"/>
              <w:left w:val="single" w:sz="4" w:space="0" w:color="auto"/>
              <w:bottom w:val="single" w:sz="4" w:space="0" w:color="auto"/>
              <w:right w:val="single" w:sz="4" w:space="0" w:color="auto"/>
            </w:tcBorders>
          </w:tcPr>
          <w:p w:rsidR="00FC6B16" w:rsidRPr="00550217" w:rsidRDefault="00FC6B16" w:rsidP="00451EB2">
            <w:pPr>
              <w:jc w:val="center"/>
              <w:rPr>
                <w:sz w:val="22"/>
                <w:szCs w:val="22"/>
              </w:rPr>
            </w:pPr>
          </w:p>
        </w:tc>
        <w:tc>
          <w:tcPr>
            <w:tcW w:w="5959" w:type="dxa"/>
            <w:tcBorders>
              <w:top w:val="single" w:sz="4" w:space="0" w:color="auto"/>
              <w:left w:val="single" w:sz="4" w:space="0" w:color="auto"/>
              <w:bottom w:val="single" w:sz="4" w:space="0" w:color="auto"/>
              <w:right w:val="single" w:sz="4" w:space="0" w:color="auto"/>
            </w:tcBorders>
          </w:tcPr>
          <w:p w:rsidR="00FC6B16" w:rsidRPr="00550217" w:rsidRDefault="00FC6B16" w:rsidP="00451EB2">
            <w:pPr>
              <w:jc w:val="both"/>
              <w:rPr>
                <w:sz w:val="22"/>
                <w:szCs w:val="22"/>
              </w:rPr>
            </w:pPr>
            <w:r w:rsidRPr="00550217">
              <w:rPr>
                <w:sz w:val="22"/>
                <w:szCs w:val="22"/>
              </w:rPr>
              <w:t xml:space="preserve">Ответственный за реализацию – управление образования </w:t>
            </w:r>
          </w:p>
        </w:tc>
        <w:tc>
          <w:tcPr>
            <w:tcW w:w="9072" w:type="dxa"/>
            <w:gridSpan w:val="2"/>
            <w:tcBorders>
              <w:top w:val="single" w:sz="4" w:space="0" w:color="auto"/>
              <w:left w:val="single" w:sz="4" w:space="0" w:color="auto"/>
              <w:bottom w:val="single" w:sz="4" w:space="0" w:color="auto"/>
              <w:right w:val="single" w:sz="4" w:space="0" w:color="auto"/>
            </w:tcBorders>
          </w:tcPr>
          <w:p w:rsidR="00FC6B16" w:rsidRPr="00550217" w:rsidRDefault="00FC6B16" w:rsidP="00451EB2">
            <w:pPr>
              <w:rPr>
                <w:sz w:val="22"/>
                <w:szCs w:val="22"/>
              </w:rPr>
            </w:pPr>
            <w:r w:rsidRPr="00550217">
              <w:rPr>
                <w:sz w:val="22"/>
                <w:szCs w:val="22"/>
              </w:rPr>
              <w:t>2024 год</w:t>
            </w:r>
          </w:p>
        </w:tc>
      </w:tr>
      <w:tr w:rsidR="00FC6B16" w:rsidRPr="00550217" w:rsidTr="0066648C">
        <w:trPr>
          <w:trHeight w:val="279"/>
          <w:jc w:val="right"/>
        </w:trPr>
        <w:tc>
          <w:tcPr>
            <w:tcW w:w="846" w:type="dxa"/>
            <w:tcBorders>
              <w:top w:val="single" w:sz="4" w:space="0" w:color="auto"/>
              <w:left w:val="single" w:sz="4" w:space="0" w:color="auto"/>
              <w:bottom w:val="single" w:sz="4" w:space="0" w:color="auto"/>
              <w:right w:val="single" w:sz="4" w:space="0" w:color="auto"/>
            </w:tcBorders>
          </w:tcPr>
          <w:p w:rsidR="00FC6B16" w:rsidRPr="00550217" w:rsidRDefault="00FC6B16" w:rsidP="00451EB2">
            <w:pPr>
              <w:jc w:val="center"/>
              <w:rPr>
                <w:sz w:val="22"/>
                <w:szCs w:val="22"/>
              </w:rPr>
            </w:pPr>
            <w:r w:rsidRPr="00550217">
              <w:rPr>
                <w:sz w:val="22"/>
                <w:szCs w:val="22"/>
              </w:rPr>
              <w:t>1.2.1.</w:t>
            </w:r>
          </w:p>
        </w:tc>
        <w:tc>
          <w:tcPr>
            <w:tcW w:w="5959" w:type="dxa"/>
            <w:tcBorders>
              <w:top w:val="single" w:sz="4" w:space="0" w:color="auto"/>
              <w:left w:val="single" w:sz="4" w:space="0" w:color="auto"/>
              <w:bottom w:val="single" w:sz="4" w:space="0" w:color="auto"/>
              <w:right w:val="single" w:sz="4" w:space="0" w:color="auto"/>
            </w:tcBorders>
          </w:tcPr>
          <w:p w:rsidR="00FC6B16" w:rsidRPr="00550217" w:rsidRDefault="00FC6B16" w:rsidP="00451EB2">
            <w:pPr>
              <w:jc w:val="both"/>
              <w:rPr>
                <w:sz w:val="22"/>
                <w:szCs w:val="22"/>
              </w:rPr>
            </w:pPr>
            <w:r w:rsidRPr="00550217">
              <w:rPr>
                <w:sz w:val="22"/>
                <w:szCs w:val="22"/>
              </w:rPr>
              <w:t>Создание и работа системы выявления, поддержки и развития способностей и талантов детей и молодежи</w:t>
            </w:r>
          </w:p>
        </w:tc>
        <w:tc>
          <w:tcPr>
            <w:tcW w:w="4961" w:type="dxa"/>
            <w:tcBorders>
              <w:top w:val="single" w:sz="4" w:space="0" w:color="auto"/>
              <w:left w:val="single" w:sz="4" w:space="0" w:color="auto"/>
              <w:bottom w:val="single" w:sz="4" w:space="0" w:color="auto"/>
              <w:right w:val="single" w:sz="4" w:space="0" w:color="auto"/>
            </w:tcBorders>
          </w:tcPr>
          <w:p w:rsidR="00FC6B16" w:rsidRPr="00550217" w:rsidRDefault="00FC6B16" w:rsidP="00451EB2">
            <w:pPr>
              <w:jc w:val="both"/>
              <w:rPr>
                <w:sz w:val="22"/>
                <w:szCs w:val="22"/>
                <w:lang w:bidi="ru-RU"/>
              </w:rPr>
            </w:pPr>
            <w:r w:rsidRPr="00550217">
              <w:rPr>
                <w:sz w:val="22"/>
                <w:szCs w:val="22"/>
                <w:lang w:bidi="ru-RU"/>
              </w:rPr>
              <w:t>реализованы дополнительные образовательные программы учреждениями образования, культуры, физической культуры и спорта;</w:t>
            </w:r>
          </w:p>
          <w:p w:rsidR="00FC6B16" w:rsidRPr="00550217" w:rsidRDefault="00FC6B16" w:rsidP="00451EB2">
            <w:pPr>
              <w:jc w:val="both"/>
              <w:rPr>
                <w:sz w:val="22"/>
                <w:szCs w:val="22"/>
                <w:lang w:bidi="ru-RU"/>
              </w:rPr>
            </w:pPr>
            <w:r w:rsidRPr="00550217">
              <w:rPr>
                <w:sz w:val="22"/>
                <w:szCs w:val="22"/>
                <w:lang w:bidi="ru-RU"/>
              </w:rPr>
              <w:t>организовано участие обучающихся в реализации проектов дополнительных образовательных программ технической и естественно-научной направленности;</w:t>
            </w:r>
          </w:p>
          <w:p w:rsidR="00FC6B16" w:rsidRPr="00550217" w:rsidRDefault="00FC6B16" w:rsidP="00451EB2">
            <w:pPr>
              <w:jc w:val="both"/>
              <w:rPr>
                <w:sz w:val="22"/>
                <w:szCs w:val="22"/>
                <w:lang w:bidi="ru-RU"/>
              </w:rPr>
            </w:pPr>
            <w:r w:rsidRPr="00550217">
              <w:rPr>
                <w:sz w:val="22"/>
                <w:szCs w:val="22"/>
                <w:lang w:bidi="ru-RU"/>
              </w:rPr>
              <w:t>организовано участие обучающихся в открытых уроках, образовательный формат которых нацелен на формирование у старшеклассников навыков профессионального самоопределения</w:t>
            </w:r>
          </w:p>
          <w:p w:rsidR="00FC6B16" w:rsidRPr="00550217" w:rsidRDefault="00FC6B16" w:rsidP="00451EB2">
            <w:pPr>
              <w:jc w:val="both"/>
              <w:rPr>
                <w:sz w:val="22"/>
                <w:szCs w:val="22"/>
              </w:rPr>
            </w:pPr>
          </w:p>
        </w:tc>
        <w:tc>
          <w:tcPr>
            <w:tcW w:w="4111" w:type="dxa"/>
            <w:tcBorders>
              <w:top w:val="single" w:sz="4" w:space="0" w:color="auto"/>
              <w:left w:val="single" w:sz="4" w:space="0" w:color="auto"/>
              <w:bottom w:val="single" w:sz="4" w:space="0" w:color="auto"/>
              <w:right w:val="single" w:sz="4" w:space="0" w:color="auto"/>
            </w:tcBorders>
          </w:tcPr>
          <w:p w:rsidR="00FC6B16" w:rsidRPr="00550217" w:rsidRDefault="00FC6B16" w:rsidP="00451EB2">
            <w:pPr>
              <w:jc w:val="both"/>
              <w:rPr>
                <w:sz w:val="22"/>
                <w:szCs w:val="22"/>
              </w:rPr>
            </w:pPr>
            <w:r w:rsidRPr="00550217">
              <w:rPr>
                <w:sz w:val="22"/>
                <w:szCs w:val="22"/>
              </w:rPr>
              <w:t>доля детей в возрасте от 5 до 18 лет, охваченных услугами дополнительного образования,</w:t>
            </w:r>
          </w:p>
          <w:p w:rsidR="00FC6B16" w:rsidRPr="00550217" w:rsidRDefault="00FC6B16" w:rsidP="00451EB2">
            <w:pPr>
              <w:jc w:val="both"/>
              <w:rPr>
                <w:sz w:val="22"/>
                <w:szCs w:val="22"/>
              </w:rPr>
            </w:pPr>
          </w:p>
        </w:tc>
      </w:tr>
      <w:tr w:rsidR="00FC6B16" w:rsidRPr="00550217" w:rsidTr="0066648C">
        <w:trPr>
          <w:trHeight w:val="279"/>
          <w:jc w:val="right"/>
        </w:trPr>
        <w:tc>
          <w:tcPr>
            <w:tcW w:w="846" w:type="dxa"/>
            <w:tcBorders>
              <w:top w:val="single" w:sz="4" w:space="0" w:color="auto"/>
              <w:left w:val="single" w:sz="4" w:space="0" w:color="auto"/>
              <w:bottom w:val="single" w:sz="4" w:space="0" w:color="auto"/>
              <w:right w:val="single" w:sz="4" w:space="0" w:color="auto"/>
            </w:tcBorders>
          </w:tcPr>
          <w:p w:rsidR="00FC6B16" w:rsidRPr="00550217" w:rsidRDefault="00FC6B16" w:rsidP="00451EB2">
            <w:pPr>
              <w:jc w:val="center"/>
              <w:rPr>
                <w:sz w:val="22"/>
                <w:szCs w:val="22"/>
              </w:rPr>
            </w:pPr>
            <w:r w:rsidRPr="00550217">
              <w:rPr>
                <w:sz w:val="22"/>
                <w:szCs w:val="22"/>
              </w:rPr>
              <w:t>1.3.</w:t>
            </w:r>
          </w:p>
        </w:tc>
        <w:tc>
          <w:tcPr>
            <w:tcW w:w="15031" w:type="dxa"/>
            <w:gridSpan w:val="3"/>
            <w:tcBorders>
              <w:top w:val="single" w:sz="4" w:space="0" w:color="auto"/>
              <w:left w:val="single" w:sz="4" w:space="0" w:color="auto"/>
              <w:bottom w:val="single" w:sz="4" w:space="0" w:color="auto"/>
              <w:right w:val="single" w:sz="4" w:space="0" w:color="auto"/>
            </w:tcBorders>
          </w:tcPr>
          <w:p w:rsidR="00FC6B16" w:rsidRPr="00550217" w:rsidRDefault="00FC6B16" w:rsidP="00451EB2">
            <w:pPr>
              <w:rPr>
                <w:sz w:val="22"/>
                <w:szCs w:val="22"/>
              </w:rPr>
            </w:pPr>
            <w:r w:rsidRPr="00550217">
              <w:rPr>
                <w:sz w:val="22"/>
                <w:szCs w:val="22"/>
              </w:rPr>
              <w:t>Региональный проект «Цифровая образовательная среда»</w:t>
            </w:r>
          </w:p>
        </w:tc>
      </w:tr>
      <w:tr w:rsidR="00FC6B16" w:rsidRPr="00550217" w:rsidTr="0066648C">
        <w:trPr>
          <w:trHeight w:val="279"/>
          <w:jc w:val="right"/>
        </w:trPr>
        <w:tc>
          <w:tcPr>
            <w:tcW w:w="846" w:type="dxa"/>
            <w:tcBorders>
              <w:top w:val="single" w:sz="4" w:space="0" w:color="auto"/>
              <w:left w:val="single" w:sz="4" w:space="0" w:color="auto"/>
              <w:bottom w:val="single" w:sz="4" w:space="0" w:color="auto"/>
              <w:right w:val="single" w:sz="4" w:space="0" w:color="auto"/>
            </w:tcBorders>
          </w:tcPr>
          <w:p w:rsidR="00FC6B16" w:rsidRPr="00550217" w:rsidRDefault="00FC6B16" w:rsidP="00451EB2">
            <w:pPr>
              <w:rPr>
                <w:sz w:val="22"/>
                <w:szCs w:val="22"/>
              </w:rPr>
            </w:pPr>
          </w:p>
        </w:tc>
        <w:tc>
          <w:tcPr>
            <w:tcW w:w="5959" w:type="dxa"/>
            <w:tcBorders>
              <w:top w:val="single" w:sz="4" w:space="0" w:color="auto"/>
              <w:left w:val="single" w:sz="4" w:space="0" w:color="auto"/>
              <w:bottom w:val="single" w:sz="4" w:space="0" w:color="auto"/>
              <w:right w:val="single" w:sz="4" w:space="0" w:color="auto"/>
            </w:tcBorders>
          </w:tcPr>
          <w:p w:rsidR="00FC6B16" w:rsidRPr="00550217" w:rsidRDefault="00FC6B16" w:rsidP="00451EB2">
            <w:pPr>
              <w:jc w:val="both"/>
              <w:rPr>
                <w:sz w:val="22"/>
                <w:szCs w:val="22"/>
              </w:rPr>
            </w:pPr>
            <w:r w:rsidRPr="00550217">
              <w:rPr>
                <w:sz w:val="22"/>
                <w:szCs w:val="22"/>
              </w:rPr>
              <w:t xml:space="preserve">Ответственный за реализацию – управление образования </w:t>
            </w:r>
          </w:p>
        </w:tc>
        <w:tc>
          <w:tcPr>
            <w:tcW w:w="9072" w:type="dxa"/>
            <w:gridSpan w:val="2"/>
            <w:tcBorders>
              <w:top w:val="single" w:sz="4" w:space="0" w:color="auto"/>
              <w:left w:val="single" w:sz="4" w:space="0" w:color="auto"/>
              <w:bottom w:val="single" w:sz="4" w:space="0" w:color="auto"/>
              <w:right w:val="single" w:sz="4" w:space="0" w:color="auto"/>
            </w:tcBorders>
          </w:tcPr>
          <w:p w:rsidR="00FC6B16" w:rsidRPr="00550217" w:rsidRDefault="00FC6B16" w:rsidP="00451EB2">
            <w:pPr>
              <w:rPr>
                <w:sz w:val="22"/>
                <w:szCs w:val="22"/>
              </w:rPr>
            </w:pPr>
            <w:r w:rsidRPr="00550217">
              <w:rPr>
                <w:sz w:val="22"/>
                <w:szCs w:val="22"/>
              </w:rPr>
              <w:t>2024 год</w:t>
            </w:r>
          </w:p>
        </w:tc>
      </w:tr>
      <w:tr w:rsidR="00FC6B16" w:rsidRPr="00550217" w:rsidTr="0066648C">
        <w:trPr>
          <w:trHeight w:val="279"/>
          <w:jc w:val="right"/>
        </w:trPr>
        <w:tc>
          <w:tcPr>
            <w:tcW w:w="846" w:type="dxa"/>
            <w:tcBorders>
              <w:top w:val="single" w:sz="4" w:space="0" w:color="auto"/>
              <w:left w:val="single" w:sz="4" w:space="0" w:color="auto"/>
              <w:bottom w:val="single" w:sz="4" w:space="0" w:color="auto"/>
              <w:right w:val="single" w:sz="4" w:space="0" w:color="auto"/>
            </w:tcBorders>
          </w:tcPr>
          <w:p w:rsidR="00FC6B16" w:rsidRPr="00550217" w:rsidRDefault="00FC6B16" w:rsidP="00451EB2">
            <w:pPr>
              <w:jc w:val="center"/>
              <w:rPr>
                <w:sz w:val="22"/>
                <w:szCs w:val="22"/>
              </w:rPr>
            </w:pPr>
            <w:r w:rsidRPr="00550217">
              <w:rPr>
                <w:sz w:val="22"/>
                <w:szCs w:val="22"/>
              </w:rPr>
              <w:t>1.3.1.</w:t>
            </w:r>
          </w:p>
        </w:tc>
        <w:tc>
          <w:tcPr>
            <w:tcW w:w="5959" w:type="dxa"/>
            <w:tcBorders>
              <w:top w:val="single" w:sz="4" w:space="0" w:color="auto"/>
              <w:left w:val="single" w:sz="4" w:space="0" w:color="auto"/>
              <w:bottom w:val="single" w:sz="4" w:space="0" w:color="auto"/>
              <w:right w:val="single" w:sz="4" w:space="0" w:color="auto"/>
            </w:tcBorders>
          </w:tcPr>
          <w:p w:rsidR="00FC6B16" w:rsidRPr="00550217" w:rsidRDefault="00FC6B16" w:rsidP="00451EB2">
            <w:pPr>
              <w:jc w:val="both"/>
              <w:rPr>
                <w:sz w:val="22"/>
                <w:szCs w:val="22"/>
              </w:rPr>
            </w:pPr>
            <w:r w:rsidRPr="00550217">
              <w:rPr>
                <w:sz w:val="22"/>
                <w:szCs w:val="22"/>
              </w:rPr>
              <w:t xml:space="preserve">Создание и внедрение в общеобразовательных организациях цифровой образовательной среды </w:t>
            </w:r>
          </w:p>
        </w:tc>
        <w:tc>
          <w:tcPr>
            <w:tcW w:w="4961" w:type="dxa"/>
            <w:tcBorders>
              <w:top w:val="single" w:sz="4" w:space="0" w:color="auto"/>
              <w:left w:val="single" w:sz="4" w:space="0" w:color="auto"/>
              <w:bottom w:val="single" w:sz="4" w:space="0" w:color="auto"/>
              <w:right w:val="single" w:sz="4" w:space="0" w:color="auto"/>
            </w:tcBorders>
          </w:tcPr>
          <w:p w:rsidR="00FC6B16" w:rsidRPr="00550217" w:rsidRDefault="00FC6B16" w:rsidP="00451EB2">
            <w:pPr>
              <w:jc w:val="both"/>
              <w:rPr>
                <w:sz w:val="22"/>
                <w:szCs w:val="22"/>
              </w:rPr>
            </w:pPr>
            <w:r w:rsidRPr="00550217">
              <w:rPr>
                <w:sz w:val="22"/>
                <w:szCs w:val="22"/>
              </w:rPr>
              <w:t>оснащена (обновлена) материально-техническая база с целью внедрения цифровой образовательной среды для развития цифровизации образовательного процесса; обеспечено функционирование федеральной информационно-сервисной платформы цифровой образовательной среды;</w:t>
            </w:r>
            <w:r w:rsidRPr="00550217">
              <w:rPr>
                <w:sz w:val="22"/>
                <w:szCs w:val="22"/>
                <w:lang w:bidi="ru-RU"/>
              </w:rPr>
              <w:t xml:space="preserve"> Обеспечены образовательные организации </w:t>
            </w:r>
            <w:proofErr w:type="spellStart"/>
            <w:r w:rsidRPr="00550217">
              <w:rPr>
                <w:sz w:val="22"/>
                <w:szCs w:val="22"/>
                <w:lang w:bidi="ru-RU"/>
              </w:rPr>
              <w:t>интернет-соединением</w:t>
            </w:r>
            <w:proofErr w:type="spellEnd"/>
            <w:r w:rsidRPr="00550217">
              <w:rPr>
                <w:sz w:val="22"/>
                <w:szCs w:val="22"/>
                <w:lang w:bidi="ru-RU"/>
              </w:rPr>
              <w:t xml:space="preserve"> со скоростью соединения не менее 50 Мб/с</w:t>
            </w:r>
          </w:p>
        </w:tc>
        <w:tc>
          <w:tcPr>
            <w:tcW w:w="4111" w:type="dxa"/>
            <w:tcBorders>
              <w:top w:val="single" w:sz="4" w:space="0" w:color="auto"/>
              <w:left w:val="single" w:sz="4" w:space="0" w:color="auto"/>
              <w:bottom w:val="single" w:sz="4" w:space="0" w:color="auto"/>
              <w:right w:val="single" w:sz="4" w:space="0" w:color="auto"/>
            </w:tcBorders>
          </w:tcPr>
          <w:p w:rsidR="00FC6B16" w:rsidRPr="00550217" w:rsidRDefault="00FC6B16" w:rsidP="00451EB2">
            <w:pPr>
              <w:jc w:val="both"/>
              <w:rPr>
                <w:sz w:val="22"/>
                <w:szCs w:val="22"/>
              </w:rPr>
            </w:pPr>
            <w:r w:rsidRPr="00550217">
              <w:rPr>
                <w:sz w:val="22"/>
                <w:szCs w:val="22"/>
              </w:rPr>
              <w:t>численность обучающихся в возрасте 15–21 года по основным общеобразовательным программам</w:t>
            </w:r>
          </w:p>
        </w:tc>
      </w:tr>
      <w:tr w:rsidR="00FC6B16" w:rsidRPr="00550217" w:rsidTr="0066648C">
        <w:trPr>
          <w:trHeight w:val="279"/>
          <w:jc w:val="right"/>
        </w:trPr>
        <w:tc>
          <w:tcPr>
            <w:tcW w:w="846" w:type="dxa"/>
            <w:tcBorders>
              <w:top w:val="single" w:sz="4" w:space="0" w:color="auto"/>
              <w:left w:val="single" w:sz="4" w:space="0" w:color="auto"/>
              <w:bottom w:val="single" w:sz="4" w:space="0" w:color="auto"/>
              <w:right w:val="single" w:sz="4" w:space="0" w:color="auto"/>
            </w:tcBorders>
          </w:tcPr>
          <w:p w:rsidR="00FC6B16" w:rsidRPr="00550217" w:rsidRDefault="00FC6B16" w:rsidP="00451EB2">
            <w:pPr>
              <w:jc w:val="center"/>
              <w:rPr>
                <w:sz w:val="22"/>
                <w:szCs w:val="22"/>
              </w:rPr>
            </w:pPr>
            <w:r w:rsidRPr="00550217">
              <w:rPr>
                <w:sz w:val="22"/>
                <w:szCs w:val="22"/>
              </w:rPr>
              <w:t>1.4.</w:t>
            </w:r>
          </w:p>
        </w:tc>
        <w:tc>
          <w:tcPr>
            <w:tcW w:w="15031" w:type="dxa"/>
            <w:gridSpan w:val="3"/>
            <w:tcBorders>
              <w:top w:val="single" w:sz="4" w:space="0" w:color="auto"/>
              <w:left w:val="single" w:sz="4" w:space="0" w:color="auto"/>
              <w:bottom w:val="single" w:sz="4" w:space="0" w:color="auto"/>
              <w:right w:val="single" w:sz="4" w:space="0" w:color="auto"/>
            </w:tcBorders>
          </w:tcPr>
          <w:p w:rsidR="00FC6B16" w:rsidRPr="00550217" w:rsidRDefault="00FC6B16" w:rsidP="00451EB2">
            <w:pPr>
              <w:rPr>
                <w:sz w:val="22"/>
                <w:szCs w:val="22"/>
              </w:rPr>
            </w:pPr>
            <w:r w:rsidRPr="00550217">
              <w:rPr>
                <w:sz w:val="22"/>
                <w:szCs w:val="22"/>
              </w:rPr>
              <w:t>Региональный проект «Социальная активность»</w:t>
            </w:r>
          </w:p>
        </w:tc>
      </w:tr>
      <w:tr w:rsidR="00FC6B16" w:rsidRPr="00550217" w:rsidTr="0066648C">
        <w:trPr>
          <w:trHeight w:val="279"/>
          <w:jc w:val="right"/>
        </w:trPr>
        <w:tc>
          <w:tcPr>
            <w:tcW w:w="846" w:type="dxa"/>
            <w:tcBorders>
              <w:top w:val="single" w:sz="4" w:space="0" w:color="auto"/>
              <w:left w:val="single" w:sz="4" w:space="0" w:color="auto"/>
              <w:bottom w:val="single" w:sz="4" w:space="0" w:color="auto"/>
              <w:right w:val="single" w:sz="4" w:space="0" w:color="auto"/>
            </w:tcBorders>
          </w:tcPr>
          <w:p w:rsidR="00FC6B16" w:rsidRPr="00550217" w:rsidRDefault="00FC6B16" w:rsidP="00451EB2">
            <w:pPr>
              <w:rPr>
                <w:sz w:val="22"/>
                <w:szCs w:val="22"/>
              </w:rPr>
            </w:pPr>
          </w:p>
        </w:tc>
        <w:tc>
          <w:tcPr>
            <w:tcW w:w="5959" w:type="dxa"/>
            <w:tcBorders>
              <w:top w:val="single" w:sz="4" w:space="0" w:color="auto"/>
              <w:left w:val="single" w:sz="4" w:space="0" w:color="auto"/>
              <w:bottom w:val="single" w:sz="4" w:space="0" w:color="auto"/>
              <w:right w:val="single" w:sz="4" w:space="0" w:color="auto"/>
            </w:tcBorders>
          </w:tcPr>
          <w:p w:rsidR="00FC6B16" w:rsidRPr="00550217" w:rsidRDefault="00FC6B16" w:rsidP="00451EB2">
            <w:pPr>
              <w:jc w:val="both"/>
              <w:rPr>
                <w:sz w:val="22"/>
                <w:szCs w:val="22"/>
              </w:rPr>
            </w:pPr>
            <w:r w:rsidRPr="00550217">
              <w:rPr>
                <w:sz w:val="22"/>
                <w:szCs w:val="22"/>
              </w:rPr>
              <w:t xml:space="preserve">Ответственный за реализацию – управление образования </w:t>
            </w:r>
          </w:p>
        </w:tc>
        <w:tc>
          <w:tcPr>
            <w:tcW w:w="9072" w:type="dxa"/>
            <w:gridSpan w:val="2"/>
            <w:tcBorders>
              <w:top w:val="single" w:sz="4" w:space="0" w:color="auto"/>
              <w:left w:val="single" w:sz="4" w:space="0" w:color="auto"/>
              <w:bottom w:val="single" w:sz="4" w:space="0" w:color="auto"/>
              <w:right w:val="single" w:sz="4" w:space="0" w:color="auto"/>
            </w:tcBorders>
          </w:tcPr>
          <w:p w:rsidR="00FC6B16" w:rsidRPr="00550217" w:rsidRDefault="00FC6B16" w:rsidP="00451EB2">
            <w:pPr>
              <w:rPr>
                <w:sz w:val="22"/>
                <w:szCs w:val="22"/>
              </w:rPr>
            </w:pPr>
            <w:r w:rsidRPr="00550217">
              <w:rPr>
                <w:sz w:val="22"/>
                <w:szCs w:val="22"/>
              </w:rPr>
              <w:t>2024 год</w:t>
            </w:r>
          </w:p>
        </w:tc>
      </w:tr>
      <w:tr w:rsidR="00FC6B16" w:rsidRPr="00550217" w:rsidTr="0066648C">
        <w:trPr>
          <w:trHeight w:val="279"/>
          <w:jc w:val="right"/>
        </w:trPr>
        <w:tc>
          <w:tcPr>
            <w:tcW w:w="846" w:type="dxa"/>
            <w:tcBorders>
              <w:top w:val="single" w:sz="4" w:space="0" w:color="auto"/>
              <w:left w:val="single" w:sz="4" w:space="0" w:color="auto"/>
              <w:bottom w:val="single" w:sz="4" w:space="0" w:color="auto"/>
              <w:right w:val="single" w:sz="4" w:space="0" w:color="auto"/>
            </w:tcBorders>
          </w:tcPr>
          <w:p w:rsidR="00FC6B16" w:rsidRPr="00550217" w:rsidRDefault="00FC6B16" w:rsidP="00451EB2">
            <w:pPr>
              <w:jc w:val="center"/>
              <w:rPr>
                <w:sz w:val="22"/>
                <w:szCs w:val="22"/>
              </w:rPr>
            </w:pPr>
            <w:r w:rsidRPr="00550217">
              <w:rPr>
                <w:sz w:val="22"/>
                <w:szCs w:val="22"/>
              </w:rPr>
              <w:t>1.4.1.</w:t>
            </w:r>
          </w:p>
        </w:tc>
        <w:tc>
          <w:tcPr>
            <w:tcW w:w="5959" w:type="dxa"/>
            <w:tcBorders>
              <w:top w:val="single" w:sz="4" w:space="0" w:color="auto"/>
              <w:left w:val="single" w:sz="4" w:space="0" w:color="auto"/>
              <w:bottom w:val="single" w:sz="4" w:space="0" w:color="auto"/>
              <w:right w:val="single" w:sz="4" w:space="0" w:color="auto"/>
            </w:tcBorders>
          </w:tcPr>
          <w:p w:rsidR="00FC6B16" w:rsidRPr="00550217" w:rsidRDefault="00FC6B16" w:rsidP="00451EB2">
            <w:pPr>
              <w:jc w:val="both"/>
              <w:rPr>
                <w:sz w:val="22"/>
                <w:szCs w:val="22"/>
              </w:rPr>
            </w:pPr>
            <w:r w:rsidRPr="00550217">
              <w:rPr>
                <w:sz w:val="22"/>
                <w:szCs w:val="22"/>
              </w:rPr>
              <w:t>Создание условий для развития и поддержки добровольчества (волонтерства)</w:t>
            </w:r>
          </w:p>
        </w:tc>
        <w:tc>
          <w:tcPr>
            <w:tcW w:w="4961" w:type="dxa"/>
            <w:tcBorders>
              <w:top w:val="single" w:sz="4" w:space="0" w:color="auto"/>
              <w:left w:val="single" w:sz="4" w:space="0" w:color="auto"/>
              <w:bottom w:val="single" w:sz="4" w:space="0" w:color="auto"/>
              <w:right w:val="single" w:sz="4" w:space="0" w:color="auto"/>
            </w:tcBorders>
          </w:tcPr>
          <w:p w:rsidR="00FC6B16" w:rsidRPr="00550217" w:rsidRDefault="00FC6B16" w:rsidP="00451EB2">
            <w:pPr>
              <w:jc w:val="both"/>
              <w:rPr>
                <w:sz w:val="22"/>
                <w:szCs w:val="22"/>
              </w:rPr>
            </w:pPr>
            <w:r w:rsidRPr="00550217">
              <w:rPr>
                <w:sz w:val="22"/>
                <w:szCs w:val="22"/>
                <w:lang w:bidi="ru-RU"/>
              </w:rPr>
              <w:t>реализован межведомственный комплексный план мероприятий «Дорожная карта» по развитию добровольчества (волонтерства) в Нижневартовском районе</w:t>
            </w:r>
          </w:p>
        </w:tc>
        <w:tc>
          <w:tcPr>
            <w:tcW w:w="4111" w:type="dxa"/>
            <w:tcBorders>
              <w:top w:val="single" w:sz="4" w:space="0" w:color="auto"/>
              <w:left w:val="single" w:sz="4" w:space="0" w:color="auto"/>
              <w:bottom w:val="single" w:sz="4" w:space="0" w:color="auto"/>
              <w:right w:val="single" w:sz="4" w:space="0" w:color="auto"/>
            </w:tcBorders>
          </w:tcPr>
          <w:p w:rsidR="00FC6B16" w:rsidRPr="00550217" w:rsidRDefault="00FC6B16" w:rsidP="00451EB2">
            <w:pPr>
              <w:jc w:val="both"/>
              <w:rPr>
                <w:sz w:val="22"/>
                <w:szCs w:val="22"/>
              </w:rPr>
            </w:pPr>
            <w:r w:rsidRPr="00550217">
              <w:rPr>
                <w:sz w:val="22"/>
                <w:szCs w:val="22"/>
              </w:rPr>
              <w:t>численность обучающихся в возрасте 15–21 года по основным общеобразовательным программам</w:t>
            </w:r>
          </w:p>
        </w:tc>
      </w:tr>
      <w:tr w:rsidR="00FC6B16" w:rsidRPr="00550217" w:rsidTr="0066648C">
        <w:trPr>
          <w:trHeight w:val="279"/>
          <w:jc w:val="right"/>
        </w:trPr>
        <w:tc>
          <w:tcPr>
            <w:tcW w:w="846" w:type="dxa"/>
            <w:tcBorders>
              <w:top w:val="single" w:sz="4" w:space="0" w:color="auto"/>
              <w:left w:val="single" w:sz="4" w:space="0" w:color="auto"/>
              <w:bottom w:val="single" w:sz="4" w:space="0" w:color="auto"/>
              <w:right w:val="single" w:sz="4" w:space="0" w:color="auto"/>
            </w:tcBorders>
          </w:tcPr>
          <w:p w:rsidR="00FC6B16" w:rsidRPr="00550217" w:rsidRDefault="00FC6B16" w:rsidP="00451EB2">
            <w:pPr>
              <w:jc w:val="center"/>
              <w:rPr>
                <w:sz w:val="22"/>
                <w:szCs w:val="22"/>
              </w:rPr>
            </w:pPr>
            <w:r w:rsidRPr="00550217">
              <w:rPr>
                <w:sz w:val="22"/>
                <w:szCs w:val="22"/>
              </w:rPr>
              <w:t>1.5.</w:t>
            </w:r>
          </w:p>
        </w:tc>
        <w:tc>
          <w:tcPr>
            <w:tcW w:w="15031" w:type="dxa"/>
            <w:gridSpan w:val="3"/>
            <w:tcBorders>
              <w:top w:val="single" w:sz="4" w:space="0" w:color="auto"/>
              <w:left w:val="single" w:sz="4" w:space="0" w:color="auto"/>
              <w:bottom w:val="single" w:sz="4" w:space="0" w:color="auto"/>
              <w:right w:val="single" w:sz="4" w:space="0" w:color="auto"/>
            </w:tcBorders>
          </w:tcPr>
          <w:p w:rsidR="00FC6B16" w:rsidRPr="00550217" w:rsidRDefault="00FC6B16" w:rsidP="00451EB2">
            <w:pPr>
              <w:rPr>
                <w:sz w:val="22"/>
                <w:szCs w:val="22"/>
              </w:rPr>
            </w:pPr>
            <w:r w:rsidRPr="00550217">
              <w:rPr>
                <w:sz w:val="22"/>
                <w:szCs w:val="22"/>
              </w:rPr>
              <w:t>Региональный проект «Содействие занятости»</w:t>
            </w:r>
          </w:p>
        </w:tc>
      </w:tr>
      <w:tr w:rsidR="00FC6B16" w:rsidRPr="00550217" w:rsidTr="0066648C">
        <w:trPr>
          <w:trHeight w:val="279"/>
          <w:jc w:val="right"/>
        </w:trPr>
        <w:tc>
          <w:tcPr>
            <w:tcW w:w="846" w:type="dxa"/>
            <w:tcBorders>
              <w:top w:val="single" w:sz="4" w:space="0" w:color="auto"/>
              <w:left w:val="single" w:sz="4" w:space="0" w:color="auto"/>
              <w:bottom w:val="single" w:sz="4" w:space="0" w:color="auto"/>
              <w:right w:val="single" w:sz="4" w:space="0" w:color="auto"/>
            </w:tcBorders>
          </w:tcPr>
          <w:p w:rsidR="00FC6B16" w:rsidRPr="00550217" w:rsidRDefault="00FC6B16" w:rsidP="00451EB2">
            <w:pPr>
              <w:rPr>
                <w:sz w:val="22"/>
                <w:szCs w:val="22"/>
              </w:rPr>
            </w:pPr>
          </w:p>
        </w:tc>
        <w:tc>
          <w:tcPr>
            <w:tcW w:w="5959" w:type="dxa"/>
            <w:tcBorders>
              <w:top w:val="single" w:sz="4" w:space="0" w:color="auto"/>
              <w:left w:val="single" w:sz="4" w:space="0" w:color="auto"/>
              <w:bottom w:val="single" w:sz="4" w:space="0" w:color="auto"/>
              <w:right w:val="single" w:sz="4" w:space="0" w:color="auto"/>
            </w:tcBorders>
          </w:tcPr>
          <w:p w:rsidR="00FC6B16" w:rsidRPr="00550217" w:rsidRDefault="00FC6B16" w:rsidP="00451EB2">
            <w:pPr>
              <w:jc w:val="both"/>
              <w:rPr>
                <w:sz w:val="22"/>
                <w:szCs w:val="22"/>
              </w:rPr>
            </w:pPr>
            <w:r w:rsidRPr="00550217">
              <w:rPr>
                <w:sz w:val="22"/>
                <w:szCs w:val="22"/>
              </w:rPr>
              <w:t xml:space="preserve">Ответственный за реализацию – управление образования </w:t>
            </w:r>
          </w:p>
        </w:tc>
        <w:tc>
          <w:tcPr>
            <w:tcW w:w="9072" w:type="dxa"/>
            <w:gridSpan w:val="2"/>
            <w:tcBorders>
              <w:top w:val="single" w:sz="4" w:space="0" w:color="auto"/>
              <w:left w:val="single" w:sz="4" w:space="0" w:color="auto"/>
              <w:bottom w:val="single" w:sz="4" w:space="0" w:color="auto"/>
              <w:right w:val="single" w:sz="4" w:space="0" w:color="auto"/>
            </w:tcBorders>
          </w:tcPr>
          <w:p w:rsidR="00FC6B16" w:rsidRPr="00550217" w:rsidRDefault="00FC6B16" w:rsidP="00451EB2">
            <w:pPr>
              <w:rPr>
                <w:sz w:val="22"/>
                <w:szCs w:val="22"/>
              </w:rPr>
            </w:pPr>
            <w:r w:rsidRPr="00550217">
              <w:rPr>
                <w:sz w:val="22"/>
                <w:szCs w:val="22"/>
              </w:rPr>
              <w:t>2024 год</w:t>
            </w:r>
          </w:p>
        </w:tc>
      </w:tr>
      <w:tr w:rsidR="00FC6B16" w:rsidRPr="00550217" w:rsidTr="0066648C">
        <w:trPr>
          <w:trHeight w:val="279"/>
          <w:jc w:val="right"/>
        </w:trPr>
        <w:tc>
          <w:tcPr>
            <w:tcW w:w="846" w:type="dxa"/>
            <w:tcBorders>
              <w:top w:val="single" w:sz="4" w:space="0" w:color="auto"/>
              <w:left w:val="single" w:sz="4" w:space="0" w:color="auto"/>
              <w:bottom w:val="single" w:sz="4" w:space="0" w:color="auto"/>
              <w:right w:val="single" w:sz="4" w:space="0" w:color="auto"/>
            </w:tcBorders>
          </w:tcPr>
          <w:p w:rsidR="00FC6B16" w:rsidRPr="00550217" w:rsidRDefault="00FC6B16" w:rsidP="00451EB2">
            <w:pPr>
              <w:rPr>
                <w:sz w:val="22"/>
                <w:szCs w:val="22"/>
              </w:rPr>
            </w:pPr>
          </w:p>
        </w:tc>
        <w:tc>
          <w:tcPr>
            <w:tcW w:w="5959" w:type="dxa"/>
            <w:tcBorders>
              <w:top w:val="single" w:sz="4" w:space="0" w:color="auto"/>
              <w:left w:val="single" w:sz="4" w:space="0" w:color="auto"/>
              <w:bottom w:val="single" w:sz="4" w:space="0" w:color="auto"/>
              <w:right w:val="single" w:sz="4" w:space="0" w:color="auto"/>
            </w:tcBorders>
          </w:tcPr>
          <w:p w:rsidR="00FC6B16" w:rsidRPr="00550217" w:rsidRDefault="00FC6B16" w:rsidP="00451EB2">
            <w:pPr>
              <w:jc w:val="both"/>
              <w:rPr>
                <w:sz w:val="22"/>
                <w:szCs w:val="22"/>
              </w:rPr>
            </w:pPr>
            <w:r w:rsidRPr="00550217">
              <w:rPr>
                <w:sz w:val="22"/>
                <w:szCs w:val="22"/>
              </w:rPr>
              <w:t>Обеспечение поддержки семей при рождении детей</w:t>
            </w:r>
          </w:p>
        </w:tc>
        <w:tc>
          <w:tcPr>
            <w:tcW w:w="4961" w:type="dxa"/>
            <w:tcBorders>
              <w:top w:val="single" w:sz="4" w:space="0" w:color="auto"/>
              <w:left w:val="single" w:sz="4" w:space="0" w:color="auto"/>
              <w:bottom w:val="single" w:sz="4" w:space="0" w:color="auto"/>
              <w:right w:val="single" w:sz="4" w:space="0" w:color="auto"/>
            </w:tcBorders>
          </w:tcPr>
          <w:p w:rsidR="00FC6B16" w:rsidRPr="00550217" w:rsidRDefault="00FC6B16" w:rsidP="00451EB2">
            <w:pPr>
              <w:jc w:val="both"/>
              <w:rPr>
                <w:sz w:val="22"/>
                <w:szCs w:val="22"/>
              </w:rPr>
            </w:pPr>
            <w:r w:rsidRPr="00550217">
              <w:rPr>
                <w:sz w:val="22"/>
                <w:szCs w:val="22"/>
                <w:lang w:bidi="ru-RU"/>
              </w:rPr>
              <w:t>оказаны услуги по приему воспитанников в возрасте до трех лет в государственные и муниципальные организации, осуществляющие образовательную деятельность по образовательным программам дошкольного образования</w:t>
            </w:r>
          </w:p>
        </w:tc>
        <w:tc>
          <w:tcPr>
            <w:tcW w:w="4111" w:type="dxa"/>
            <w:tcBorders>
              <w:top w:val="single" w:sz="4" w:space="0" w:color="auto"/>
              <w:left w:val="single" w:sz="4" w:space="0" w:color="auto"/>
              <w:bottom w:val="single" w:sz="4" w:space="0" w:color="auto"/>
              <w:right w:val="single" w:sz="4" w:space="0" w:color="auto"/>
            </w:tcBorders>
          </w:tcPr>
          <w:p w:rsidR="00FC6B16" w:rsidRPr="00550217" w:rsidRDefault="00FC6B16" w:rsidP="00451EB2">
            <w:pPr>
              <w:jc w:val="both"/>
              <w:rPr>
                <w:sz w:val="22"/>
                <w:szCs w:val="22"/>
              </w:rPr>
            </w:pPr>
            <w:r w:rsidRPr="00550217">
              <w:rPr>
                <w:sz w:val="22"/>
                <w:szCs w:val="22"/>
              </w:rPr>
              <w:t xml:space="preserve">доступность дошкольного образования для детей в возрасте от 1,5 до 3 лет </w:t>
            </w:r>
          </w:p>
          <w:p w:rsidR="00FC6B16" w:rsidRPr="00550217" w:rsidRDefault="00FC6B16" w:rsidP="00451EB2">
            <w:pPr>
              <w:jc w:val="both"/>
              <w:rPr>
                <w:sz w:val="22"/>
                <w:szCs w:val="22"/>
              </w:rPr>
            </w:pPr>
          </w:p>
        </w:tc>
      </w:tr>
      <w:tr w:rsidR="00FC6B16" w:rsidRPr="00550217" w:rsidTr="0066648C">
        <w:trPr>
          <w:trHeight w:val="279"/>
          <w:jc w:val="right"/>
        </w:trPr>
        <w:tc>
          <w:tcPr>
            <w:tcW w:w="846" w:type="dxa"/>
            <w:tcBorders>
              <w:top w:val="single" w:sz="4" w:space="0" w:color="auto"/>
              <w:left w:val="single" w:sz="4" w:space="0" w:color="auto"/>
              <w:bottom w:val="single" w:sz="4" w:space="0" w:color="auto"/>
              <w:right w:val="single" w:sz="4" w:space="0" w:color="auto"/>
            </w:tcBorders>
          </w:tcPr>
          <w:p w:rsidR="00FC6B16" w:rsidRPr="00550217" w:rsidRDefault="00FC6B16" w:rsidP="00451EB2">
            <w:pPr>
              <w:jc w:val="center"/>
              <w:rPr>
                <w:sz w:val="22"/>
                <w:szCs w:val="22"/>
              </w:rPr>
            </w:pPr>
            <w:r w:rsidRPr="00550217">
              <w:rPr>
                <w:sz w:val="22"/>
                <w:szCs w:val="22"/>
              </w:rPr>
              <w:t>1.6.</w:t>
            </w:r>
          </w:p>
        </w:tc>
        <w:tc>
          <w:tcPr>
            <w:tcW w:w="15031" w:type="dxa"/>
            <w:gridSpan w:val="3"/>
            <w:tcBorders>
              <w:top w:val="single" w:sz="4" w:space="0" w:color="auto"/>
              <w:left w:val="single" w:sz="4" w:space="0" w:color="auto"/>
              <w:bottom w:val="single" w:sz="4" w:space="0" w:color="auto"/>
              <w:right w:val="single" w:sz="4" w:space="0" w:color="auto"/>
            </w:tcBorders>
          </w:tcPr>
          <w:p w:rsidR="00FC6B16" w:rsidRPr="00550217" w:rsidRDefault="00FC6B16" w:rsidP="00451EB2">
            <w:pPr>
              <w:rPr>
                <w:sz w:val="22"/>
                <w:szCs w:val="22"/>
              </w:rPr>
            </w:pPr>
            <w:r w:rsidRPr="00550217">
              <w:rPr>
                <w:sz w:val="22"/>
                <w:szCs w:val="22"/>
              </w:rPr>
              <w:t>Региональный проект «Патриотическое воспитание граждан Российской Федерации»</w:t>
            </w:r>
          </w:p>
        </w:tc>
      </w:tr>
      <w:tr w:rsidR="00FC6B16" w:rsidRPr="00550217" w:rsidTr="0066648C">
        <w:trPr>
          <w:trHeight w:val="279"/>
          <w:jc w:val="right"/>
        </w:trPr>
        <w:tc>
          <w:tcPr>
            <w:tcW w:w="846" w:type="dxa"/>
            <w:tcBorders>
              <w:top w:val="single" w:sz="4" w:space="0" w:color="auto"/>
              <w:left w:val="single" w:sz="4" w:space="0" w:color="auto"/>
              <w:bottom w:val="single" w:sz="4" w:space="0" w:color="auto"/>
              <w:right w:val="single" w:sz="4" w:space="0" w:color="auto"/>
            </w:tcBorders>
          </w:tcPr>
          <w:p w:rsidR="00FC6B16" w:rsidRPr="00550217" w:rsidRDefault="00FC6B16" w:rsidP="00451EB2">
            <w:pPr>
              <w:rPr>
                <w:sz w:val="22"/>
                <w:szCs w:val="22"/>
              </w:rPr>
            </w:pPr>
          </w:p>
        </w:tc>
        <w:tc>
          <w:tcPr>
            <w:tcW w:w="5959" w:type="dxa"/>
            <w:tcBorders>
              <w:top w:val="single" w:sz="4" w:space="0" w:color="auto"/>
              <w:left w:val="single" w:sz="4" w:space="0" w:color="auto"/>
              <w:bottom w:val="single" w:sz="4" w:space="0" w:color="auto"/>
              <w:right w:val="single" w:sz="4" w:space="0" w:color="auto"/>
            </w:tcBorders>
          </w:tcPr>
          <w:p w:rsidR="00FC6B16" w:rsidRPr="00550217" w:rsidRDefault="00FC6B16" w:rsidP="00451EB2">
            <w:pPr>
              <w:jc w:val="both"/>
              <w:rPr>
                <w:sz w:val="22"/>
                <w:szCs w:val="22"/>
              </w:rPr>
            </w:pPr>
            <w:r w:rsidRPr="00550217">
              <w:rPr>
                <w:sz w:val="22"/>
                <w:szCs w:val="22"/>
              </w:rPr>
              <w:t xml:space="preserve">Ответственный за реализацию – управление образования </w:t>
            </w:r>
          </w:p>
        </w:tc>
        <w:tc>
          <w:tcPr>
            <w:tcW w:w="9072" w:type="dxa"/>
            <w:gridSpan w:val="2"/>
            <w:tcBorders>
              <w:top w:val="single" w:sz="4" w:space="0" w:color="auto"/>
              <w:left w:val="single" w:sz="4" w:space="0" w:color="auto"/>
              <w:bottom w:val="single" w:sz="4" w:space="0" w:color="auto"/>
              <w:right w:val="single" w:sz="4" w:space="0" w:color="auto"/>
            </w:tcBorders>
          </w:tcPr>
          <w:p w:rsidR="00FC6B16" w:rsidRPr="00550217" w:rsidRDefault="00FC6B16" w:rsidP="00451EB2">
            <w:pPr>
              <w:rPr>
                <w:sz w:val="22"/>
                <w:szCs w:val="22"/>
              </w:rPr>
            </w:pPr>
            <w:r w:rsidRPr="00550217">
              <w:rPr>
                <w:sz w:val="22"/>
                <w:szCs w:val="22"/>
              </w:rPr>
              <w:t>2024 год</w:t>
            </w:r>
          </w:p>
        </w:tc>
      </w:tr>
      <w:tr w:rsidR="00FC6B16" w:rsidRPr="00550217" w:rsidTr="0066648C">
        <w:trPr>
          <w:trHeight w:val="279"/>
          <w:jc w:val="right"/>
        </w:trPr>
        <w:tc>
          <w:tcPr>
            <w:tcW w:w="846" w:type="dxa"/>
            <w:tcBorders>
              <w:top w:val="single" w:sz="4" w:space="0" w:color="auto"/>
              <w:left w:val="single" w:sz="4" w:space="0" w:color="auto"/>
              <w:bottom w:val="single" w:sz="4" w:space="0" w:color="auto"/>
              <w:right w:val="single" w:sz="4" w:space="0" w:color="auto"/>
            </w:tcBorders>
          </w:tcPr>
          <w:p w:rsidR="00FC6B16" w:rsidRPr="00550217" w:rsidRDefault="00FC6B16" w:rsidP="00451EB2">
            <w:pPr>
              <w:rPr>
                <w:sz w:val="22"/>
                <w:szCs w:val="22"/>
              </w:rPr>
            </w:pPr>
          </w:p>
        </w:tc>
        <w:tc>
          <w:tcPr>
            <w:tcW w:w="5959" w:type="dxa"/>
            <w:tcBorders>
              <w:top w:val="single" w:sz="4" w:space="0" w:color="auto"/>
              <w:left w:val="single" w:sz="4" w:space="0" w:color="auto"/>
              <w:bottom w:val="single" w:sz="4" w:space="0" w:color="auto"/>
              <w:right w:val="single" w:sz="4" w:space="0" w:color="auto"/>
            </w:tcBorders>
          </w:tcPr>
          <w:p w:rsidR="00FC6B16" w:rsidRPr="00550217" w:rsidRDefault="00FC6B16" w:rsidP="00451EB2">
            <w:pPr>
              <w:jc w:val="both"/>
              <w:rPr>
                <w:sz w:val="22"/>
                <w:szCs w:val="22"/>
              </w:rPr>
            </w:pPr>
            <w:r w:rsidRPr="00550217">
              <w:rPr>
                <w:sz w:val="22"/>
                <w:szCs w:val="22"/>
              </w:rPr>
              <w:t>Обеспечение функционирования системы патриотического воспитания граждан Российской Федерации</w:t>
            </w:r>
          </w:p>
        </w:tc>
        <w:tc>
          <w:tcPr>
            <w:tcW w:w="4961" w:type="dxa"/>
            <w:tcBorders>
              <w:top w:val="single" w:sz="4" w:space="0" w:color="auto"/>
              <w:left w:val="single" w:sz="4" w:space="0" w:color="auto"/>
              <w:bottom w:val="single" w:sz="4" w:space="0" w:color="auto"/>
              <w:right w:val="single" w:sz="4" w:space="0" w:color="auto"/>
            </w:tcBorders>
          </w:tcPr>
          <w:p w:rsidR="00FC6B16" w:rsidRPr="00550217" w:rsidRDefault="00FC6B16" w:rsidP="00451EB2">
            <w:pPr>
              <w:jc w:val="both"/>
              <w:rPr>
                <w:sz w:val="22"/>
                <w:szCs w:val="22"/>
              </w:rPr>
            </w:pPr>
            <w:r w:rsidRPr="00550217">
              <w:rPr>
                <w:sz w:val="22"/>
                <w:szCs w:val="22"/>
                <w:lang w:bidi="ru-RU"/>
              </w:rPr>
              <w:t>проведены мероприятия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4111" w:type="dxa"/>
            <w:tcBorders>
              <w:top w:val="single" w:sz="4" w:space="0" w:color="auto"/>
              <w:left w:val="single" w:sz="4" w:space="0" w:color="auto"/>
              <w:bottom w:val="single" w:sz="4" w:space="0" w:color="auto"/>
              <w:right w:val="single" w:sz="4" w:space="0" w:color="auto"/>
            </w:tcBorders>
          </w:tcPr>
          <w:p w:rsidR="00FC6B16" w:rsidRPr="00550217" w:rsidRDefault="00FC6B16" w:rsidP="00451EB2">
            <w:pPr>
              <w:jc w:val="both"/>
              <w:rPr>
                <w:sz w:val="22"/>
                <w:szCs w:val="22"/>
              </w:rPr>
            </w:pPr>
            <w:r w:rsidRPr="00550217">
              <w:rPr>
                <w:sz w:val="22"/>
                <w:szCs w:val="22"/>
              </w:rPr>
              <w:t>численность обучающихся в возрасте 15–21 года по основным общеобразовательным программам</w:t>
            </w:r>
          </w:p>
        </w:tc>
      </w:tr>
      <w:tr w:rsidR="00FC6B16" w:rsidRPr="00550217" w:rsidTr="0066648C">
        <w:trPr>
          <w:trHeight w:val="279"/>
          <w:jc w:val="right"/>
        </w:trPr>
        <w:tc>
          <w:tcPr>
            <w:tcW w:w="846" w:type="dxa"/>
            <w:tcBorders>
              <w:top w:val="single" w:sz="4" w:space="0" w:color="auto"/>
              <w:left w:val="single" w:sz="4" w:space="0" w:color="auto"/>
              <w:bottom w:val="single" w:sz="4" w:space="0" w:color="auto"/>
              <w:right w:val="single" w:sz="4" w:space="0" w:color="auto"/>
            </w:tcBorders>
          </w:tcPr>
          <w:p w:rsidR="00FC6B16" w:rsidRPr="00550217" w:rsidRDefault="00FC6B16" w:rsidP="00451EB2">
            <w:pPr>
              <w:jc w:val="center"/>
              <w:rPr>
                <w:sz w:val="22"/>
                <w:szCs w:val="22"/>
              </w:rPr>
            </w:pPr>
            <w:r w:rsidRPr="00550217">
              <w:rPr>
                <w:sz w:val="22"/>
                <w:szCs w:val="22"/>
              </w:rPr>
              <w:t>1.7.</w:t>
            </w:r>
          </w:p>
        </w:tc>
        <w:tc>
          <w:tcPr>
            <w:tcW w:w="15031" w:type="dxa"/>
            <w:gridSpan w:val="3"/>
            <w:tcBorders>
              <w:top w:val="single" w:sz="4" w:space="0" w:color="auto"/>
              <w:left w:val="single" w:sz="4" w:space="0" w:color="auto"/>
              <w:bottom w:val="single" w:sz="4" w:space="0" w:color="auto"/>
              <w:right w:val="single" w:sz="4" w:space="0" w:color="auto"/>
            </w:tcBorders>
          </w:tcPr>
          <w:p w:rsidR="00FC6B16" w:rsidRPr="00550217" w:rsidRDefault="00FC6B16" w:rsidP="00451EB2">
            <w:pPr>
              <w:jc w:val="both"/>
              <w:rPr>
                <w:sz w:val="22"/>
                <w:szCs w:val="22"/>
              </w:rPr>
            </w:pPr>
            <w:r w:rsidRPr="00550217">
              <w:rPr>
                <w:sz w:val="22"/>
                <w:szCs w:val="22"/>
              </w:rPr>
              <w:t>Региональный проект «Педагоги и наставники»</w:t>
            </w:r>
          </w:p>
        </w:tc>
      </w:tr>
      <w:tr w:rsidR="00FC6B16" w:rsidRPr="00550217" w:rsidTr="0066648C">
        <w:trPr>
          <w:trHeight w:val="279"/>
          <w:jc w:val="right"/>
        </w:trPr>
        <w:tc>
          <w:tcPr>
            <w:tcW w:w="846" w:type="dxa"/>
            <w:tcBorders>
              <w:top w:val="single" w:sz="4" w:space="0" w:color="auto"/>
              <w:left w:val="single" w:sz="4" w:space="0" w:color="auto"/>
              <w:bottom w:val="single" w:sz="4" w:space="0" w:color="auto"/>
              <w:right w:val="single" w:sz="4" w:space="0" w:color="auto"/>
            </w:tcBorders>
          </w:tcPr>
          <w:p w:rsidR="00FC6B16" w:rsidRPr="00550217" w:rsidRDefault="00FC6B16" w:rsidP="00451EB2">
            <w:pPr>
              <w:rPr>
                <w:sz w:val="22"/>
                <w:szCs w:val="22"/>
              </w:rPr>
            </w:pPr>
          </w:p>
        </w:tc>
        <w:tc>
          <w:tcPr>
            <w:tcW w:w="5959" w:type="dxa"/>
            <w:tcBorders>
              <w:top w:val="single" w:sz="4" w:space="0" w:color="auto"/>
              <w:left w:val="single" w:sz="4" w:space="0" w:color="auto"/>
              <w:bottom w:val="single" w:sz="4" w:space="0" w:color="auto"/>
              <w:right w:val="single" w:sz="4" w:space="0" w:color="auto"/>
            </w:tcBorders>
          </w:tcPr>
          <w:p w:rsidR="00FC6B16" w:rsidRPr="00550217" w:rsidRDefault="00FC6B16" w:rsidP="00451EB2">
            <w:pPr>
              <w:jc w:val="both"/>
              <w:rPr>
                <w:sz w:val="22"/>
                <w:szCs w:val="22"/>
              </w:rPr>
            </w:pPr>
            <w:r w:rsidRPr="00550217">
              <w:rPr>
                <w:sz w:val="22"/>
                <w:szCs w:val="22"/>
              </w:rPr>
              <w:t xml:space="preserve">Ответственный за реализацию – управление образования </w:t>
            </w:r>
          </w:p>
        </w:tc>
        <w:tc>
          <w:tcPr>
            <w:tcW w:w="9072" w:type="dxa"/>
            <w:gridSpan w:val="2"/>
            <w:tcBorders>
              <w:top w:val="single" w:sz="4" w:space="0" w:color="auto"/>
              <w:left w:val="single" w:sz="4" w:space="0" w:color="auto"/>
              <w:bottom w:val="single" w:sz="4" w:space="0" w:color="auto"/>
              <w:right w:val="single" w:sz="4" w:space="0" w:color="auto"/>
            </w:tcBorders>
          </w:tcPr>
          <w:p w:rsidR="00FC6B16" w:rsidRPr="00550217" w:rsidRDefault="00FC6B16" w:rsidP="00451EB2">
            <w:pPr>
              <w:rPr>
                <w:sz w:val="22"/>
                <w:szCs w:val="22"/>
              </w:rPr>
            </w:pPr>
            <w:r w:rsidRPr="00550217">
              <w:rPr>
                <w:sz w:val="22"/>
                <w:szCs w:val="22"/>
              </w:rPr>
              <w:t>2025–2030 годы</w:t>
            </w:r>
          </w:p>
        </w:tc>
      </w:tr>
      <w:tr w:rsidR="00FC6B16" w:rsidRPr="00550217" w:rsidTr="0066648C">
        <w:trPr>
          <w:trHeight w:val="279"/>
          <w:jc w:val="right"/>
        </w:trPr>
        <w:tc>
          <w:tcPr>
            <w:tcW w:w="846" w:type="dxa"/>
            <w:tcBorders>
              <w:top w:val="single" w:sz="4" w:space="0" w:color="auto"/>
              <w:left w:val="single" w:sz="4" w:space="0" w:color="auto"/>
              <w:bottom w:val="single" w:sz="4" w:space="0" w:color="auto"/>
              <w:right w:val="single" w:sz="4" w:space="0" w:color="auto"/>
            </w:tcBorders>
          </w:tcPr>
          <w:p w:rsidR="00FC6B16" w:rsidRPr="00550217" w:rsidRDefault="00FC6B16" w:rsidP="00451EB2">
            <w:pPr>
              <w:rPr>
                <w:sz w:val="22"/>
                <w:szCs w:val="22"/>
              </w:rPr>
            </w:pPr>
          </w:p>
        </w:tc>
        <w:tc>
          <w:tcPr>
            <w:tcW w:w="5959" w:type="dxa"/>
            <w:tcBorders>
              <w:top w:val="single" w:sz="4" w:space="0" w:color="auto"/>
              <w:left w:val="single" w:sz="4" w:space="0" w:color="auto"/>
              <w:bottom w:val="single" w:sz="4" w:space="0" w:color="auto"/>
              <w:right w:val="single" w:sz="4" w:space="0" w:color="auto"/>
            </w:tcBorders>
          </w:tcPr>
          <w:p w:rsidR="00FC6B16" w:rsidRPr="00550217" w:rsidRDefault="00FC6B16" w:rsidP="00451EB2">
            <w:pPr>
              <w:jc w:val="both"/>
              <w:rPr>
                <w:sz w:val="22"/>
                <w:szCs w:val="22"/>
              </w:rPr>
            </w:pPr>
            <w:r w:rsidRPr="00550217">
              <w:rPr>
                <w:sz w:val="22"/>
                <w:szCs w:val="22"/>
              </w:rPr>
              <w:t>Снижение кадрового дефицита учителей в общеобразовательных организациях</w:t>
            </w:r>
          </w:p>
        </w:tc>
        <w:tc>
          <w:tcPr>
            <w:tcW w:w="4961" w:type="dxa"/>
            <w:tcBorders>
              <w:top w:val="single" w:sz="4" w:space="0" w:color="auto"/>
              <w:left w:val="single" w:sz="4" w:space="0" w:color="auto"/>
              <w:bottom w:val="single" w:sz="4" w:space="0" w:color="auto"/>
              <w:right w:val="single" w:sz="4" w:space="0" w:color="auto"/>
            </w:tcBorders>
          </w:tcPr>
          <w:p w:rsidR="00FC6B16" w:rsidRPr="00550217" w:rsidRDefault="00FC6B16" w:rsidP="00451EB2">
            <w:pPr>
              <w:jc w:val="both"/>
              <w:rPr>
                <w:sz w:val="22"/>
                <w:szCs w:val="22"/>
                <w:lang w:bidi="ru-RU"/>
              </w:rPr>
            </w:pPr>
            <w:r w:rsidRPr="00550217">
              <w:rPr>
                <w:sz w:val="22"/>
                <w:szCs w:val="22"/>
                <w:lang w:bidi="ru-RU"/>
              </w:rPr>
              <w:t>реализованы мероприятия по обеспечению деятельности советникам директоров по воспитанию и взаимодействию с детскими общественными объединениями в общеобразовательных организациях, обеспечены выплаты денежного вознаграждения советникам директоров по воспитанию и взаимодействию с детскими общественными объединениями,</w:t>
            </w:r>
          </w:p>
          <w:p w:rsidR="00FC6B16" w:rsidRPr="00550217" w:rsidRDefault="00FC6B16" w:rsidP="00451EB2">
            <w:pPr>
              <w:jc w:val="both"/>
              <w:rPr>
                <w:sz w:val="22"/>
                <w:szCs w:val="22"/>
              </w:rPr>
            </w:pPr>
            <w:r w:rsidRPr="00550217">
              <w:rPr>
                <w:color w:val="000000" w:themeColor="text1"/>
                <w:sz w:val="22"/>
                <w:szCs w:val="22"/>
              </w:rPr>
              <w:t>обеспечены выплаты ежемесячного денежного вознаграждения за классное руководство педагогическим работникам образовательных организаций</w:t>
            </w:r>
          </w:p>
        </w:tc>
        <w:tc>
          <w:tcPr>
            <w:tcW w:w="4111" w:type="dxa"/>
            <w:tcBorders>
              <w:top w:val="single" w:sz="4" w:space="0" w:color="auto"/>
              <w:left w:val="single" w:sz="4" w:space="0" w:color="auto"/>
              <w:bottom w:val="single" w:sz="4" w:space="0" w:color="auto"/>
              <w:right w:val="single" w:sz="4" w:space="0" w:color="auto"/>
            </w:tcBorders>
          </w:tcPr>
          <w:p w:rsidR="00FC6B16" w:rsidRPr="00550217" w:rsidRDefault="00FC6B16" w:rsidP="00451EB2">
            <w:pPr>
              <w:jc w:val="both"/>
              <w:rPr>
                <w:sz w:val="22"/>
                <w:szCs w:val="22"/>
              </w:rPr>
            </w:pPr>
            <w:r w:rsidRPr="00550217">
              <w:rPr>
                <w:sz w:val="22"/>
                <w:szCs w:val="22"/>
              </w:rPr>
              <w:t>доля педагогических работников общеобразовательных организаций, прошедших повышение квалификации, в том числе в центрах непрерывного повышения профессионального мастерства</w:t>
            </w:r>
          </w:p>
        </w:tc>
      </w:tr>
      <w:tr w:rsidR="00FC6B16" w:rsidRPr="00550217" w:rsidTr="0066648C">
        <w:trPr>
          <w:trHeight w:val="70"/>
          <w:jc w:val="right"/>
        </w:trPr>
        <w:tc>
          <w:tcPr>
            <w:tcW w:w="846" w:type="dxa"/>
            <w:tcBorders>
              <w:top w:val="single" w:sz="4" w:space="0" w:color="auto"/>
              <w:left w:val="single" w:sz="4" w:space="0" w:color="auto"/>
              <w:bottom w:val="single" w:sz="4" w:space="0" w:color="auto"/>
              <w:right w:val="single" w:sz="4" w:space="0" w:color="auto"/>
            </w:tcBorders>
          </w:tcPr>
          <w:p w:rsidR="00FC6B16" w:rsidRPr="00550217" w:rsidRDefault="00FC6B16" w:rsidP="00451EB2">
            <w:pPr>
              <w:rPr>
                <w:sz w:val="22"/>
                <w:szCs w:val="22"/>
              </w:rPr>
            </w:pPr>
            <w:r w:rsidRPr="00550217">
              <w:rPr>
                <w:sz w:val="22"/>
                <w:szCs w:val="22"/>
              </w:rPr>
              <w:t>1.8.</w:t>
            </w:r>
          </w:p>
        </w:tc>
        <w:tc>
          <w:tcPr>
            <w:tcW w:w="15031" w:type="dxa"/>
            <w:gridSpan w:val="3"/>
            <w:tcBorders>
              <w:top w:val="single" w:sz="4" w:space="0" w:color="auto"/>
              <w:left w:val="single" w:sz="4" w:space="0" w:color="auto"/>
              <w:bottom w:val="single" w:sz="4" w:space="0" w:color="auto"/>
              <w:right w:val="single" w:sz="4" w:space="0" w:color="auto"/>
            </w:tcBorders>
          </w:tcPr>
          <w:p w:rsidR="00FC6B16" w:rsidRPr="00550217" w:rsidRDefault="00FC6B16" w:rsidP="00451EB2">
            <w:pPr>
              <w:rPr>
                <w:sz w:val="22"/>
                <w:szCs w:val="22"/>
              </w:rPr>
            </w:pPr>
            <w:r w:rsidRPr="00550217">
              <w:rPr>
                <w:sz w:val="22"/>
                <w:szCs w:val="22"/>
              </w:rPr>
              <w:t>Региональный проект «Все лучшее детям»</w:t>
            </w:r>
          </w:p>
        </w:tc>
      </w:tr>
      <w:tr w:rsidR="00FC6B16" w:rsidRPr="00550217" w:rsidTr="0066648C">
        <w:trPr>
          <w:trHeight w:val="70"/>
          <w:jc w:val="right"/>
        </w:trPr>
        <w:tc>
          <w:tcPr>
            <w:tcW w:w="846" w:type="dxa"/>
            <w:tcBorders>
              <w:top w:val="single" w:sz="4" w:space="0" w:color="auto"/>
              <w:left w:val="single" w:sz="4" w:space="0" w:color="auto"/>
              <w:bottom w:val="single" w:sz="4" w:space="0" w:color="auto"/>
              <w:right w:val="single" w:sz="4" w:space="0" w:color="auto"/>
            </w:tcBorders>
          </w:tcPr>
          <w:p w:rsidR="00FC6B16" w:rsidRPr="00550217" w:rsidRDefault="00FC6B16" w:rsidP="00451EB2">
            <w:pPr>
              <w:rPr>
                <w:sz w:val="22"/>
                <w:szCs w:val="22"/>
              </w:rPr>
            </w:pPr>
          </w:p>
        </w:tc>
        <w:tc>
          <w:tcPr>
            <w:tcW w:w="5959" w:type="dxa"/>
            <w:tcBorders>
              <w:top w:val="single" w:sz="4" w:space="0" w:color="auto"/>
              <w:left w:val="single" w:sz="4" w:space="0" w:color="auto"/>
              <w:bottom w:val="single" w:sz="4" w:space="0" w:color="auto"/>
              <w:right w:val="single" w:sz="4" w:space="0" w:color="auto"/>
            </w:tcBorders>
          </w:tcPr>
          <w:p w:rsidR="00FC6B16" w:rsidRPr="00550217" w:rsidRDefault="00FC6B16" w:rsidP="00451EB2">
            <w:pPr>
              <w:rPr>
                <w:sz w:val="22"/>
                <w:szCs w:val="22"/>
              </w:rPr>
            </w:pPr>
            <w:r w:rsidRPr="00550217">
              <w:rPr>
                <w:sz w:val="22"/>
                <w:szCs w:val="22"/>
              </w:rPr>
              <w:t>Ответственный за реализацию – управление образования</w:t>
            </w:r>
          </w:p>
        </w:tc>
        <w:tc>
          <w:tcPr>
            <w:tcW w:w="4961" w:type="dxa"/>
            <w:tcBorders>
              <w:top w:val="single" w:sz="4" w:space="0" w:color="auto"/>
              <w:left w:val="single" w:sz="4" w:space="0" w:color="auto"/>
              <w:bottom w:val="single" w:sz="4" w:space="0" w:color="auto"/>
              <w:right w:val="single" w:sz="4" w:space="0" w:color="auto"/>
            </w:tcBorders>
          </w:tcPr>
          <w:p w:rsidR="00FC6B16" w:rsidRPr="00550217" w:rsidRDefault="00FC6B16" w:rsidP="00451EB2">
            <w:pPr>
              <w:rPr>
                <w:sz w:val="22"/>
                <w:szCs w:val="22"/>
              </w:rPr>
            </w:pPr>
            <w:r w:rsidRPr="00550217">
              <w:rPr>
                <w:sz w:val="22"/>
                <w:szCs w:val="22"/>
              </w:rPr>
              <w:t>2025‒2030 годы</w:t>
            </w:r>
          </w:p>
        </w:tc>
        <w:tc>
          <w:tcPr>
            <w:tcW w:w="4111" w:type="dxa"/>
            <w:tcBorders>
              <w:top w:val="single" w:sz="4" w:space="0" w:color="auto"/>
              <w:left w:val="single" w:sz="4" w:space="0" w:color="auto"/>
              <w:bottom w:val="single" w:sz="4" w:space="0" w:color="auto"/>
              <w:right w:val="single" w:sz="4" w:space="0" w:color="auto"/>
            </w:tcBorders>
          </w:tcPr>
          <w:p w:rsidR="00FC6B16" w:rsidRPr="00550217" w:rsidRDefault="00FC6B16" w:rsidP="00451EB2">
            <w:pPr>
              <w:rPr>
                <w:sz w:val="22"/>
                <w:szCs w:val="22"/>
              </w:rPr>
            </w:pPr>
          </w:p>
        </w:tc>
      </w:tr>
      <w:tr w:rsidR="00FC6B16" w:rsidRPr="00550217" w:rsidTr="0066648C">
        <w:trPr>
          <w:trHeight w:val="1544"/>
          <w:jc w:val="right"/>
        </w:trPr>
        <w:tc>
          <w:tcPr>
            <w:tcW w:w="846" w:type="dxa"/>
            <w:tcBorders>
              <w:top w:val="single" w:sz="4" w:space="0" w:color="auto"/>
              <w:left w:val="single" w:sz="4" w:space="0" w:color="auto"/>
              <w:bottom w:val="single" w:sz="4" w:space="0" w:color="auto"/>
              <w:right w:val="single" w:sz="4" w:space="0" w:color="auto"/>
            </w:tcBorders>
          </w:tcPr>
          <w:p w:rsidR="00FC6B16" w:rsidRPr="00550217" w:rsidRDefault="00FC6B16" w:rsidP="00451EB2">
            <w:pPr>
              <w:rPr>
                <w:sz w:val="22"/>
                <w:szCs w:val="22"/>
              </w:rPr>
            </w:pPr>
            <w:r w:rsidRPr="00550217">
              <w:rPr>
                <w:sz w:val="22"/>
                <w:szCs w:val="22"/>
              </w:rPr>
              <w:t>1.8.1.</w:t>
            </w:r>
          </w:p>
        </w:tc>
        <w:tc>
          <w:tcPr>
            <w:tcW w:w="5959" w:type="dxa"/>
            <w:tcBorders>
              <w:top w:val="single" w:sz="4" w:space="0" w:color="auto"/>
              <w:left w:val="single" w:sz="4" w:space="0" w:color="auto"/>
              <w:bottom w:val="single" w:sz="4" w:space="0" w:color="auto"/>
              <w:right w:val="single" w:sz="4" w:space="0" w:color="auto"/>
            </w:tcBorders>
          </w:tcPr>
          <w:p w:rsidR="00FC6B16" w:rsidRPr="00550217" w:rsidRDefault="00FC6B16" w:rsidP="00451EB2">
            <w:pPr>
              <w:jc w:val="both"/>
              <w:rPr>
                <w:sz w:val="22"/>
                <w:szCs w:val="22"/>
              </w:rPr>
            </w:pPr>
            <w:r w:rsidRPr="00550217">
              <w:rPr>
                <w:sz w:val="22"/>
                <w:szCs w:val="22"/>
              </w:rPr>
              <w:t>Создание единого образовательного и воспитательного пространства, направленного на выявление, поддержку и развитие способностей и талантов, самоопределение и профессиональную ориентацию детей и молодежи на основе принципов ответственности, справедливости, всеобщности</w:t>
            </w:r>
          </w:p>
        </w:tc>
        <w:tc>
          <w:tcPr>
            <w:tcW w:w="4961" w:type="dxa"/>
            <w:tcBorders>
              <w:top w:val="single" w:sz="4" w:space="0" w:color="auto"/>
              <w:left w:val="single" w:sz="4" w:space="0" w:color="auto"/>
              <w:bottom w:val="single" w:sz="4" w:space="0" w:color="auto"/>
              <w:right w:val="single" w:sz="4" w:space="0" w:color="auto"/>
            </w:tcBorders>
          </w:tcPr>
          <w:p w:rsidR="00FC6B16" w:rsidRPr="00550217" w:rsidRDefault="00FC6B16" w:rsidP="00451EB2">
            <w:pPr>
              <w:autoSpaceDE w:val="0"/>
              <w:autoSpaceDN w:val="0"/>
              <w:adjustRightInd w:val="0"/>
              <w:rPr>
                <w:sz w:val="22"/>
                <w:szCs w:val="22"/>
              </w:rPr>
            </w:pPr>
            <w:r w:rsidRPr="00550217">
              <w:rPr>
                <w:sz w:val="22"/>
                <w:szCs w:val="22"/>
              </w:rPr>
              <w:t xml:space="preserve">оснащение общеобразовательных организаций средствами обучения и воспитания для реализации учебных предметов </w:t>
            </w:r>
          </w:p>
        </w:tc>
        <w:tc>
          <w:tcPr>
            <w:tcW w:w="4111" w:type="dxa"/>
            <w:tcBorders>
              <w:top w:val="single" w:sz="4" w:space="0" w:color="auto"/>
              <w:left w:val="single" w:sz="4" w:space="0" w:color="auto"/>
              <w:bottom w:val="single" w:sz="4" w:space="0" w:color="auto"/>
              <w:right w:val="single" w:sz="4" w:space="0" w:color="auto"/>
            </w:tcBorders>
          </w:tcPr>
          <w:p w:rsidR="00FC6B16" w:rsidRPr="00550217" w:rsidRDefault="00FC6B16" w:rsidP="00451EB2">
            <w:pPr>
              <w:autoSpaceDE w:val="0"/>
              <w:autoSpaceDN w:val="0"/>
              <w:adjustRightInd w:val="0"/>
              <w:rPr>
                <w:sz w:val="22"/>
                <w:szCs w:val="22"/>
              </w:rPr>
            </w:pPr>
            <w:r w:rsidRPr="00550217">
              <w:rPr>
                <w:sz w:val="22"/>
                <w:szCs w:val="22"/>
              </w:rPr>
              <w:t>доля детей в возрасте от 5 до 18 лет, охваченных услугами дополнительного образования,</w:t>
            </w:r>
          </w:p>
          <w:p w:rsidR="00FC6B16" w:rsidRPr="00550217" w:rsidRDefault="00FC6B16" w:rsidP="00451EB2">
            <w:pPr>
              <w:autoSpaceDE w:val="0"/>
              <w:autoSpaceDN w:val="0"/>
              <w:adjustRightInd w:val="0"/>
              <w:rPr>
                <w:sz w:val="22"/>
                <w:szCs w:val="22"/>
              </w:rPr>
            </w:pPr>
            <w:r w:rsidRPr="00550217">
              <w:rPr>
                <w:sz w:val="22"/>
                <w:szCs w:val="22"/>
              </w:rPr>
              <w:t>доля детей и молодежи в возрасте от 7 до 35 лет, у которых выявлены выдающиеся способности и таланты.</w:t>
            </w:r>
          </w:p>
        </w:tc>
      </w:tr>
      <w:tr w:rsidR="00FC6B16" w:rsidRPr="00550217" w:rsidTr="0066648C">
        <w:trPr>
          <w:trHeight w:val="70"/>
          <w:jc w:val="right"/>
        </w:trPr>
        <w:tc>
          <w:tcPr>
            <w:tcW w:w="846" w:type="dxa"/>
            <w:tcBorders>
              <w:top w:val="single" w:sz="4" w:space="0" w:color="auto"/>
              <w:left w:val="single" w:sz="4" w:space="0" w:color="auto"/>
              <w:bottom w:val="single" w:sz="4" w:space="0" w:color="auto"/>
              <w:right w:val="single" w:sz="4" w:space="0" w:color="auto"/>
            </w:tcBorders>
          </w:tcPr>
          <w:p w:rsidR="00FC6B16" w:rsidRPr="00550217" w:rsidRDefault="00FC6B16" w:rsidP="00451EB2">
            <w:pPr>
              <w:jc w:val="center"/>
              <w:rPr>
                <w:sz w:val="22"/>
                <w:szCs w:val="22"/>
                <w:lang w:val="en-US"/>
              </w:rPr>
            </w:pPr>
            <w:r w:rsidRPr="00550217">
              <w:rPr>
                <w:sz w:val="22"/>
                <w:szCs w:val="22"/>
              </w:rPr>
              <w:t>1.9.</w:t>
            </w:r>
          </w:p>
        </w:tc>
        <w:tc>
          <w:tcPr>
            <w:tcW w:w="15031" w:type="dxa"/>
            <w:gridSpan w:val="3"/>
            <w:tcBorders>
              <w:top w:val="single" w:sz="4" w:space="0" w:color="auto"/>
              <w:left w:val="single" w:sz="4" w:space="0" w:color="auto"/>
              <w:bottom w:val="single" w:sz="4" w:space="0" w:color="auto"/>
              <w:right w:val="single" w:sz="4" w:space="0" w:color="auto"/>
            </w:tcBorders>
          </w:tcPr>
          <w:p w:rsidR="00FC6B16" w:rsidRPr="00550217" w:rsidRDefault="00FC6B16" w:rsidP="00451EB2">
            <w:pPr>
              <w:rPr>
                <w:sz w:val="22"/>
                <w:szCs w:val="22"/>
              </w:rPr>
            </w:pPr>
            <w:r w:rsidRPr="00550217">
              <w:rPr>
                <w:sz w:val="22"/>
                <w:szCs w:val="22"/>
              </w:rPr>
              <w:t>Комплекс процессных мероприятий «Развитие дошкольного, общего образования и дополнительного образования детей»</w:t>
            </w:r>
          </w:p>
        </w:tc>
      </w:tr>
      <w:tr w:rsidR="00FC6B16" w:rsidRPr="00550217" w:rsidTr="0066648C">
        <w:trPr>
          <w:trHeight w:val="188"/>
          <w:jc w:val="right"/>
        </w:trPr>
        <w:tc>
          <w:tcPr>
            <w:tcW w:w="846" w:type="dxa"/>
            <w:tcBorders>
              <w:top w:val="single" w:sz="4" w:space="0" w:color="auto"/>
              <w:left w:val="single" w:sz="4" w:space="0" w:color="auto"/>
              <w:bottom w:val="single" w:sz="4" w:space="0" w:color="auto"/>
              <w:right w:val="single" w:sz="4" w:space="0" w:color="auto"/>
            </w:tcBorders>
          </w:tcPr>
          <w:p w:rsidR="00FC6B16" w:rsidRPr="00550217" w:rsidRDefault="00FC6B16" w:rsidP="00451EB2">
            <w:pPr>
              <w:rPr>
                <w:sz w:val="22"/>
                <w:szCs w:val="22"/>
              </w:rPr>
            </w:pPr>
          </w:p>
        </w:tc>
        <w:tc>
          <w:tcPr>
            <w:tcW w:w="5959" w:type="dxa"/>
            <w:tcBorders>
              <w:top w:val="single" w:sz="4" w:space="0" w:color="auto"/>
              <w:left w:val="single" w:sz="4" w:space="0" w:color="auto"/>
              <w:bottom w:val="single" w:sz="4" w:space="0" w:color="auto"/>
              <w:right w:val="single" w:sz="4" w:space="0" w:color="auto"/>
            </w:tcBorders>
          </w:tcPr>
          <w:p w:rsidR="00FC6B16" w:rsidRPr="00550217" w:rsidRDefault="00FC6B16" w:rsidP="00451EB2">
            <w:pPr>
              <w:jc w:val="both"/>
              <w:rPr>
                <w:sz w:val="22"/>
                <w:szCs w:val="22"/>
              </w:rPr>
            </w:pPr>
            <w:r w:rsidRPr="00550217">
              <w:rPr>
                <w:sz w:val="22"/>
                <w:szCs w:val="22"/>
              </w:rPr>
              <w:t>Ответственный за реализацию – управление образования; муниципальное автономное учреждение дополнительного образования «Спектр» (далее – МАУ ДО «Спектр»); муниципальные образовательные учреждения района</w:t>
            </w:r>
          </w:p>
        </w:tc>
        <w:tc>
          <w:tcPr>
            <w:tcW w:w="9072" w:type="dxa"/>
            <w:gridSpan w:val="2"/>
            <w:tcBorders>
              <w:top w:val="single" w:sz="4" w:space="0" w:color="auto"/>
              <w:left w:val="single" w:sz="4" w:space="0" w:color="auto"/>
              <w:bottom w:val="single" w:sz="4" w:space="0" w:color="auto"/>
              <w:right w:val="single" w:sz="4" w:space="0" w:color="auto"/>
            </w:tcBorders>
          </w:tcPr>
          <w:p w:rsidR="00FC6B16" w:rsidRPr="00550217" w:rsidRDefault="00FC6B16" w:rsidP="00451EB2">
            <w:pPr>
              <w:rPr>
                <w:sz w:val="22"/>
                <w:szCs w:val="22"/>
              </w:rPr>
            </w:pPr>
            <w:r w:rsidRPr="00550217">
              <w:rPr>
                <w:sz w:val="22"/>
                <w:szCs w:val="22"/>
              </w:rPr>
              <w:t>-</w:t>
            </w:r>
          </w:p>
        </w:tc>
      </w:tr>
      <w:tr w:rsidR="00FC6B16" w:rsidRPr="00550217" w:rsidTr="0066648C">
        <w:trPr>
          <w:trHeight w:val="188"/>
          <w:jc w:val="right"/>
        </w:trPr>
        <w:tc>
          <w:tcPr>
            <w:tcW w:w="846" w:type="dxa"/>
            <w:tcBorders>
              <w:top w:val="single" w:sz="4" w:space="0" w:color="auto"/>
              <w:left w:val="single" w:sz="4" w:space="0" w:color="auto"/>
              <w:bottom w:val="single" w:sz="4" w:space="0" w:color="auto"/>
              <w:right w:val="single" w:sz="4" w:space="0" w:color="auto"/>
            </w:tcBorders>
          </w:tcPr>
          <w:p w:rsidR="00FC6B16" w:rsidRPr="00550217" w:rsidRDefault="00FC6B16" w:rsidP="00451EB2">
            <w:pPr>
              <w:jc w:val="center"/>
              <w:rPr>
                <w:sz w:val="22"/>
                <w:szCs w:val="22"/>
              </w:rPr>
            </w:pPr>
            <w:r w:rsidRPr="00550217">
              <w:rPr>
                <w:sz w:val="22"/>
                <w:szCs w:val="22"/>
              </w:rPr>
              <w:t>1.9.1.</w:t>
            </w:r>
          </w:p>
        </w:tc>
        <w:tc>
          <w:tcPr>
            <w:tcW w:w="5959" w:type="dxa"/>
            <w:tcBorders>
              <w:top w:val="single" w:sz="4" w:space="0" w:color="auto"/>
              <w:left w:val="single" w:sz="4" w:space="0" w:color="auto"/>
              <w:bottom w:val="single" w:sz="4" w:space="0" w:color="auto"/>
              <w:right w:val="single" w:sz="4" w:space="0" w:color="auto"/>
            </w:tcBorders>
          </w:tcPr>
          <w:p w:rsidR="00FC6B16" w:rsidRPr="00550217" w:rsidRDefault="00FC6B16" w:rsidP="00451EB2">
            <w:pPr>
              <w:jc w:val="both"/>
              <w:rPr>
                <w:sz w:val="22"/>
                <w:szCs w:val="22"/>
              </w:rPr>
            </w:pPr>
            <w:r w:rsidRPr="00550217">
              <w:rPr>
                <w:sz w:val="22"/>
                <w:szCs w:val="22"/>
              </w:rPr>
              <w:t>Повышение качества дошкольного, основного общего и среднего общего образования</w:t>
            </w:r>
          </w:p>
        </w:tc>
        <w:tc>
          <w:tcPr>
            <w:tcW w:w="4961" w:type="dxa"/>
            <w:tcBorders>
              <w:top w:val="single" w:sz="4" w:space="0" w:color="auto"/>
              <w:left w:val="single" w:sz="4" w:space="0" w:color="auto"/>
              <w:bottom w:val="single" w:sz="4" w:space="0" w:color="auto"/>
              <w:right w:val="single" w:sz="4" w:space="0" w:color="auto"/>
            </w:tcBorders>
          </w:tcPr>
          <w:p w:rsidR="00FC6B16" w:rsidRPr="00550217" w:rsidRDefault="00FC6B16" w:rsidP="00451EB2">
            <w:pPr>
              <w:jc w:val="both"/>
              <w:rPr>
                <w:sz w:val="22"/>
                <w:szCs w:val="22"/>
              </w:rPr>
            </w:pPr>
            <w:r w:rsidRPr="00550217">
              <w:rPr>
                <w:sz w:val="22"/>
                <w:szCs w:val="22"/>
              </w:rPr>
              <w:t>обеспечена реализация образовательных программ дошкольного образования, начального общего, основного общего и среднего общего образования, разработанных в соответствии с федеральными государственными образовательными стандартами;</w:t>
            </w:r>
          </w:p>
          <w:p w:rsidR="00FC6B16" w:rsidRPr="00550217" w:rsidRDefault="00FC6B16" w:rsidP="00451EB2">
            <w:pPr>
              <w:pBdr>
                <w:top w:val="none" w:sz="4" w:space="0" w:color="000000"/>
                <w:left w:val="none" w:sz="4" w:space="0" w:color="000000"/>
                <w:bottom w:val="none" w:sz="4" w:space="0" w:color="000000"/>
                <w:right w:val="none" w:sz="4" w:space="0" w:color="000000"/>
              </w:pBdr>
              <w:jc w:val="both"/>
              <w:rPr>
                <w:sz w:val="22"/>
                <w:szCs w:val="22"/>
              </w:rPr>
            </w:pPr>
            <w:r w:rsidRPr="00550217">
              <w:rPr>
                <w:sz w:val="22"/>
                <w:szCs w:val="22"/>
              </w:rPr>
              <w:t>проведена объективная оценка качества образования обучающихся, освоивших образовательные программы основного общего и среднего общего образования, и анализа полученных результатов; государственной итоговой аттестации обучающихся, освоивших образовательные программы основного общего и среднего общего образования, с применением технологий, регламентированных на федеральном уровне;</w:t>
            </w:r>
          </w:p>
          <w:p w:rsidR="00FC6B16" w:rsidRPr="00550217" w:rsidRDefault="00FC6B16" w:rsidP="00451EB2">
            <w:pPr>
              <w:pBdr>
                <w:top w:val="none" w:sz="4" w:space="0" w:color="000000"/>
                <w:left w:val="none" w:sz="4" w:space="0" w:color="000000"/>
                <w:bottom w:val="none" w:sz="4" w:space="0" w:color="000000"/>
                <w:right w:val="none" w:sz="4" w:space="0" w:color="000000"/>
              </w:pBdr>
              <w:jc w:val="both"/>
              <w:rPr>
                <w:sz w:val="22"/>
                <w:szCs w:val="22"/>
              </w:rPr>
            </w:pPr>
            <w:r w:rsidRPr="00550217">
              <w:rPr>
                <w:sz w:val="22"/>
                <w:szCs w:val="22"/>
              </w:rPr>
              <w:t>проведены мероприятия по историческому просвещению обучающихся, по популяризации достижений отечественной науки и культуры, патриотического воспитания, сохранения памяти о защитниках Отечества, сохранения традиционных российских духовно-нравственных и культурно-исторических ценностей;</w:t>
            </w:r>
          </w:p>
          <w:p w:rsidR="00FC6B16" w:rsidRPr="00550217" w:rsidRDefault="00FC6B16" w:rsidP="00451EB2">
            <w:pPr>
              <w:pBdr>
                <w:top w:val="none" w:sz="4" w:space="0" w:color="000000"/>
                <w:left w:val="none" w:sz="4" w:space="0" w:color="000000"/>
                <w:bottom w:val="none" w:sz="4" w:space="0" w:color="000000"/>
                <w:right w:val="none" w:sz="4" w:space="0" w:color="000000"/>
              </w:pBdr>
              <w:jc w:val="both"/>
              <w:rPr>
                <w:sz w:val="22"/>
                <w:szCs w:val="22"/>
              </w:rPr>
            </w:pPr>
            <w:r w:rsidRPr="00550217">
              <w:rPr>
                <w:sz w:val="22"/>
                <w:szCs w:val="22"/>
              </w:rPr>
              <w:t>обеспечена реализация дополнительных общеобразовательных программ и мероприятий по выявлению и развитию одаренных детей и молодежи;</w:t>
            </w:r>
          </w:p>
          <w:p w:rsidR="00FC6B16" w:rsidRPr="00550217" w:rsidRDefault="00FC6B16" w:rsidP="00451EB2">
            <w:pPr>
              <w:pBdr>
                <w:top w:val="none" w:sz="4" w:space="0" w:color="000000"/>
                <w:left w:val="none" w:sz="4" w:space="0" w:color="000000"/>
                <w:bottom w:val="none" w:sz="4" w:space="0" w:color="000000"/>
                <w:right w:val="none" w:sz="4" w:space="0" w:color="000000"/>
              </w:pBdr>
              <w:jc w:val="both"/>
              <w:rPr>
                <w:sz w:val="22"/>
                <w:szCs w:val="22"/>
              </w:rPr>
            </w:pPr>
            <w:r w:rsidRPr="00550217">
              <w:rPr>
                <w:sz w:val="22"/>
                <w:szCs w:val="22"/>
              </w:rPr>
              <w:t>обеспечено дополнительное образование для детей, реализуемое посредством предоставления детям сертификатов персонифицированного финансирования, используемых ими по дополнительным общеобразовательным программам; участие в федеральных, окружных и муниципальных мероприятиях, в том числе образовательных смен для одаренных детей</w:t>
            </w:r>
          </w:p>
        </w:tc>
        <w:tc>
          <w:tcPr>
            <w:tcW w:w="4111" w:type="dxa"/>
            <w:tcBorders>
              <w:top w:val="single" w:sz="4" w:space="0" w:color="auto"/>
              <w:left w:val="single" w:sz="4" w:space="0" w:color="auto"/>
              <w:bottom w:val="single" w:sz="4" w:space="0" w:color="auto"/>
              <w:right w:val="single" w:sz="4" w:space="0" w:color="auto"/>
            </w:tcBorders>
          </w:tcPr>
          <w:p w:rsidR="00FC6B16" w:rsidRPr="00550217" w:rsidRDefault="00FC6B16" w:rsidP="00451EB2">
            <w:pPr>
              <w:jc w:val="both"/>
              <w:rPr>
                <w:sz w:val="22"/>
                <w:szCs w:val="22"/>
              </w:rPr>
            </w:pPr>
            <w:r w:rsidRPr="00550217">
              <w:rPr>
                <w:sz w:val="22"/>
                <w:szCs w:val="22"/>
              </w:rPr>
              <w:t>численность обучающихся в возрасте 15–21 года по основным общеобразовательным программам;</w:t>
            </w:r>
          </w:p>
          <w:p w:rsidR="00FC6B16" w:rsidRPr="00550217" w:rsidRDefault="00FC6B16" w:rsidP="00451EB2">
            <w:pPr>
              <w:jc w:val="both"/>
              <w:rPr>
                <w:sz w:val="22"/>
                <w:szCs w:val="22"/>
              </w:rPr>
            </w:pPr>
            <w:r w:rsidRPr="00550217">
              <w:rPr>
                <w:sz w:val="22"/>
                <w:szCs w:val="22"/>
              </w:rPr>
              <w:t>доля обучающихся в муниципальных общеобразовательных организациях, занимающихся в одну смену, в общей численности обучающихся в муниципальных общеобразовательных организациях;</w:t>
            </w:r>
          </w:p>
          <w:p w:rsidR="00FC6B16" w:rsidRPr="00550217" w:rsidRDefault="00FC6B16" w:rsidP="00451EB2">
            <w:pPr>
              <w:jc w:val="both"/>
              <w:rPr>
                <w:sz w:val="22"/>
                <w:szCs w:val="22"/>
              </w:rPr>
            </w:pPr>
            <w:r w:rsidRPr="00550217">
              <w:rPr>
                <w:sz w:val="22"/>
                <w:szCs w:val="22"/>
              </w:rPr>
              <w:t>доля выпускников 11 классов в местах традиционного проживания и традиционной хозяйственной деятельности коренных малочисленных народов Севера, продолживших обучение в профессиональных образовательных организациях или образовательных организациях высшего образования,</w:t>
            </w:r>
          </w:p>
          <w:p w:rsidR="00FC6B16" w:rsidRPr="00550217" w:rsidRDefault="00FC6B16" w:rsidP="00451EB2">
            <w:pPr>
              <w:jc w:val="both"/>
              <w:rPr>
                <w:bCs/>
                <w:sz w:val="22"/>
                <w:szCs w:val="22"/>
              </w:rPr>
            </w:pPr>
            <w:r w:rsidRPr="00550217">
              <w:rPr>
                <w:bCs/>
                <w:sz w:val="22"/>
                <w:szCs w:val="22"/>
              </w:rPr>
              <w:t>доля детей, охваченных деятельностью на инфраструктуре, созданной при исполнении мероприятий нацпроекта «Образование» (новые места дополнительного образования, регионального центра выявления, поддержки и развития способностей и талантов у детей и молодежи, технопарков «Кванториум» и центров «IT-куб», «Точка роста»), от общей численности детей 5‒18 (17 включительно) лет,</w:t>
            </w:r>
          </w:p>
          <w:p w:rsidR="00FC6B16" w:rsidRPr="00550217" w:rsidRDefault="00FC6B16" w:rsidP="00451EB2">
            <w:pPr>
              <w:jc w:val="both"/>
              <w:rPr>
                <w:bCs/>
                <w:sz w:val="22"/>
                <w:szCs w:val="22"/>
              </w:rPr>
            </w:pPr>
            <w:r w:rsidRPr="00550217">
              <w:rPr>
                <w:bCs/>
                <w:sz w:val="22"/>
                <w:szCs w:val="22"/>
              </w:rPr>
              <w:t>доля детей от 5 до 18 лет (17 лет включительно), которые обеспечены сертификатами персонифицированного финансирования дополнительного образования (социальными сертификатами), от общей численности детей указанного возраста по демографии,</w:t>
            </w:r>
          </w:p>
          <w:p w:rsidR="00FC6B16" w:rsidRPr="00550217" w:rsidRDefault="00FC6B16" w:rsidP="00451EB2">
            <w:pPr>
              <w:jc w:val="both"/>
              <w:rPr>
                <w:bCs/>
                <w:sz w:val="22"/>
                <w:szCs w:val="22"/>
              </w:rPr>
            </w:pPr>
            <w:r w:rsidRPr="00550217">
              <w:rPr>
                <w:bCs/>
                <w:sz w:val="22"/>
                <w:szCs w:val="22"/>
              </w:rPr>
              <w:t>доля детей, обучающихся по дополнительным общеобразовательным программам в организациях частной формы собственности (в том числе у индивидуальных предпринимателей), в общей численности детей, которые обучаются по программам дополнительного образования в организациях всех форм собственности,</w:t>
            </w:r>
          </w:p>
          <w:p w:rsidR="00FC6B16" w:rsidRDefault="00FC6B16" w:rsidP="00451EB2">
            <w:pPr>
              <w:jc w:val="both"/>
              <w:rPr>
                <w:bCs/>
                <w:sz w:val="22"/>
                <w:szCs w:val="22"/>
              </w:rPr>
            </w:pPr>
            <w:r w:rsidRPr="00550217">
              <w:rPr>
                <w:bCs/>
                <w:sz w:val="22"/>
                <w:szCs w:val="22"/>
              </w:rPr>
              <w:t>доля детей с ограниченными возможностями здоровья и детей-инвалидов от 5 до 18 лет (17 лет включительно), осваивающих дополнительные общеобразовательные программы, в том числе с использованием дистанционных технологий</w:t>
            </w:r>
            <w:r>
              <w:rPr>
                <w:bCs/>
                <w:sz w:val="22"/>
                <w:szCs w:val="22"/>
              </w:rPr>
              <w:t>;</w:t>
            </w:r>
          </w:p>
          <w:p w:rsidR="00FC6B16" w:rsidRPr="001268EA" w:rsidRDefault="00FC6B16" w:rsidP="00451EB2">
            <w:pPr>
              <w:jc w:val="both"/>
              <w:rPr>
                <w:sz w:val="22"/>
                <w:szCs w:val="22"/>
              </w:rPr>
            </w:pPr>
            <w:r w:rsidRPr="001268EA">
              <w:rPr>
                <w:sz w:val="22"/>
                <w:szCs w:val="22"/>
              </w:rPr>
              <w:t>доступность дошкольного</w:t>
            </w:r>
          </w:p>
          <w:p w:rsidR="00FC6B16" w:rsidRPr="00550217" w:rsidRDefault="00FC6B16" w:rsidP="00451EB2">
            <w:pPr>
              <w:jc w:val="both"/>
              <w:rPr>
                <w:sz w:val="22"/>
                <w:szCs w:val="22"/>
              </w:rPr>
            </w:pPr>
            <w:r w:rsidRPr="001268EA">
              <w:rPr>
                <w:sz w:val="22"/>
                <w:szCs w:val="22"/>
              </w:rPr>
              <w:t>образования для детей в возрасте от 1,5 до 3 лет</w:t>
            </w:r>
          </w:p>
        </w:tc>
      </w:tr>
      <w:tr w:rsidR="00FC6B16" w:rsidRPr="00550217" w:rsidTr="0066648C">
        <w:trPr>
          <w:trHeight w:val="188"/>
          <w:jc w:val="right"/>
        </w:trPr>
        <w:tc>
          <w:tcPr>
            <w:tcW w:w="846" w:type="dxa"/>
            <w:tcBorders>
              <w:top w:val="single" w:sz="4" w:space="0" w:color="auto"/>
              <w:left w:val="single" w:sz="4" w:space="0" w:color="auto"/>
              <w:bottom w:val="single" w:sz="4" w:space="0" w:color="auto"/>
              <w:right w:val="single" w:sz="4" w:space="0" w:color="auto"/>
            </w:tcBorders>
          </w:tcPr>
          <w:p w:rsidR="00FC6B16" w:rsidRPr="00550217" w:rsidRDefault="00FC6B16" w:rsidP="00451EB2">
            <w:pPr>
              <w:jc w:val="center"/>
              <w:rPr>
                <w:sz w:val="22"/>
                <w:szCs w:val="22"/>
              </w:rPr>
            </w:pPr>
            <w:r w:rsidRPr="00550217">
              <w:rPr>
                <w:sz w:val="22"/>
                <w:szCs w:val="22"/>
              </w:rPr>
              <w:t>1.10.</w:t>
            </w:r>
          </w:p>
        </w:tc>
        <w:tc>
          <w:tcPr>
            <w:tcW w:w="15031" w:type="dxa"/>
            <w:gridSpan w:val="3"/>
            <w:tcBorders>
              <w:top w:val="single" w:sz="4" w:space="0" w:color="auto"/>
              <w:left w:val="single" w:sz="4" w:space="0" w:color="auto"/>
              <w:bottom w:val="single" w:sz="4" w:space="0" w:color="auto"/>
              <w:right w:val="single" w:sz="4" w:space="0" w:color="auto"/>
            </w:tcBorders>
          </w:tcPr>
          <w:p w:rsidR="00FC6B16" w:rsidRPr="00550217" w:rsidRDefault="00FC6B16" w:rsidP="00451EB2">
            <w:pPr>
              <w:jc w:val="both"/>
              <w:rPr>
                <w:sz w:val="22"/>
                <w:szCs w:val="22"/>
              </w:rPr>
            </w:pPr>
            <w:r w:rsidRPr="00550217">
              <w:rPr>
                <w:sz w:val="22"/>
                <w:szCs w:val="22"/>
              </w:rPr>
              <w:t>Региональный проект «Профессионалитет»</w:t>
            </w:r>
          </w:p>
        </w:tc>
      </w:tr>
      <w:tr w:rsidR="00FC6B16" w:rsidRPr="00550217" w:rsidTr="0066648C">
        <w:trPr>
          <w:trHeight w:val="188"/>
          <w:jc w:val="right"/>
        </w:trPr>
        <w:tc>
          <w:tcPr>
            <w:tcW w:w="846" w:type="dxa"/>
            <w:tcBorders>
              <w:top w:val="single" w:sz="4" w:space="0" w:color="auto"/>
              <w:left w:val="single" w:sz="4" w:space="0" w:color="auto"/>
              <w:bottom w:val="single" w:sz="4" w:space="0" w:color="auto"/>
              <w:right w:val="single" w:sz="4" w:space="0" w:color="auto"/>
            </w:tcBorders>
          </w:tcPr>
          <w:p w:rsidR="00FC6B16" w:rsidRPr="00550217" w:rsidRDefault="00FC6B16" w:rsidP="00451EB2">
            <w:pPr>
              <w:jc w:val="center"/>
              <w:rPr>
                <w:sz w:val="22"/>
                <w:szCs w:val="22"/>
              </w:rPr>
            </w:pPr>
          </w:p>
        </w:tc>
        <w:tc>
          <w:tcPr>
            <w:tcW w:w="5959" w:type="dxa"/>
            <w:tcBorders>
              <w:top w:val="single" w:sz="4" w:space="0" w:color="auto"/>
              <w:left w:val="single" w:sz="4" w:space="0" w:color="auto"/>
              <w:bottom w:val="single" w:sz="4" w:space="0" w:color="auto"/>
              <w:right w:val="single" w:sz="4" w:space="0" w:color="auto"/>
            </w:tcBorders>
          </w:tcPr>
          <w:p w:rsidR="00FC6B16" w:rsidRPr="00550217" w:rsidRDefault="00FC6B16" w:rsidP="00451EB2">
            <w:pPr>
              <w:jc w:val="both"/>
              <w:rPr>
                <w:sz w:val="22"/>
                <w:szCs w:val="22"/>
              </w:rPr>
            </w:pPr>
            <w:r w:rsidRPr="00550217">
              <w:rPr>
                <w:sz w:val="22"/>
                <w:szCs w:val="22"/>
              </w:rPr>
              <w:t xml:space="preserve">Ответственный за реализацию – управление образования </w:t>
            </w:r>
          </w:p>
        </w:tc>
        <w:tc>
          <w:tcPr>
            <w:tcW w:w="4961" w:type="dxa"/>
            <w:tcBorders>
              <w:top w:val="single" w:sz="4" w:space="0" w:color="auto"/>
              <w:left w:val="single" w:sz="4" w:space="0" w:color="auto"/>
              <w:bottom w:val="single" w:sz="4" w:space="0" w:color="auto"/>
              <w:right w:val="single" w:sz="4" w:space="0" w:color="auto"/>
            </w:tcBorders>
          </w:tcPr>
          <w:p w:rsidR="00FC6B16" w:rsidRPr="00550217" w:rsidRDefault="00FC6B16" w:rsidP="00451EB2">
            <w:pPr>
              <w:rPr>
                <w:sz w:val="22"/>
                <w:szCs w:val="22"/>
              </w:rPr>
            </w:pPr>
            <w:r w:rsidRPr="00550217">
              <w:rPr>
                <w:sz w:val="22"/>
                <w:szCs w:val="22"/>
              </w:rPr>
              <w:t>2025–2030 годы</w:t>
            </w:r>
          </w:p>
        </w:tc>
        <w:tc>
          <w:tcPr>
            <w:tcW w:w="4111" w:type="dxa"/>
            <w:tcBorders>
              <w:top w:val="single" w:sz="4" w:space="0" w:color="auto"/>
              <w:left w:val="single" w:sz="4" w:space="0" w:color="auto"/>
              <w:bottom w:val="single" w:sz="4" w:space="0" w:color="auto"/>
              <w:right w:val="single" w:sz="4" w:space="0" w:color="auto"/>
            </w:tcBorders>
          </w:tcPr>
          <w:p w:rsidR="00FC6B16" w:rsidRPr="00550217" w:rsidRDefault="00FC6B16" w:rsidP="00451EB2">
            <w:pPr>
              <w:jc w:val="both"/>
              <w:rPr>
                <w:sz w:val="22"/>
                <w:szCs w:val="22"/>
              </w:rPr>
            </w:pPr>
          </w:p>
        </w:tc>
      </w:tr>
      <w:tr w:rsidR="00FC6B16" w:rsidRPr="00550217" w:rsidTr="0066648C">
        <w:trPr>
          <w:trHeight w:val="188"/>
          <w:jc w:val="right"/>
        </w:trPr>
        <w:tc>
          <w:tcPr>
            <w:tcW w:w="846" w:type="dxa"/>
            <w:tcBorders>
              <w:top w:val="single" w:sz="4" w:space="0" w:color="auto"/>
              <w:left w:val="single" w:sz="4" w:space="0" w:color="auto"/>
              <w:bottom w:val="single" w:sz="4" w:space="0" w:color="auto"/>
              <w:right w:val="single" w:sz="4" w:space="0" w:color="auto"/>
            </w:tcBorders>
          </w:tcPr>
          <w:p w:rsidR="00FC6B16" w:rsidRPr="00550217" w:rsidRDefault="00FC6B16" w:rsidP="00451EB2">
            <w:pPr>
              <w:jc w:val="center"/>
              <w:rPr>
                <w:sz w:val="22"/>
                <w:szCs w:val="22"/>
              </w:rPr>
            </w:pPr>
          </w:p>
        </w:tc>
        <w:tc>
          <w:tcPr>
            <w:tcW w:w="5959" w:type="dxa"/>
            <w:tcBorders>
              <w:top w:val="single" w:sz="4" w:space="0" w:color="auto"/>
              <w:left w:val="single" w:sz="4" w:space="0" w:color="auto"/>
              <w:bottom w:val="single" w:sz="4" w:space="0" w:color="auto"/>
              <w:right w:val="single" w:sz="4" w:space="0" w:color="auto"/>
            </w:tcBorders>
          </w:tcPr>
          <w:p w:rsidR="00FC6B16" w:rsidRPr="00550217" w:rsidRDefault="00FC6B16" w:rsidP="00451EB2">
            <w:pPr>
              <w:jc w:val="both"/>
              <w:rPr>
                <w:sz w:val="22"/>
                <w:szCs w:val="22"/>
              </w:rPr>
            </w:pPr>
            <w:r w:rsidRPr="00550217">
              <w:rPr>
                <w:color w:val="000000"/>
                <w:spacing w:val="-2"/>
                <w:sz w:val="22"/>
                <w:szCs w:val="22"/>
              </w:rPr>
              <w:t>Создание единого образовательного и воспитательного пространства, направленного на выявление, поддержку и развитие способностей и талантов, самоопределение и профессиональную ориентацию детей и молодежи на основе принципов ответственности, справедливости, всеобщности</w:t>
            </w:r>
          </w:p>
        </w:tc>
        <w:tc>
          <w:tcPr>
            <w:tcW w:w="4961" w:type="dxa"/>
            <w:tcBorders>
              <w:top w:val="single" w:sz="4" w:space="0" w:color="auto"/>
              <w:left w:val="single" w:sz="4" w:space="0" w:color="auto"/>
              <w:bottom w:val="single" w:sz="4" w:space="0" w:color="auto"/>
              <w:right w:val="single" w:sz="4" w:space="0" w:color="auto"/>
            </w:tcBorders>
          </w:tcPr>
          <w:p w:rsidR="00FC6B16" w:rsidRPr="00550217" w:rsidRDefault="00FC6B16" w:rsidP="00451EB2">
            <w:pPr>
              <w:jc w:val="both"/>
              <w:rPr>
                <w:sz w:val="22"/>
                <w:szCs w:val="22"/>
              </w:rPr>
            </w:pPr>
            <w:r w:rsidRPr="00550217">
              <w:rPr>
                <w:sz w:val="22"/>
                <w:szCs w:val="22"/>
              </w:rPr>
              <w:t>Проведены мероприятия в 6‒11 классах во всех общеобразовательных учреждениях курса занятий «Россия – мои горизонты»;</w:t>
            </w:r>
          </w:p>
          <w:p w:rsidR="00FC6B16" w:rsidRPr="00550217" w:rsidRDefault="00FC6B16" w:rsidP="00451EB2">
            <w:pPr>
              <w:jc w:val="both"/>
              <w:rPr>
                <w:sz w:val="22"/>
                <w:szCs w:val="22"/>
              </w:rPr>
            </w:pPr>
            <w:r w:rsidRPr="00550217">
              <w:rPr>
                <w:sz w:val="22"/>
                <w:szCs w:val="22"/>
              </w:rPr>
              <w:t xml:space="preserve">Реализованы проекты по профессиональной ориентации и самоопределению проекта «Билет в будущее» и проекта «Будущий профессионал». </w:t>
            </w:r>
          </w:p>
        </w:tc>
        <w:tc>
          <w:tcPr>
            <w:tcW w:w="4111" w:type="dxa"/>
            <w:tcBorders>
              <w:top w:val="single" w:sz="4" w:space="0" w:color="auto"/>
              <w:left w:val="single" w:sz="4" w:space="0" w:color="auto"/>
              <w:bottom w:val="single" w:sz="4" w:space="0" w:color="auto"/>
              <w:right w:val="single" w:sz="4" w:space="0" w:color="auto"/>
            </w:tcBorders>
          </w:tcPr>
          <w:p w:rsidR="00FC6B16" w:rsidRPr="00550217" w:rsidRDefault="00FC6B16" w:rsidP="00451EB2">
            <w:pPr>
              <w:jc w:val="both"/>
              <w:rPr>
                <w:sz w:val="22"/>
                <w:szCs w:val="22"/>
              </w:rPr>
            </w:pPr>
            <w:r w:rsidRPr="00550217">
              <w:rPr>
                <w:bCs/>
                <w:sz w:val="22"/>
                <w:szCs w:val="22"/>
              </w:rPr>
              <w:t>доля обучающихся 6‒11 классов, охваченных комплексом профориентационных мероприятий в рамках Единой модели профориентации</w:t>
            </w:r>
          </w:p>
        </w:tc>
      </w:tr>
      <w:tr w:rsidR="00FC6B16" w:rsidRPr="00550217" w:rsidTr="0066648C">
        <w:trPr>
          <w:trHeight w:val="309"/>
          <w:jc w:val="right"/>
        </w:trPr>
        <w:tc>
          <w:tcPr>
            <w:tcW w:w="846" w:type="dxa"/>
            <w:tcBorders>
              <w:top w:val="single" w:sz="4" w:space="0" w:color="auto"/>
              <w:left w:val="single" w:sz="4" w:space="0" w:color="auto"/>
              <w:bottom w:val="single" w:sz="4" w:space="0" w:color="auto"/>
              <w:right w:val="single" w:sz="4" w:space="0" w:color="auto"/>
            </w:tcBorders>
            <w:vAlign w:val="center"/>
          </w:tcPr>
          <w:p w:rsidR="00FC6B16" w:rsidRPr="00550217" w:rsidRDefault="00FC6B16" w:rsidP="00451EB2">
            <w:pPr>
              <w:jc w:val="center"/>
              <w:rPr>
                <w:sz w:val="22"/>
                <w:szCs w:val="22"/>
              </w:rPr>
            </w:pPr>
            <w:r w:rsidRPr="00550217">
              <w:rPr>
                <w:sz w:val="22"/>
                <w:szCs w:val="22"/>
              </w:rPr>
              <w:t>2.</w:t>
            </w:r>
          </w:p>
        </w:tc>
        <w:tc>
          <w:tcPr>
            <w:tcW w:w="15031" w:type="dxa"/>
            <w:gridSpan w:val="3"/>
            <w:tcBorders>
              <w:top w:val="single" w:sz="4" w:space="0" w:color="auto"/>
              <w:left w:val="single" w:sz="4" w:space="0" w:color="auto"/>
              <w:bottom w:val="single" w:sz="4" w:space="0" w:color="auto"/>
              <w:right w:val="single" w:sz="4" w:space="0" w:color="auto"/>
            </w:tcBorders>
            <w:vAlign w:val="center"/>
          </w:tcPr>
          <w:p w:rsidR="00FC6B16" w:rsidRPr="00550217" w:rsidRDefault="00FC6B16" w:rsidP="00451EB2">
            <w:pPr>
              <w:jc w:val="both"/>
              <w:rPr>
                <w:sz w:val="22"/>
                <w:szCs w:val="22"/>
              </w:rPr>
            </w:pPr>
            <w:r w:rsidRPr="00550217">
              <w:rPr>
                <w:sz w:val="22"/>
                <w:szCs w:val="22"/>
              </w:rPr>
              <w:t>Подпрограмма «Формирование законопослушного поведения участников дорожного движения»</w:t>
            </w:r>
          </w:p>
        </w:tc>
      </w:tr>
      <w:tr w:rsidR="00FC6B16" w:rsidRPr="00550217" w:rsidTr="0066648C">
        <w:trPr>
          <w:trHeight w:val="309"/>
          <w:jc w:val="right"/>
        </w:trPr>
        <w:tc>
          <w:tcPr>
            <w:tcW w:w="846" w:type="dxa"/>
            <w:tcBorders>
              <w:top w:val="single" w:sz="4" w:space="0" w:color="auto"/>
              <w:left w:val="single" w:sz="4" w:space="0" w:color="auto"/>
              <w:bottom w:val="single" w:sz="4" w:space="0" w:color="auto"/>
              <w:right w:val="single" w:sz="4" w:space="0" w:color="auto"/>
            </w:tcBorders>
            <w:vAlign w:val="center"/>
          </w:tcPr>
          <w:p w:rsidR="00FC6B16" w:rsidRPr="00550217" w:rsidRDefault="00FC6B16" w:rsidP="00451EB2">
            <w:pPr>
              <w:jc w:val="center"/>
              <w:rPr>
                <w:sz w:val="22"/>
                <w:szCs w:val="22"/>
                <w:lang w:val="en-US"/>
              </w:rPr>
            </w:pPr>
            <w:r w:rsidRPr="00550217">
              <w:rPr>
                <w:sz w:val="22"/>
                <w:szCs w:val="22"/>
                <w:lang w:val="en-US"/>
              </w:rPr>
              <w:t>2.</w:t>
            </w:r>
            <w:r w:rsidRPr="00550217">
              <w:rPr>
                <w:sz w:val="22"/>
                <w:szCs w:val="22"/>
              </w:rPr>
              <w:t>1</w:t>
            </w:r>
            <w:r w:rsidRPr="00550217">
              <w:rPr>
                <w:sz w:val="22"/>
                <w:szCs w:val="22"/>
                <w:lang w:val="en-US"/>
              </w:rPr>
              <w:t>.</w:t>
            </w:r>
          </w:p>
        </w:tc>
        <w:tc>
          <w:tcPr>
            <w:tcW w:w="15031" w:type="dxa"/>
            <w:gridSpan w:val="3"/>
            <w:tcBorders>
              <w:top w:val="single" w:sz="4" w:space="0" w:color="auto"/>
              <w:left w:val="single" w:sz="4" w:space="0" w:color="auto"/>
              <w:bottom w:val="single" w:sz="4" w:space="0" w:color="auto"/>
              <w:right w:val="single" w:sz="4" w:space="0" w:color="auto"/>
            </w:tcBorders>
            <w:vAlign w:val="center"/>
          </w:tcPr>
          <w:p w:rsidR="00FC6B16" w:rsidRPr="00550217" w:rsidRDefault="00FC6B16" w:rsidP="00451EB2">
            <w:pPr>
              <w:rPr>
                <w:sz w:val="22"/>
                <w:szCs w:val="22"/>
              </w:rPr>
            </w:pPr>
            <w:r w:rsidRPr="00550217">
              <w:rPr>
                <w:sz w:val="22"/>
                <w:szCs w:val="22"/>
              </w:rPr>
              <w:t>Комплекс процессных мероприятий «Проведение мероприятий по профилактике правонарушений в сфере безопасности дорожного движения»</w:t>
            </w:r>
          </w:p>
        </w:tc>
      </w:tr>
      <w:tr w:rsidR="00FC6B16" w:rsidRPr="00550217" w:rsidTr="0066648C">
        <w:trPr>
          <w:trHeight w:val="309"/>
          <w:jc w:val="right"/>
        </w:trPr>
        <w:tc>
          <w:tcPr>
            <w:tcW w:w="846" w:type="dxa"/>
            <w:tcBorders>
              <w:top w:val="single" w:sz="4" w:space="0" w:color="auto"/>
              <w:left w:val="single" w:sz="4" w:space="0" w:color="auto"/>
              <w:bottom w:val="single" w:sz="4" w:space="0" w:color="auto"/>
              <w:right w:val="single" w:sz="4" w:space="0" w:color="auto"/>
            </w:tcBorders>
          </w:tcPr>
          <w:p w:rsidR="00FC6B16" w:rsidRPr="00550217" w:rsidRDefault="00FC6B16" w:rsidP="00451EB2">
            <w:pPr>
              <w:jc w:val="center"/>
              <w:rPr>
                <w:sz w:val="22"/>
                <w:szCs w:val="22"/>
              </w:rPr>
            </w:pPr>
          </w:p>
        </w:tc>
        <w:tc>
          <w:tcPr>
            <w:tcW w:w="5959" w:type="dxa"/>
            <w:tcBorders>
              <w:top w:val="single" w:sz="4" w:space="0" w:color="auto"/>
              <w:left w:val="single" w:sz="4" w:space="0" w:color="auto"/>
              <w:bottom w:val="single" w:sz="4" w:space="0" w:color="auto"/>
              <w:right w:val="single" w:sz="4" w:space="0" w:color="auto"/>
            </w:tcBorders>
          </w:tcPr>
          <w:p w:rsidR="00FC6B16" w:rsidRPr="00550217" w:rsidRDefault="00FC6B16" w:rsidP="00451EB2">
            <w:pPr>
              <w:jc w:val="both"/>
              <w:rPr>
                <w:sz w:val="22"/>
                <w:szCs w:val="22"/>
              </w:rPr>
            </w:pPr>
            <w:r w:rsidRPr="00550217">
              <w:rPr>
                <w:sz w:val="22"/>
                <w:szCs w:val="22"/>
              </w:rPr>
              <w:t xml:space="preserve">Ответственный за реализацию – управление образования </w:t>
            </w:r>
          </w:p>
        </w:tc>
        <w:tc>
          <w:tcPr>
            <w:tcW w:w="9072" w:type="dxa"/>
            <w:gridSpan w:val="2"/>
            <w:tcBorders>
              <w:top w:val="single" w:sz="4" w:space="0" w:color="auto"/>
              <w:left w:val="single" w:sz="4" w:space="0" w:color="auto"/>
              <w:bottom w:val="single" w:sz="4" w:space="0" w:color="auto"/>
              <w:right w:val="single" w:sz="4" w:space="0" w:color="auto"/>
            </w:tcBorders>
          </w:tcPr>
          <w:p w:rsidR="00FC6B16" w:rsidRPr="00550217" w:rsidRDefault="00FC6B16" w:rsidP="00451EB2">
            <w:pPr>
              <w:rPr>
                <w:sz w:val="22"/>
                <w:szCs w:val="22"/>
              </w:rPr>
            </w:pPr>
            <w:r w:rsidRPr="00550217">
              <w:rPr>
                <w:sz w:val="22"/>
                <w:szCs w:val="22"/>
              </w:rPr>
              <w:t>-</w:t>
            </w:r>
          </w:p>
        </w:tc>
      </w:tr>
      <w:tr w:rsidR="00FC6B16" w:rsidRPr="00550217" w:rsidTr="0066648C">
        <w:trPr>
          <w:trHeight w:val="309"/>
          <w:jc w:val="right"/>
        </w:trPr>
        <w:tc>
          <w:tcPr>
            <w:tcW w:w="846" w:type="dxa"/>
            <w:tcBorders>
              <w:top w:val="single" w:sz="4" w:space="0" w:color="auto"/>
              <w:left w:val="single" w:sz="4" w:space="0" w:color="auto"/>
              <w:bottom w:val="single" w:sz="4" w:space="0" w:color="auto"/>
              <w:right w:val="single" w:sz="4" w:space="0" w:color="auto"/>
            </w:tcBorders>
          </w:tcPr>
          <w:p w:rsidR="00FC6B16" w:rsidRPr="00550217" w:rsidRDefault="00FC6B16" w:rsidP="00451EB2">
            <w:pPr>
              <w:jc w:val="center"/>
              <w:rPr>
                <w:sz w:val="22"/>
                <w:szCs w:val="22"/>
              </w:rPr>
            </w:pPr>
            <w:r w:rsidRPr="00550217">
              <w:rPr>
                <w:sz w:val="22"/>
                <w:szCs w:val="22"/>
              </w:rPr>
              <w:t>2.1.1.</w:t>
            </w:r>
          </w:p>
        </w:tc>
        <w:tc>
          <w:tcPr>
            <w:tcW w:w="5959" w:type="dxa"/>
            <w:tcBorders>
              <w:top w:val="single" w:sz="4" w:space="0" w:color="auto"/>
              <w:left w:val="single" w:sz="4" w:space="0" w:color="auto"/>
              <w:bottom w:val="single" w:sz="4" w:space="0" w:color="auto"/>
              <w:right w:val="single" w:sz="4" w:space="0" w:color="auto"/>
            </w:tcBorders>
          </w:tcPr>
          <w:p w:rsidR="00FC6B16" w:rsidRPr="00550217" w:rsidRDefault="00FC6B16" w:rsidP="00451EB2">
            <w:pPr>
              <w:jc w:val="both"/>
              <w:rPr>
                <w:sz w:val="22"/>
                <w:szCs w:val="22"/>
              </w:rPr>
            </w:pPr>
            <w:r w:rsidRPr="00550217">
              <w:rPr>
                <w:sz w:val="22"/>
                <w:szCs w:val="22"/>
              </w:rPr>
              <w:t>Обеспечение эффективной системы профилактики правонарушений в сфере безопасности дорожного движения</w:t>
            </w:r>
          </w:p>
        </w:tc>
        <w:tc>
          <w:tcPr>
            <w:tcW w:w="4961" w:type="dxa"/>
            <w:tcBorders>
              <w:top w:val="single" w:sz="4" w:space="0" w:color="auto"/>
              <w:left w:val="single" w:sz="4" w:space="0" w:color="auto"/>
              <w:bottom w:val="single" w:sz="4" w:space="0" w:color="auto"/>
              <w:right w:val="single" w:sz="4" w:space="0" w:color="auto"/>
            </w:tcBorders>
          </w:tcPr>
          <w:p w:rsidR="00FC6B16" w:rsidRPr="00550217" w:rsidRDefault="00FC6B16" w:rsidP="00451EB2">
            <w:pPr>
              <w:pBdr>
                <w:top w:val="none" w:sz="4" w:space="0" w:color="000000"/>
                <w:left w:val="none" w:sz="4" w:space="0" w:color="000000"/>
                <w:bottom w:val="none" w:sz="4" w:space="0" w:color="000000"/>
                <w:right w:val="none" w:sz="4" w:space="0" w:color="000000"/>
              </w:pBdr>
              <w:jc w:val="both"/>
              <w:rPr>
                <w:sz w:val="22"/>
                <w:szCs w:val="22"/>
              </w:rPr>
            </w:pPr>
            <w:r w:rsidRPr="00550217">
              <w:rPr>
                <w:sz w:val="22"/>
                <w:szCs w:val="22"/>
              </w:rPr>
              <w:t>проведены мероприятия, направленные на профилактику дорожно-транспортного травматизма</w:t>
            </w:r>
          </w:p>
          <w:p w:rsidR="00FC6B16" w:rsidRPr="00550217" w:rsidRDefault="00FC6B16" w:rsidP="00451EB2">
            <w:pPr>
              <w:jc w:val="both"/>
              <w:rPr>
                <w:sz w:val="22"/>
                <w:szCs w:val="22"/>
              </w:rPr>
            </w:pPr>
          </w:p>
        </w:tc>
        <w:tc>
          <w:tcPr>
            <w:tcW w:w="4111" w:type="dxa"/>
            <w:tcBorders>
              <w:top w:val="single" w:sz="4" w:space="0" w:color="auto"/>
              <w:left w:val="single" w:sz="4" w:space="0" w:color="auto"/>
              <w:bottom w:val="single" w:sz="4" w:space="0" w:color="auto"/>
              <w:right w:val="single" w:sz="4" w:space="0" w:color="auto"/>
            </w:tcBorders>
          </w:tcPr>
          <w:p w:rsidR="00FC6B16" w:rsidRPr="00550217" w:rsidRDefault="00FC6B16" w:rsidP="00451EB2">
            <w:pPr>
              <w:jc w:val="both"/>
              <w:rPr>
                <w:sz w:val="22"/>
                <w:szCs w:val="22"/>
              </w:rPr>
            </w:pPr>
            <w:r w:rsidRPr="00550217">
              <w:rPr>
                <w:sz w:val="22"/>
                <w:szCs w:val="22"/>
              </w:rPr>
              <w:t>проведенные конкурсы с целью сокращения детского дорожно-транспортного травматизма.</w:t>
            </w:r>
          </w:p>
        </w:tc>
      </w:tr>
      <w:tr w:rsidR="00FC6B16" w:rsidRPr="00550217" w:rsidTr="0066648C">
        <w:trPr>
          <w:trHeight w:val="309"/>
          <w:jc w:val="right"/>
        </w:trPr>
        <w:tc>
          <w:tcPr>
            <w:tcW w:w="846" w:type="dxa"/>
            <w:tcBorders>
              <w:top w:val="single" w:sz="4" w:space="0" w:color="auto"/>
              <w:left w:val="single" w:sz="4" w:space="0" w:color="auto"/>
              <w:bottom w:val="single" w:sz="4" w:space="0" w:color="auto"/>
              <w:right w:val="single" w:sz="4" w:space="0" w:color="auto"/>
            </w:tcBorders>
          </w:tcPr>
          <w:p w:rsidR="00FC6B16" w:rsidRPr="00550217" w:rsidRDefault="00FC6B16" w:rsidP="00451EB2">
            <w:pPr>
              <w:jc w:val="center"/>
              <w:rPr>
                <w:sz w:val="22"/>
                <w:szCs w:val="22"/>
              </w:rPr>
            </w:pPr>
            <w:r w:rsidRPr="00550217">
              <w:rPr>
                <w:sz w:val="22"/>
                <w:szCs w:val="22"/>
              </w:rPr>
              <w:t>3.</w:t>
            </w:r>
          </w:p>
        </w:tc>
        <w:tc>
          <w:tcPr>
            <w:tcW w:w="15031" w:type="dxa"/>
            <w:gridSpan w:val="3"/>
            <w:tcBorders>
              <w:top w:val="single" w:sz="4" w:space="0" w:color="auto"/>
              <w:left w:val="single" w:sz="4" w:space="0" w:color="auto"/>
              <w:bottom w:val="single" w:sz="4" w:space="0" w:color="auto"/>
              <w:right w:val="single" w:sz="4" w:space="0" w:color="auto"/>
            </w:tcBorders>
          </w:tcPr>
          <w:p w:rsidR="00FC6B16" w:rsidRPr="00550217" w:rsidRDefault="00FC6B16" w:rsidP="00451EB2">
            <w:pPr>
              <w:rPr>
                <w:sz w:val="22"/>
                <w:szCs w:val="22"/>
              </w:rPr>
            </w:pPr>
            <w:r w:rsidRPr="00550217">
              <w:rPr>
                <w:sz w:val="22"/>
                <w:szCs w:val="22"/>
              </w:rPr>
              <w:t>Подпрограмма «Комплексные меры профилактики наркомании и алкоголизма среди детей, подростков и молодежи»</w:t>
            </w:r>
          </w:p>
        </w:tc>
      </w:tr>
      <w:tr w:rsidR="00FC6B16" w:rsidRPr="00550217" w:rsidTr="0066648C">
        <w:trPr>
          <w:trHeight w:val="309"/>
          <w:jc w:val="right"/>
        </w:trPr>
        <w:tc>
          <w:tcPr>
            <w:tcW w:w="846" w:type="dxa"/>
            <w:tcBorders>
              <w:top w:val="single" w:sz="4" w:space="0" w:color="auto"/>
              <w:left w:val="single" w:sz="4" w:space="0" w:color="auto"/>
              <w:bottom w:val="single" w:sz="4" w:space="0" w:color="auto"/>
              <w:right w:val="single" w:sz="4" w:space="0" w:color="auto"/>
            </w:tcBorders>
          </w:tcPr>
          <w:p w:rsidR="00FC6B16" w:rsidRPr="00550217" w:rsidRDefault="00FC6B16" w:rsidP="00451EB2">
            <w:pPr>
              <w:jc w:val="center"/>
              <w:rPr>
                <w:sz w:val="22"/>
                <w:szCs w:val="22"/>
              </w:rPr>
            </w:pPr>
            <w:r w:rsidRPr="00550217">
              <w:rPr>
                <w:sz w:val="22"/>
                <w:szCs w:val="22"/>
              </w:rPr>
              <w:t>3.1.</w:t>
            </w:r>
          </w:p>
        </w:tc>
        <w:tc>
          <w:tcPr>
            <w:tcW w:w="15031" w:type="dxa"/>
            <w:gridSpan w:val="3"/>
            <w:tcBorders>
              <w:top w:val="single" w:sz="4" w:space="0" w:color="auto"/>
              <w:left w:val="single" w:sz="4" w:space="0" w:color="auto"/>
              <w:bottom w:val="single" w:sz="4" w:space="0" w:color="auto"/>
              <w:right w:val="single" w:sz="4" w:space="0" w:color="auto"/>
            </w:tcBorders>
          </w:tcPr>
          <w:p w:rsidR="00FC6B16" w:rsidRPr="00550217" w:rsidRDefault="00FC6B16" w:rsidP="00451EB2">
            <w:pPr>
              <w:rPr>
                <w:sz w:val="22"/>
                <w:szCs w:val="22"/>
              </w:rPr>
            </w:pPr>
            <w:r w:rsidRPr="00550217">
              <w:rPr>
                <w:sz w:val="22"/>
                <w:szCs w:val="22"/>
              </w:rPr>
              <w:t>Комплекс процессных мероприятий «Проведение мероприятий по профилактике наркомании и алкоголизма среди детей, подростков и молодежи»</w:t>
            </w:r>
          </w:p>
        </w:tc>
      </w:tr>
      <w:tr w:rsidR="00FC6B16" w:rsidRPr="00550217" w:rsidTr="0066648C">
        <w:trPr>
          <w:trHeight w:val="309"/>
          <w:jc w:val="right"/>
        </w:trPr>
        <w:tc>
          <w:tcPr>
            <w:tcW w:w="846" w:type="dxa"/>
            <w:tcBorders>
              <w:top w:val="single" w:sz="4" w:space="0" w:color="auto"/>
              <w:left w:val="single" w:sz="4" w:space="0" w:color="auto"/>
              <w:bottom w:val="single" w:sz="4" w:space="0" w:color="auto"/>
              <w:right w:val="single" w:sz="4" w:space="0" w:color="auto"/>
            </w:tcBorders>
          </w:tcPr>
          <w:p w:rsidR="00FC6B16" w:rsidRPr="00550217" w:rsidRDefault="00FC6B16" w:rsidP="00451EB2">
            <w:pPr>
              <w:jc w:val="center"/>
              <w:rPr>
                <w:sz w:val="22"/>
                <w:szCs w:val="22"/>
              </w:rPr>
            </w:pPr>
          </w:p>
        </w:tc>
        <w:tc>
          <w:tcPr>
            <w:tcW w:w="5959" w:type="dxa"/>
            <w:tcBorders>
              <w:top w:val="single" w:sz="4" w:space="0" w:color="auto"/>
              <w:left w:val="single" w:sz="4" w:space="0" w:color="auto"/>
              <w:bottom w:val="single" w:sz="4" w:space="0" w:color="auto"/>
              <w:right w:val="single" w:sz="4" w:space="0" w:color="auto"/>
            </w:tcBorders>
          </w:tcPr>
          <w:p w:rsidR="00FC6B16" w:rsidRPr="00550217" w:rsidRDefault="00FC6B16" w:rsidP="00451EB2">
            <w:pPr>
              <w:jc w:val="both"/>
              <w:rPr>
                <w:sz w:val="22"/>
                <w:szCs w:val="22"/>
              </w:rPr>
            </w:pPr>
            <w:r w:rsidRPr="00550217">
              <w:rPr>
                <w:sz w:val="22"/>
                <w:szCs w:val="22"/>
              </w:rPr>
              <w:t xml:space="preserve">Ответственный за реализацию ‒ отдел по вопросам общественной безопасности администрации района; управление образования; управление культуры и спорта администрации района </w:t>
            </w:r>
          </w:p>
        </w:tc>
        <w:tc>
          <w:tcPr>
            <w:tcW w:w="9072" w:type="dxa"/>
            <w:gridSpan w:val="2"/>
            <w:tcBorders>
              <w:top w:val="single" w:sz="4" w:space="0" w:color="auto"/>
              <w:left w:val="single" w:sz="4" w:space="0" w:color="auto"/>
              <w:bottom w:val="single" w:sz="4" w:space="0" w:color="auto"/>
              <w:right w:val="single" w:sz="4" w:space="0" w:color="auto"/>
            </w:tcBorders>
          </w:tcPr>
          <w:p w:rsidR="00FC6B16" w:rsidRPr="00550217" w:rsidRDefault="00FC6B16" w:rsidP="00451EB2">
            <w:pPr>
              <w:rPr>
                <w:sz w:val="22"/>
                <w:szCs w:val="22"/>
              </w:rPr>
            </w:pPr>
            <w:r w:rsidRPr="00550217">
              <w:rPr>
                <w:sz w:val="22"/>
                <w:szCs w:val="22"/>
              </w:rPr>
              <w:t>-</w:t>
            </w:r>
          </w:p>
        </w:tc>
      </w:tr>
      <w:tr w:rsidR="00FC6B16" w:rsidRPr="00550217" w:rsidTr="0066648C">
        <w:trPr>
          <w:trHeight w:val="309"/>
          <w:jc w:val="right"/>
        </w:trPr>
        <w:tc>
          <w:tcPr>
            <w:tcW w:w="846" w:type="dxa"/>
            <w:tcBorders>
              <w:top w:val="single" w:sz="4" w:space="0" w:color="auto"/>
              <w:left w:val="single" w:sz="4" w:space="0" w:color="auto"/>
              <w:bottom w:val="single" w:sz="4" w:space="0" w:color="auto"/>
              <w:right w:val="single" w:sz="4" w:space="0" w:color="auto"/>
            </w:tcBorders>
          </w:tcPr>
          <w:p w:rsidR="00FC6B16" w:rsidRPr="00550217" w:rsidRDefault="00FC6B16" w:rsidP="00451EB2">
            <w:pPr>
              <w:jc w:val="center"/>
              <w:rPr>
                <w:sz w:val="22"/>
                <w:szCs w:val="22"/>
              </w:rPr>
            </w:pPr>
            <w:r w:rsidRPr="00550217">
              <w:rPr>
                <w:sz w:val="22"/>
                <w:szCs w:val="22"/>
              </w:rPr>
              <w:t>3.1.1.</w:t>
            </w:r>
          </w:p>
        </w:tc>
        <w:tc>
          <w:tcPr>
            <w:tcW w:w="5959" w:type="dxa"/>
            <w:tcBorders>
              <w:top w:val="single" w:sz="4" w:space="0" w:color="auto"/>
              <w:left w:val="single" w:sz="4" w:space="0" w:color="auto"/>
              <w:bottom w:val="single" w:sz="4" w:space="0" w:color="auto"/>
              <w:right w:val="single" w:sz="4" w:space="0" w:color="auto"/>
            </w:tcBorders>
          </w:tcPr>
          <w:p w:rsidR="00FC6B16" w:rsidRPr="00550217" w:rsidRDefault="00FC6B16" w:rsidP="00451EB2">
            <w:pPr>
              <w:jc w:val="both"/>
              <w:rPr>
                <w:sz w:val="22"/>
                <w:szCs w:val="22"/>
              </w:rPr>
            </w:pPr>
            <w:r w:rsidRPr="00550217">
              <w:rPr>
                <w:sz w:val="22"/>
                <w:szCs w:val="22"/>
              </w:rPr>
              <w:t>Обеспечение эффективной системы профилактики наркомании и алкоголизма среди детей, подростков и молодежи</w:t>
            </w:r>
          </w:p>
        </w:tc>
        <w:tc>
          <w:tcPr>
            <w:tcW w:w="4961" w:type="dxa"/>
            <w:tcBorders>
              <w:top w:val="single" w:sz="4" w:space="0" w:color="auto"/>
              <w:left w:val="single" w:sz="4" w:space="0" w:color="auto"/>
              <w:bottom w:val="single" w:sz="4" w:space="0" w:color="auto"/>
              <w:right w:val="single" w:sz="4" w:space="0" w:color="auto"/>
            </w:tcBorders>
          </w:tcPr>
          <w:p w:rsidR="00FC6B16" w:rsidRPr="00550217" w:rsidRDefault="00FC6B16" w:rsidP="00451EB2">
            <w:pPr>
              <w:jc w:val="both"/>
              <w:rPr>
                <w:sz w:val="22"/>
                <w:szCs w:val="22"/>
              </w:rPr>
            </w:pPr>
            <w:r w:rsidRPr="00550217">
              <w:rPr>
                <w:sz w:val="22"/>
                <w:szCs w:val="22"/>
              </w:rPr>
              <w:t>проведены профилактические мероприятия в целях воспитания ценностного отношения к здоровому образу жизни</w:t>
            </w:r>
          </w:p>
        </w:tc>
        <w:tc>
          <w:tcPr>
            <w:tcW w:w="4111" w:type="dxa"/>
            <w:tcBorders>
              <w:top w:val="single" w:sz="4" w:space="0" w:color="auto"/>
              <w:left w:val="single" w:sz="4" w:space="0" w:color="auto"/>
              <w:bottom w:val="single" w:sz="4" w:space="0" w:color="auto"/>
              <w:right w:val="single" w:sz="4" w:space="0" w:color="auto"/>
            </w:tcBorders>
          </w:tcPr>
          <w:p w:rsidR="00FC6B16" w:rsidRPr="00550217" w:rsidRDefault="00FC6B16" w:rsidP="00451EB2">
            <w:pPr>
              <w:jc w:val="both"/>
              <w:rPr>
                <w:sz w:val="22"/>
                <w:szCs w:val="22"/>
              </w:rPr>
            </w:pPr>
            <w:r w:rsidRPr="00550217">
              <w:rPr>
                <w:sz w:val="22"/>
                <w:szCs w:val="22"/>
              </w:rPr>
              <w:t>привлечение к участию в профилактических мероприятиях несовершеннолетних детей, подростков и молодежи в возрасте от 11 до 35 лет по отношению к общей численности данной категории;</w:t>
            </w:r>
          </w:p>
          <w:p w:rsidR="00FC6B16" w:rsidRPr="00550217" w:rsidRDefault="00FC6B16" w:rsidP="00451EB2">
            <w:pPr>
              <w:jc w:val="both"/>
              <w:rPr>
                <w:sz w:val="22"/>
                <w:szCs w:val="22"/>
              </w:rPr>
            </w:pPr>
            <w:r w:rsidRPr="00550217">
              <w:rPr>
                <w:sz w:val="22"/>
                <w:szCs w:val="22"/>
              </w:rPr>
              <w:t>снижение распространенности наркомании (на 100 тыс. населения)</w:t>
            </w:r>
          </w:p>
        </w:tc>
      </w:tr>
      <w:tr w:rsidR="00FC6B16" w:rsidRPr="00550217" w:rsidTr="0066648C">
        <w:trPr>
          <w:trHeight w:val="309"/>
          <w:jc w:val="right"/>
        </w:trPr>
        <w:tc>
          <w:tcPr>
            <w:tcW w:w="846" w:type="dxa"/>
            <w:tcBorders>
              <w:top w:val="single" w:sz="4" w:space="0" w:color="auto"/>
              <w:left w:val="single" w:sz="4" w:space="0" w:color="auto"/>
              <w:bottom w:val="single" w:sz="4" w:space="0" w:color="auto"/>
              <w:right w:val="single" w:sz="4" w:space="0" w:color="auto"/>
            </w:tcBorders>
          </w:tcPr>
          <w:p w:rsidR="00FC6B16" w:rsidRPr="00550217" w:rsidRDefault="00FC6B16" w:rsidP="00451EB2">
            <w:pPr>
              <w:jc w:val="center"/>
              <w:rPr>
                <w:sz w:val="22"/>
                <w:szCs w:val="22"/>
              </w:rPr>
            </w:pPr>
            <w:r w:rsidRPr="00550217">
              <w:rPr>
                <w:sz w:val="22"/>
                <w:szCs w:val="22"/>
              </w:rPr>
              <w:t>4.</w:t>
            </w:r>
          </w:p>
        </w:tc>
        <w:tc>
          <w:tcPr>
            <w:tcW w:w="15031" w:type="dxa"/>
            <w:gridSpan w:val="3"/>
            <w:tcBorders>
              <w:top w:val="single" w:sz="4" w:space="0" w:color="auto"/>
              <w:left w:val="single" w:sz="4" w:space="0" w:color="auto"/>
              <w:bottom w:val="single" w:sz="4" w:space="0" w:color="auto"/>
              <w:right w:val="single" w:sz="4" w:space="0" w:color="auto"/>
            </w:tcBorders>
          </w:tcPr>
          <w:p w:rsidR="00FC6B16" w:rsidRPr="00550217" w:rsidRDefault="00FC6B16" w:rsidP="00451EB2">
            <w:pPr>
              <w:rPr>
                <w:sz w:val="22"/>
                <w:szCs w:val="22"/>
              </w:rPr>
            </w:pPr>
            <w:r w:rsidRPr="00550217">
              <w:rPr>
                <w:sz w:val="22"/>
                <w:szCs w:val="22"/>
              </w:rPr>
              <w:t>Подпрограмма «Организация в каникулярное время отдыха, оздоровления, занятости детей, подростков и молодежи района»</w:t>
            </w:r>
          </w:p>
        </w:tc>
      </w:tr>
      <w:tr w:rsidR="00FC6B16" w:rsidRPr="00550217" w:rsidTr="0066648C">
        <w:trPr>
          <w:trHeight w:val="309"/>
          <w:jc w:val="right"/>
        </w:trPr>
        <w:tc>
          <w:tcPr>
            <w:tcW w:w="846" w:type="dxa"/>
            <w:tcBorders>
              <w:top w:val="single" w:sz="4" w:space="0" w:color="auto"/>
              <w:left w:val="single" w:sz="4" w:space="0" w:color="auto"/>
              <w:bottom w:val="single" w:sz="4" w:space="0" w:color="auto"/>
              <w:right w:val="single" w:sz="4" w:space="0" w:color="auto"/>
            </w:tcBorders>
          </w:tcPr>
          <w:p w:rsidR="00FC6B16" w:rsidRPr="00550217" w:rsidRDefault="00FC6B16" w:rsidP="00451EB2">
            <w:pPr>
              <w:jc w:val="center"/>
              <w:rPr>
                <w:sz w:val="22"/>
                <w:szCs w:val="22"/>
              </w:rPr>
            </w:pPr>
            <w:r w:rsidRPr="00550217">
              <w:rPr>
                <w:sz w:val="22"/>
                <w:szCs w:val="22"/>
              </w:rPr>
              <w:t>4.1.</w:t>
            </w:r>
          </w:p>
        </w:tc>
        <w:tc>
          <w:tcPr>
            <w:tcW w:w="15031" w:type="dxa"/>
            <w:gridSpan w:val="3"/>
            <w:tcBorders>
              <w:top w:val="single" w:sz="4" w:space="0" w:color="auto"/>
              <w:left w:val="single" w:sz="4" w:space="0" w:color="auto"/>
              <w:bottom w:val="single" w:sz="4" w:space="0" w:color="auto"/>
              <w:right w:val="single" w:sz="4" w:space="0" w:color="auto"/>
            </w:tcBorders>
          </w:tcPr>
          <w:p w:rsidR="00FC6B16" w:rsidRPr="00550217" w:rsidRDefault="00FC6B16" w:rsidP="00451EB2">
            <w:pPr>
              <w:rPr>
                <w:sz w:val="22"/>
                <w:szCs w:val="22"/>
              </w:rPr>
            </w:pPr>
            <w:r w:rsidRPr="00550217">
              <w:rPr>
                <w:sz w:val="22"/>
                <w:szCs w:val="22"/>
              </w:rPr>
              <w:t>Комплекс процессных мероприятий «Проведение мероприятий по организации в каникулярное время отдыха, оздоровления, занятости детей, подростков и молодежи»</w:t>
            </w:r>
          </w:p>
        </w:tc>
      </w:tr>
      <w:tr w:rsidR="00FC6B16" w:rsidRPr="00550217" w:rsidTr="0066648C">
        <w:trPr>
          <w:trHeight w:val="309"/>
          <w:jc w:val="right"/>
        </w:trPr>
        <w:tc>
          <w:tcPr>
            <w:tcW w:w="846" w:type="dxa"/>
            <w:tcBorders>
              <w:top w:val="single" w:sz="4" w:space="0" w:color="auto"/>
              <w:left w:val="single" w:sz="4" w:space="0" w:color="auto"/>
              <w:bottom w:val="single" w:sz="4" w:space="0" w:color="auto"/>
              <w:right w:val="single" w:sz="4" w:space="0" w:color="auto"/>
            </w:tcBorders>
          </w:tcPr>
          <w:p w:rsidR="00FC6B16" w:rsidRPr="00550217" w:rsidRDefault="00FC6B16" w:rsidP="00451EB2">
            <w:pPr>
              <w:jc w:val="center"/>
              <w:rPr>
                <w:sz w:val="22"/>
                <w:szCs w:val="22"/>
              </w:rPr>
            </w:pPr>
          </w:p>
        </w:tc>
        <w:tc>
          <w:tcPr>
            <w:tcW w:w="5959" w:type="dxa"/>
            <w:tcBorders>
              <w:top w:val="single" w:sz="4" w:space="0" w:color="auto"/>
              <w:left w:val="single" w:sz="4" w:space="0" w:color="auto"/>
              <w:bottom w:val="single" w:sz="4" w:space="0" w:color="auto"/>
              <w:right w:val="single" w:sz="4" w:space="0" w:color="auto"/>
            </w:tcBorders>
          </w:tcPr>
          <w:p w:rsidR="00FC6B16" w:rsidRPr="00550217" w:rsidRDefault="00FC6B16" w:rsidP="00451EB2">
            <w:pPr>
              <w:jc w:val="both"/>
              <w:rPr>
                <w:sz w:val="22"/>
                <w:szCs w:val="22"/>
              </w:rPr>
            </w:pPr>
            <w:r w:rsidRPr="00550217">
              <w:rPr>
                <w:sz w:val="22"/>
                <w:szCs w:val="22"/>
              </w:rPr>
              <w:t>Ответственный за реализацию ‒ управление образования; управление культуры и спорта администрации района; МАУ ДО «Спектр»</w:t>
            </w:r>
          </w:p>
        </w:tc>
        <w:tc>
          <w:tcPr>
            <w:tcW w:w="9072" w:type="dxa"/>
            <w:gridSpan w:val="2"/>
            <w:tcBorders>
              <w:top w:val="single" w:sz="4" w:space="0" w:color="auto"/>
              <w:left w:val="single" w:sz="4" w:space="0" w:color="auto"/>
              <w:bottom w:val="single" w:sz="4" w:space="0" w:color="auto"/>
              <w:right w:val="single" w:sz="4" w:space="0" w:color="auto"/>
            </w:tcBorders>
          </w:tcPr>
          <w:p w:rsidR="00FC6B16" w:rsidRPr="00550217" w:rsidRDefault="00FC6B16" w:rsidP="00451EB2">
            <w:pPr>
              <w:jc w:val="both"/>
              <w:rPr>
                <w:sz w:val="22"/>
                <w:szCs w:val="22"/>
              </w:rPr>
            </w:pPr>
            <w:r w:rsidRPr="00550217">
              <w:rPr>
                <w:sz w:val="22"/>
                <w:szCs w:val="22"/>
              </w:rPr>
              <w:t>-</w:t>
            </w:r>
          </w:p>
        </w:tc>
      </w:tr>
      <w:tr w:rsidR="00FC6B16" w:rsidRPr="00550217" w:rsidTr="0066648C">
        <w:trPr>
          <w:trHeight w:val="309"/>
          <w:jc w:val="right"/>
        </w:trPr>
        <w:tc>
          <w:tcPr>
            <w:tcW w:w="846" w:type="dxa"/>
            <w:tcBorders>
              <w:top w:val="single" w:sz="4" w:space="0" w:color="auto"/>
              <w:left w:val="single" w:sz="4" w:space="0" w:color="auto"/>
              <w:bottom w:val="single" w:sz="4" w:space="0" w:color="auto"/>
              <w:right w:val="single" w:sz="4" w:space="0" w:color="auto"/>
            </w:tcBorders>
          </w:tcPr>
          <w:p w:rsidR="00FC6B16" w:rsidRPr="00550217" w:rsidRDefault="00FC6B16" w:rsidP="00451EB2">
            <w:pPr>
              <w:jc w:val="center"/>
              <w:rPr>
                <w:sz w:val="22"/>
                <w:szCs w:val="22"/>
              </w:rPr>
            </w:pPr>
            <w:r w:rsidRPr="00550217">
              <w:rPr>
                <w:sz w:val="22"/>
                <w:szCs w:val="22"/>
              </w:rPr>
              <w:t>4.1.1.</w:t>
            </w:r>
          </w:p>
        </w:tc>
        <w:tc>
          <w:tcPr>
            <w:tcW w:w="5959" w:type="dxa"/>
            <w:tcBorders>
              <w:top w:val="single" w:sz="4" w:space="0" w:color="auto"/>
              <w:left w:val="single" w:sz="4" w:space="0" w:color="auto"/>
              <w:bottom w:val="single" w:sz="4" w:space="0" w:color="auto"/>
              <w:right w:val="single" w:sz="4" w:space="0" w:color="auto"/>
            </w:tcBorders>
          </w:tcPr>
          <w:p w:rsidR="00FC6B16" w:rsidRPr="00550217" w:rsidRDefault="00FC6B16" w:rsidP="00451EB2">
            <w:pPr>
              <w:jc w:val="both"/>
              <w:rPr>
                <w:sz w:val="22"/>
                <w:szCs w:val="22"/>
              </w:rPr>
            </w:pPr>
            <w:r w:rsidRPr="00550217">
              <w:rPr>
                <w:sz w:val="22"/>
                <w:szCs w:val="22"/>
              </w:rPr>
              <w:t>Обеспечение эффективной системы организации в каникулярное время отдыха, оздоровления, занятости детей, подростков и молодежи</w:t>
            </w:r>
          </w:p>
        </w:tc>
        <w:tc>
          <w:tcPr>
            <w:tcW w:w="4961" w:type="dxa"/>
            <w:tcBorders>
              <w:top w:val="single" w:sz="4" w:space="0" w:color="auto"/>
              <w:left w:val="single" w:sz="4" w:space="0" w:color="auto"/>
              <w:bottom w:val="single" w:sz="4" w:space="0" w:color="auto"/>
              <w:right w:val="single" w:sz="4" w:space="0" w:color="auto"/>
            </w:tcBorders>
          </w:tcPr>
          <w:p w:rsidR="00FC6B16" w:rsidRPr="00550217" w:rsidRDefault="00FC6B16" w:rsidP="00451EB2">
            <w:pPr>
              <w:pBdr>
                <w:top w:val="none" w:sz="4" w:space="0" w:color="000000"/>
                <w:left w:val="none" w:sz="4" w:space="0" w:color="000000"/>
                <w:bottom w:val="none" w:sz="4" w:space="0" w:color="000000"/>
                <w:right w:val="none" w:sz="4" w:space="0" w:color="000000"/>
              </w:pBdr>
              <w:jc w:val="both"/>
              <w:rPr>
                <w:sz w:val="22"/>
                <w:szCs w:val="22"/>
              </w:rPr>
            </w:pPr>
            <w:r w:rsidRPr="00550217">
              <w:rPr>
                <w:sz w:val="22"/>
                <w:szCs w:val="22"/>
              </w:rPr>
              <w:t>организован отдых и оздоровление детей, подростков и молодежи (загородные лагеря, лагеря с дневным пребыванием, этнолагеря, лагеря труда и отдыха, малозатратные формы: дворовые площадки, мероприятия, организуемые в дни летних каникул на разных площадках, тренинги, деловые игры, мастер-классы и др.);</w:t>
            </w:r>
          </w:p>
          <w:p w:rsidR="00FC6B16" w:rsidRPr="00550217" w:rsidRDefault="00FC6B16" w:rsidP="00451EB2">
            <w:pPr>
              <w:jc w:val="both"/>
              <w:rPr>
                <w:sz w:val="22"/>
                <w:szCs w:val="22"/>
              </w:rPr>
            </w:pPr>
            <w:r w:rsidRPr="00550217">
              <w:rPr>
                <w:sz w:val="22"/>
                <w:szCs w:val="22"/>
              </w:rPr>
              <w:t>созданы условия для личностного, творческого, духовного развития детей, формирования общей культуры, для занятий детей физической культурой и спортом, укрепления их здоровья, привития навыков здорового образа жизни</w:t>
            </w:r>
          </w:p>
        </w:tc>
        <w:tc>
          <w:tcPr>
            <w:tcW w:w="4111" w:type="dxa"/>
            <w:tcBorders>
              <w:top w:val="single" w:sz="4" w:space="0" w:color="auto"/>
              <w:left w:val="single" w:sz="4" w:space="0" w:color="auto"/>
              <w:bottom w:val="single" w:sz="4" w:space="0" w:color="auto"/>
              <w:right w:val="single" w:sz="4" w:space="0" w:color="auto"/>
            </w:tcBorders>
          </w:tcPr>
          <w:p w:rsidR="00FC6B16" w:rsidRPr="00550217" w:rsidRDefault="00FC6B16" w:rsidP="00451EB2">
            <w:pPr>
              <w:jc w:val="both"/>
              <w:rPr>
                <w:sz w:val="22"/>
                <w:szCs w:val="22"/>
              </w:rPr>
            </w:pPr>
            <w:r w:rsidRPr="00550217">
              <w:rPr>
                <w:sz w:val="22"/>
                <w:szCs w:val="22"/>
              </w:rPr>
              <w:t>доля детей и подростков школьного возраста, охваченных организационными формами досуга и занятости, в том числе занимающихся физической культурой и спортом в спортивных секциях, клубах по месту жительства;</w:t>
            </w:r>
          </w:p>
          <w:p w:rsidR="00FC6B16" w:rsidRPr="00550217" w:rsidRDefault="00FC6B16" w:rsidP="00451EB2">
            <w:pPr>
              <w:jc w:val="both"/>
              <w:rPr>
                <w:sz w:val="22"/>
                <w:szCs w:val="22"/>
              </w:rPr>
            </w:pPr>
            <w:r w:rsidRPr="00550217">
              <w:rPr>
                <w:sz w:val="22"/>
                <w:szCs w:val="22"/>
              </w:rPr>
              <w:t>доля детей в возрасте от 6 до 17 лет (включительно), охваченных всеми формами отдыха и оздоровления, от общей численности детей, нуждающихся в оздоровлении;</w:t>
            </w:r>
          </w:p>
          <w:p w:rsidR="00FC6B16" w:rsidRPr="00550217" w:rsidRDefault="00FC6B16" w:rsidP="00451EB2">
            <w:pPr>
              <w:jc w:val="both"/>
              <w:rPr>
                <w:sz w:val="22"/>
                <w:szCs w:val="22"/>
              </w:rPr>
            </w:pPr>
            <w:r w:rsidRPr="00550217">
              <w:rPr>
                <w:sz w:val="22"/>
                <w:szCs w:val="22"/>
              </w:rPr>
              <w:t>численность детей, направленных на отдых и оздоровление</w:t>
            </w:r>
          </w:p>
        </w:tc>
      </w:tr>
    </w:tbl>
    <w:p w:rsidR="00B53E95" w:rsidRPr="00165402" w:rsidRDefault="00B53E95" w:rsidP="00B53E95">
      <w:pPr>
        <w:rPr>
          <w:sz w:val="24"/>
          <w:szCs w:val="24"/>
        </w:rPr>
      </w:pPr>
    </w:p>
    <w:p w:rsidR="00040CFE" w:rsidRPr="00165402" w:rsidRDefault="00B53E95" w:rsidP="00040CFE">
      <w:pPr>
        <w:jc w:val="center"/>
        <w:rPr>
          <w:sz w:val="24"/>
          <w:szCs w:val="24"/>
        </w:rPr>
      </w:pPr>
      <w:r w:rsidRPr="00165402">
        <w:rPr>
          <w:sz w:val="24"/>
          <w:szCs w:val="24"/>
        </w:rPr>
        <w:t xml:space="preserve"> </w:t>
      </w:r>
      <w:r w:rsidR="0025069B" w:rsidRPr="001268EA">
        <w:rPr>
          <w:sz w:val="24"/>
          <w:szCs w:val="24"/>
        </w:rPr>
        <w:t>5.</w:t>
      </w:r>
      <w:r w:rsidR="00F830DB" w:rsidRPr="001268EA">
        <w:rPr>
          <w:sz w:val="24"/>
          <w:szCs w:val="24"/>
        </w:rPr>
        <w:t xml:space="preserve"> </w:t>
      </w:r>
      <w:r w:rsidR="001634E3" w:rsidRPr="001268EA">
        <w:rPr>
          <w:sz w:val="24"/>
          <w:szCs w:val="24"/>
        </w:rPr>
        <w:t>Финансовое обеспечение муниципальной программы</w:t>
      </w:r>
    </w:p>
    <w:p w:rsidR="00821826" w:rsidRDefault="00821826" w:rsidP="00040CFE">
      <w:pPr>
        <w:jc w:val="center"/>
      </w:pPr>
    </w:p>
    <w:tbl>
      <w:tblPr>
        <w:tblStyle w:val="ab"/>
        <w:tblW w:w="15745" w:type="dxa"/>
        <w:tblLook w:val="04A0" w:firstRow="1" w:lastRow="0" w:firstColumn="1" w:lastColumn="0" w:noHBand="0" w:noVBand="1"/>
      </w:tblPr>
      <w:tblGrid>
        <w:gridCol w:w="4024"/>
        <w:gridCol w:w="1641"/>
        <w:gridCol w:w="1440"/>
        <w:gridCol w:w="1440"/>
        <w:gridCol w:w="1515"/>
        <w:gridCol w:w="1440"/>
        <w:gridCol w:w="1253"/>
        <w:gridCol w:w="1552"/>
        <w:gridCol w:w="1440"/>
      </w:tblGrid>
      <w:tr w:rsidR="00650331" w:rsidRPr="00650331" w:rsidTr="00BD297B">
        <w:trPr>
          <w:trHeight w:val="614"/>
        </w:trPr>
        <w:tc>
          <w:tcPr>
            <w:tcW w:w="4024" w:type="dxa"/>
            <w:vMerge w:val="restart"/>
            <w:vAlign w:val="center"/>
            <w:hideMark/>
          </w:tcPr>
          <w:p w:rsidR="00650331" w:rsidRPr="00650331" w:rsidRDefault="00650331" w:rsidP="00650331">
            <w:pPr>
              <w:tabs>
                <w:tab w:val="left" w:pos="420"/>
                <w:tab w:val="left" w:pos="14515"/>
              </w:tabs>
              <w:rPr>
                <w:sz w:val="20"/>
                <w:szCs w:val="20"/>
              </w:rPr>
            </w:pPr>
            <w:r w:rsidRPr="00650331">
              <w:rPr>
                <w:sz w:val="20"/>
                <w:szCs w:val="20"/>
              </w:rPr>
              <w:t>Наименование муниципальной программы, структурного элемента, мероприятия (результата), источник финансового обеспечения</w:t>
            </w:r>
          </w:p>
        </w:tc>
        <w:tc>
          <w:tcPr>
            <w:tcW w:w="1641" w:type="dxa"/>
            <w:vAlign w:val="center"/>
            <w:hideMark/>
          </w:tcPr>
          <w:p w:rsidR="00650331" w:rsidRPr="00650331" w:rsidRDefault="00650331" w:rsidP="00650331">
            <w:pPr>
              <w:tabs>
                <w:tab w:val="left" w:pos="420"/>
                <w:tab w:val="left" w:pos="14515"/>
              </w:tabs>
              <w:rPr>
                <w:sz w:val="20"/>
                <w:szCs w:val="20"/>
              </w:rPr>
            </w:pPr>
            <w:r w:rsidRPr="00650331">
              <w:rPr>
                <w:sz w:val="20"/>
                <w:szCs w:val="20"/>
              </w:rPr>
              <w:t> </w:t>
            </w:r>
          </w:p>
        </w:tc>
        <w:tc>
          <w:tcPr>
            <w:tcW w:w="10080" w:type="dxa"/>
            <w:gridSpan w:val="7"/>
            <w:noWrap/>
            <w:vAlign w:val="center"/>
            <w:hideMark/>
          </w:tcPr>
          <w:p w:rsidR="00650331" w:rsidRPr="00650331" w:rsidRDefault="00650331" w:rsidP="00650331">
            <w:pPr>
              <w:tabs>
                <w:tab w:val="left" w:pos="420"/>
                <w:tab w:val="left" w:pos="14515"/>
              </w:tabs>
              <w:rPr>
                <w:sz w:val="20"/>
                <w:szCs w:val="20"/>
              </w:rPr>
            </w:pPr>
            <w:r w:rsidRPr="00650331">
              <w:rPr>
                <w:sz w:val="20"/>
                <w:szCs w:val="20"/>
              </w:rPr>
              <w:t>Объем финансового обеспечения по годам тыс. рублей</w:t>
            </w:r>
          </w:p>
        </w:tc>
      </w:tr>
      <w:tr w:rsidR="00650331" w:rsidRPr="00650331" w:rsidTr="00BD297B">
        <w:trPr>
          <w:trHeight w:val="283"/>
        </w:trPr>
        <w:tc>
          <w:tcPr>
            <w:tcW w:w="4024" w:type="dxa"/>
            <w:vMerge/>
            <w:vAlign w:val="center"/>
            <w:hideMark/>
          </w:tcPr>
          <w:p w:rsidR="00650331" w:rsidRPr="00650331" w:rsidRDefault="00650331" w:rsidP="00650331">
            <w:pPr>
              <w:tabs>
                <w:tab w:val="left" w:pos="420"/>
                <w:tab w:val="left" w:pos="14515"/>
              </w:tabs>
              <w:rPr>
                <w:sz w:val="20"/>
                <w:szCs w:val="20"/>
              </w:rPr>
            </w:pPr>
          </w:p>
        </w:tc>
        <w:tc>
          <w:tcPr>
            <w:tcW w:w="1641" w:type="dxa"/>
            <w:vAlign w:val="center"/>
            <w:hideMark/>
          </w:tcPr>
          <w:p w:rsidR="00650331" w:rsidRPr="00650331" w:rsidRDefault="00650331" w:rsidP="00650331">
            <w:pPr>
              <w:tabs>
                <w:tab w:val="left" w:pos="420"/>
                <w:tab w:val="left" w:pos="14515"/>
              </w:tabs>
              <w:jc w:val="center"/>
              <w:rPr>
                <w:sz w:val="20"/>
                <w:szCs w:val="20"/>
              </w:rPr>
            </w:pPr>
            <w:r w:rsidRPr="00650331">
              <w:rPr>
                <w:sz w:val="20"/>
                <w:szCs w:val="20"/>
              </w:rPr>
              <w:t>2024</w:t>
            </w:r>
          </w:p>
        </w:tc>
        <w:tc>
          <w:tcPr>
            <w:tcW w:w="1440" w:type="dxa"/>
            <w:vAlign w:val="center"/>
            <w:hideMark/>
          </w:tcPr>
          <w:p w:rsidR="00650331" w:rsidRPr="00650331" w:rsidRDefault="00650331" w:rsidP="00650331">
            <w:pPr>
              <w:tabs>
                <w:tab w:val="left" w:pos="420"/>
                <w:tab w:val="left" w:pos="14515"/>
              </w:tabs>
              <w:jc w:val="center"/>
              <w:rPr>
                <w:sz w:val="20"/>
                <w:szCs w:val="20"/>
              </w:rPr>
            </w:pPr>
            <w:r w:rsidRPr="00650331">
              <w:rPr>
                <w:sz w:val="20"/>
                <w:szCs w:val="20"/>
              </w:rPr>
              <w:t>2025</w:t>
            </w:r>
          </w:p>
        </w:tc>
        <w:tc>
          <w:tcPr>
            <w:tcW w:w="1440" w:type="dxa"/>
            <w:vAlign w:val="center"/>
            <w:hideMark/>
          </w:tcPr>
          <w:p w:rsidR="00650331" w:rsidRPr="00650331" w:rsidRDefault="00650331" w:rsidP="00650331">
            <w:pPr>
              <w:tabs>
                <w:tab w:val="left" w:pos="420"/>
                <w:tab w:val="left" w:pos="14515"/>
              </w:tabs>
              <w:jc w:val="center"/>
              <w:rPr>
                <w:sz w:val="20"/>
                <w:szCs w:val="20"/>
              </w:rPr>
            </w:pPr>
            <w:r w:rsidRPr="00650331">
              <w:rPr>
                <w:sz w:val="20"/>
                <w:szCs w:val="20"/>
              </w:rPr>
              <w:t>2026</w:t>
            </w:r>
          </w:p>
        </w:tc>
        <w:tc>
          <w:tcPr>
            <w:tcW w:w="1515" w:type="dxa"/>
            <w:vAlign w:val="center"/>
            <w:hideMark/>
          </w:tcPr>
          <w:p w:rsidR="00650331" w:rsidRPr="00650331" w:rsidRDefault="00650331" w:rsidP="00650331">
            <w:pPr>
              <w:tabs>
                <w:tab w:val="left" w:pos="420"/>
                <w:tab w:val="left" w:pos="14515"/>
              </w:tabs>
              <w:jc w:val="center"/>
              <w:rPr>
                <w:sz w:val="20"/>
                <w:szCs w:val="20"/>
              </w:rPr>
            </w:pPr>
            <w:r w:rsidRPr="00650331">
              <w:rPr>
                <w:sz w:val="20"/>
                <w:szCs w:val="20"/>
              </w:rPr>
              <w:t>2027</w:t>
            </w:r>
          </w:p>
        </w:tc>
        <w:tc>
          <w:tcPr>
            <w:tcW w:w="1440" w:type="dxa"/>
            <w:vAlign w:val="center"/>
            <w:hideMark/>
          </w:tcPr>
          <w:p w:rsidR="00650331" w:rsidRPr="00650331" w:rsidRDefault="00650331" w:rsidP="00650331">
            <w:pPr>
              <w:tabs>
                <w:tab w:val="left" w:pos="420"/>
                <w:tab w:val="left" w:pos="14515"/>
              </w:tabs>
              <w:jc w:val="center"/>
              <w:rPr>
                <w:sz w:val="20"/>
                <w:szCs w:val="20"/>
              </w:rPr>
            </w:pPr>
            <w:r w:rsidRPr="00650331">
              <w:rPr>
                <w:sz w:val="20"/>
                <w:szCs w:val="20"/>
              </w:rPr>
              <w:t>2028</w:t>
            </w:r>
          </w:p>
        </w:tc>
        <w:tc>
          <w:tcPr>
            <w:tcW w:w="1253" w:type="dxa"/>
            <w:vAlign w:val="center"/>
            <w:hideMark/>
          </w:tcPr>
          <w:p w:rsidR="00650331" w:rsidRPr="00650331" w:rsidRDefault="00650331" w:rsidP="00650331">
            <w:pPr>
              <w:tabs>
                <w:tab w:val="left" w:pos="420"/>
                <w:tab w:val="left" w:pos="14515"/>
              </w:tabs>
              <w:jc w:val="center"/>
              <w:rPr>
                <w:sz w:val="20"/>
                <w:szCs w:val="20"/>
              </w:rPr>
            </w:pPr>
            <w:r w:rsidRPr="00650331">
              <w:rPr>
                <w:sz w:val="20"/>
                <w:szCs w:val="20"/>
              </w:rPr>
              <w:t>2029</w:t>
            </w:r>
          </w:p>
        </w:tc>
        <w:tc>
          <w:tcPr>
            <w:tcW w:w="1552" w:type="dxa"/>
            <w:vAlign w:val="center"/>
            <w:hideMark/>
          </w:tcPr>
          <w:p w:rsidR="00650331" w:rsidRPr="00650331" w:rsidRDefault="00650331" w:rsidP="00650331">
            <w:pPr>
              <w:tabs>
                <w:tab w:val="left" w:pos="420"/>
                <w:tab w:val="left" w:pos="14515"/>
              </w:tabs>
              <w:jc w:val="center"/>
              <w:rPr>
                <w:sz w:val="20"/>
                <w:szCs w:val="20"/>
              </w:rPr>
            </w:pPr>
            <w:r w:rsidRPr="00650331">
              <w:rPr>
                <w:sz w:val="20"/>
                <w:szCs w:val="20"/>
              </w:rPr>
              <w:t>2030</w:t>
            </w:r>
          </w:p>
        </w:tc>
        <w:tc>
          <w:tcPr>
            <w:tcW w:w="1440" w:type="dxa"/>
            <w:vAlign w:val="center"/>
            <w:hideMark/>
          </w:tcPr>
          <w:p w:rsidR="00650331" w:rsidRPr="00650331" w:rsidRDefault="00650331" w:rsidP="00650331">
            <w:pPr>
              <w:tabs>
                <w:tab w:val="left" w:pos="420"/>
                <w:tab w:val="left" w:pos="14515"/>
              </w:tabs>
              <w:jc w:val="center"/>
              <w:rPr>
                <w:sz w:val="20"/>
                <w:szCs w:val="20"/>
              </w:rPr>
            </w:pPr>
            <w:r w:rsidRPr="00650331">
              <w:rPr>
                <w:sz w:val="20"/>
                <w:szCs w:val="20"/>
              </w:rPr>
              <w:t>всего</w:t>
            </w:r>
          </w:p>
        </w:tc>
      </w:tr>
      <w:tr w:rsidR="00BD297B" w:rsidRPr="00650331" w:rsidTr="00BD297B">
        <w:trPr>
          <w:trHeight w:val="420"/>
        </w:trPr>
        <w:tc>
          <w:tcPr>
            <w:tcW w:w="4024" w:type="dxa"/>
            <w:vAlign w:val="center"/>
            <w:hideMark/>
          </w:tcPr>
          <w:p w:rsidR="00BD297B" w:rsidRPr="00650331" w:rsidRDefault="00BD297B" w:rsidP="00BD297B">
            <w:pPr>
              <w:tabs>
                <w:tab w:val="left" w:pos="420"/>
                <w:tab w:val="left" w:pos="14515"/>
              </w:tabs>
              <w:rPr>
                <w:b/>
                <w:bCs/>
                <w:sz w:val="20"/>
                <w:szCs w:val="20"/>
              </w:rPr>
            </w:pPr>
            <w:r w:rsidRPr="00650331">
              <w:rPr>
                <w:b/>
                <w:bCs/>
                <w:sz w:val="20"/>
                <w:szCs w:val="20"/>
              </w:rPr>
              <w:t>Муниципальная программа (всего), в том числе:</w:t>
            </w:r>
          </w:p>
        </w:tc>
        <w:tc>
          <w:tcPr>
            <w:tcW w:w="1641" w:type="dxa"/>
            <w:tcBorders>
              <w:top w:val="single" w:sz="4" w:space="0" w:color="000000"/>
              <w:left w:val="single" w:sz="4" w:space="0" w:color="000000"/>
              <w:bottom w:val="single" w:sz="4" w:space="0" w:color="000000"/>
              <w:right w:val="single" w:sz="4" w:space="0" w:color="000000"/>
            </w:tcBorders>
            <w:shd w:val="clear" w:color="auto" w:fill="auto"/>
          </w:tcPr>
          <w:p w:rsidR="00BD297B" w:rsidRDefault="00BD297B" w:rsidP="00BD297B">
            <w:pPr>
              <w:rPr>
                <w:b/>
                <w:bCs/>
                <w:sz w:val="20"/>
                <w:szCs w:val="20"/>
              </w:rPr>
            </w:pPr>
            <w:r>
              <w:rPr>
                <w:b/>
                <w:bCs/>
                <w:sz w:val="20"/>
                <w:szCs w:val="20"/>
              </w:rPr>
              <w:t>2 445 305,7</w:t>
            </w:r>
          </w:p>
        </w:tc>
        <w:tc>
          <w:tcPr>
            <w:tcW w:w="1440" w:type="dxa"/>
            <w:tcBorders>
              <w:top w:val="single" w:sz="4" w:space="0" w:color="000000"/>
              <w:left w:val="nil"/>
              <w:bottom w:val="single" w:sz="4" w:space="0" w:color="000000"/>
              <w:right w:val="single" w:sz="4" w:space="0" w:color="000000"/>
            </w:tcBorders>
            <w:shd w:val="clear" w:color="000000" w:fill="FFFFFF"/>
          </w:tcPr>
          <w:p w:rsidR="00BD297B" w:rsidRDefault="00BD297B" w:rsidP="00BD297B">
            <w:pPr>
              <w:rPr>
                <w:b/>
                <w:bCs/>
                <w:sz w:val="20"/>
                <w:szCs w:val="20"/>
              </w:rPr>
            </w:pPr>
            <w:r>
              <w:rPr>
                <w:b/>
                <w:bCs/>
                <w:sz w:val="20"/>
                <w:szCs w:val="20"/>
              </w:rPr>
              <w:t>2 909 521,9</w:t>
            </w:r>
          </w:p>
        </w:tc>
        <w:tc>
          <w:tcPr>
            <w:tcW w:w="1440" w:type="dxa"/>
            <w:tcBorders>
              <w:top w:val="single" w:sz="4" w:space="0" w:color="000000"/>
              <w:left w:val="nil"/>
              <w:bottom w:val="single" w:sz="4" w:space="0" w:color="000000"/>
              <w:right w:val="single" w:sz="4" w:space="0" w:color="000000"/>
            </w:tcBorders>
            <w:shd w:val="clear" w:color="000000" w:fill="FFFFFF"/>
          </w:tcPr>
          <w:p w:rsidR="00BD297B" w:rsidRDefault="00BD297B" w:rsidP="00BD297B">
            <w:pPr>
              <w:rPr>
                <w:b/>
                <w:bCs/>
                <w:sz w:val="20"/>
                <w:szCs w:val="20"/>
              </w:rPr>
            </w:pPr>
            <w:r>
              <w:rPr>
                <w:b/>
                <w:bCs/>
                <w:sz w:val="20"/>
                <w:szCs w:val="20"/>
              </w:rPr>
              <w:t>3 068 399,2</w:t>
            </w:r>
          </w:p>
        </w:tc>
        <w:tc>
          <w:tcPr>
            <w:tcW w:w="1515" w:type="dxa"/>
            <w:tcBorders>
              <w:top w:val="single" w:sz="4" w:space="0" w:color="000000"/>
              <w:left w:val="nil"/>
              <w:bottom w:val="single" w:sz="4" w:space="0" w:color="000000"/>
              <w:right w:val="single" w:sz="4" w:space="0" w:color="000000"/>
            </w:tcBorders>
            <w:shd w:val="clear" w:color="000000" w:fill="FFFFFF"/>
          </w:tcPr>
          <w:p w:rsidR="00BD297B" w:rsidRDefault="00BD297B" w:rsidP="00BD297B">
            <w:pPr>
              <w:rPr>
                <w:b/>
                <w:bCs/>
                <w:sz w:val="20"/>
                <w:szCs w:val="20"/>
              </w:rPr>
            </w:pPr>
            <w:r>
              <w:rPr>
                <w:b/>
                <w:bCs/>
                <w:sz w:val="20"/>
                <w:szCs w:val="20"/>
              </w:rPr>
              <w:t>3 045 282,4</w:t>
            </w:r>
          </w:p>
        </w:tc>
        <w:tc>
          <w:tcPr>
            <w:tcW w:w="1440" w:type="dxa"/>
            <w:tcBorders>
              <w:top w:val="single" w:sz="4" w:space="0" w:color="000000"/>
              <w:left w:val="nil"/>
              <w:bottom w:val="single" w:sz="4" w:space="0" w:color="000000"/>
              <w:right w:val="single" w:sz="4" w:space="0" w:color="000000"/>
            </w:tcBorders>
            <w:shd w:val="clear" w:color="000000" w:fill="FFFFFF"/>
          </w:tcPr>
          <w:p w:rsidR="00BD297B" w:rsidRDefault="00BD297B" w:rsidP="00BD297B">
            <w:pPr>
              <w:rPr>
                <w:b/>
                <w:bCs/>
                <w:sz w:val="20"/>
                <w:szCs w:val="20"/>
              </w:rPr>
            </w:pPr>
            <w:r>
              <w:rPr>
                <w:b/>
                <w:bCs/>
                <w:sz w:val="20"/>
                <w:szCs w:val="20"/>
              </w:rPr>
              <w:t>3 041 878,8</w:t>
            </w:r>
          </w:p>
        </w:tc>
        <w:tc>
          <w:tcPr>
            <w:tcW w:w="1253" w:type="dxa"/>
            <w:tcBorders>
              <w:top w:val="single" w:sz="4" w:space="0" w:color="000000"/>
              <w:left w:val="nil"/>
              <w:bottom w:val="single" w:sz="4" w:space="0" w:color="000000"/>
              <w:right w:val="single" w:sz="4" w:space="0" w:color="000000"/>
            </w:tcBorders>
            <w:shd w:val="clear" w:color="000000" w:fill="FFFFFF"/>
          </w:tcPr>
          <w:p w:rsidR="00BD297B" w:rsidRDefault="00BD297B" w:rsidP="00BD297B">
            <w:pPr>
              <w:rPr>
                <w:b/>
                <w:bCs/>
                <w:sz w:val="20"/>
                <w:szCs w:val="20"/>
              </w:rPr>
            </w:pPr>
            <w:r>
              <w:rPr>
                <w:b/>
                <w:bCs/>
                <w:sz w:val="20"/>
                <w:szCs w:val="20"/>
              </w:rPr>
              <w:t>858 251,1</w:t>
            </w:r>
          </w:p>
        </w:tc>
        <w:tc>
          <w:tcPr>
            <w:tcW w:w="1552" w:type="dxa"/>
            <w:tcBorders>
              <w:top w:val="single" w:sz="4" w:space="0" w:color="000000"/>
              <w:left w:val="nil"/>
              <w:bottom w:val="single" w:sz="4" w:space="0" w:color="000000"/>
              <w:right w:val="single" w:sz="4" w:space="0" w:color="000000"/>
            </w:tcBorders>
            <w:shd w:val="clear" w:color="000000" w:fill="FFFFFF"/>
          </w:tcPr>
          <w:p w:rsidR="00BD297B" w:rsidRDefault="00BD297B" w:rsidP="00BD297B">
            <w:pPr>
              <w:rPr>
                <w:b/>
                <w:bCs/>
                <w:sz w:val="20"/>
                <w:szCs w:val="20"/>
              </w:rPr>
            </w:pPr>
            <w:r>
              <w:rPr>
                <w:b/>
                <w:bCs/>
                <w:sz w:val="20"/>
                <w:szCs w:val="20"/>
              </w:rPr>
              <w:t>858 251,1</w:t>
            </w:r>
          </w:p>
        </w:tc>
        <w:tc>
          <w:tcPr>
            <w:tcW w:w="1440" w:type="dxa"/>
            <w:tcBorders>
              <w:top w:val="single" w:sz="4" w:space="0" w:color="000000"/>
              <w:left w:val="nil"/>
              <w:bottom w:val="single" w:sz="4" w:space="0" w:color="000000"/>
              <w:right w:val="single" w:sz="4" w:space="0" w:color="000000"/>
            </w:tcBorders>
            <w:shd w:val="clear" w:color="000000" w:fill="FFFFFF"/>
          </w:tcPr>
          <w:p w:rsidR="00BD297B" w:rsidRDefault="00BD297B" w:rsidP="00F30254">
            <w:pPr>
              <w:rPr>
                <w:b/>
                <w:bCs/>
                <w:sz w:val="20"/>
                <w:szCs w:val="20"/>
              </w:rPr>
            </w:pPr>
            <w:r>
              <w:rPr>
                <w:b/>
                <w:bCs/>
                <w:sz w:val="20"/>
                <w:szCs w:val="20"/>
              </w:rPr>
              <w:t>16 226 890,</w:t>
            </w:r>
            <w:r w:rsidR="00F30254">
              <w:rPr>
                <w:b/>
                <w:bCs/>
                <w:sz w:val="20"/>
                <w:szCs w:val="20"/>
              </w:rPr>
              <w:t>2</w:t>
            </w:r>
          </w:p>
        </w:tc>
      </w:tr>
      <w:tr w:rsidR="00BD297B" w:rsidRPr="00650331" w:rsidTr="00BD297B">
        <w:trPr>
          <w:trHeight w:val="360"/>
        </w:trPr>
        <w:tc>
          <w:tcPr>
            <w:tcW w:w="4024" w:type="dxa"/>
            <w:vAlign w:val="center"/>
            <w:hideMark/>
          </w:tcPr>
          <w:p w:rsidR="00BD297B" w:rsidRPr="00650331" w:rsidRDefault="00BD297B" w:rsidP="00BD297B">
            <w:pPr>
              <w:tabs>
                <w:tab w:val="left" w:pos="420"/>
                <w:tab w:val="left" w:pos="14515"/>
              </w:tabs>
              <w:rPr>
                <w:b/>
                <w:bCs/>
                <w:sz w:val="20"/>
                <w:szCs w:val="20"/>
              </w:rPr>
            </w:pPr>
            <w:r w:rsidRPr="00650331">
              <w:rPr>
                <w:b/>
                <w:bCs/>
                <w:sz w:val="20"/>
                <w:szCs w:val="20"/>
              </w:rPr>
              <w:t>федеральный бюджет</w:t>
            </w:r>
          </w:p>
        </w:tc>
        <w:tc>
          <w:tcPr>
            <w:tcW w:w="1641" w:type="dxa"/>
            <w:tcBorders>
              <w:top w:val="nil"/>
              <w:left w:val="single" w:sz="4" w:space="0" w:color="000000"/>
              <w:bottom w:val="single" w:sz="4" w:space="0" w:color="000000"/>
              <w:right w:val="single" w:sz="4" w:space="0" w:color="000000"/>
            </w:tcBorders>
            <w:shd w:val="clear" w:color="auto" w:fill="auto"/>
          </w:tcPr>
          <w:p w:rsidR="00BD297B" w:rsidRDefault="00BD297B" w:rsidP="00BD297B">
            <w:pPr>
              <w:rPr>
                <w:b/>
                <w:bCs/>
                <w:sz w:val="20"/>
                <w:szCs w:val="20"/>
              </w:rPr>
            </w:pPr>
            <w:r>
              <w:rPr>
                <w:b/>
                <w:bCs/>
                <w:sz w:val="20"/>
                <w:szCs w:val="20"/>
              </w:rPr>
              <w:t>72 273,9</w:t>
            </w:r>
          </w:p>
        </w:tc>
        <w:tc>
          <w:tcPr>
            <w:tcW w:w="1440" w:type="dxa"/>
            <w:tcBorders>
              <w:top w:val="nil"/>
              <w:left w:val="nil"/>
              <w:bottom w:val="single" w:sz="4" w:space="0" w:color="000000"/>
              <w:right w:val="single" w:sz="4" w:space="0" w:color="000000"/>
            </w:tcBorders>
            <w:shd w:val="clear" w:color="000000" w:fill="FFFFFF"/>
          </w:tcPr>
          <w:p w:rsidR="00BD297B" w:rsidRDefault="00BD297B" w:rsidP="00BD297B">
            <w:pPr>
              <w:rPr>
                <w:b/>
                <w:bCs/>
                <w:sz w:val="20"/>
                <w:szCs w:val="20"/>
              </w:rPr>
            </w:pPr>
            <w:r>
              <w:rPr>
                <w:b/>
                <w:bCs/>
                <w:sz w:val="20"/>
                <w:szCs w:val="20"/>
              </w:rPr>
              <w:t>96 872,2</w:t>
            </w:r>
          </w:p>
        </w:tc>
        <w:tc>
          <w:tcPr>
            <w:tcW w:w="1440" w:type="dxa"/>
            <w:tcBorders>
              <w:top w:val="nil"/>
              <w:left w:val="nil"/>
              <w:bottom w:val="single" w:sz="4" w:space="0" w:color="000000"/>
              <w:right w:val="single" w:sz="4" w:space="0" w:color="000000"/>
            </w:tcBorders>
            <w:shd w:val="clear" w:color="000000" w:fill="FFFFFF"/>
          </w:tcPr>
          <w:p w:rsidR="00BD297B" w:rsidRDefault="00BD297B" w:rsidP="00BD297B">
            <w:pPr>
              <w:rPr>
                <w:b/>
                <w:bCs/>
                <w:sz w:val="20"/>
                <w:szCs w:val="20"/>
              </w:rPr>
            </w:pPr>
            <w:r>
              <w:rPr>
                <w:b/>
                <w:bCs/>
                <w:sz w:val="20"/>
                <w:szCs w:val="20"/>
              </w:rPr>
              <w:t>92 706,2</w:t>
            </w:r>
          </w:p>
        </w:tc>
        <w:tc>
          <w:tcPr>
            <w:tcW w:w="1515" w:type="dxa"/>
            <w:tcBorders>
              <w:top w:val="nil"/>
              <w:left w:val="nil"/>
              <w:bottom w:val="single" w:sz="4" w:space="0" w:color="000000"/>
              <w:right w:val="single" w:sz="4" w:space="0" w:color="000000"/>
            </w:tcBorders>
            <w:shd w:val="clear" w:color="000000" w:fill="FFFFFF"/>
          </w:tcPr>
          <w:p w:rsidR="00BD297B" w:rsidRDefault="00BD297B" w:rsidP="00BD297B">
            <w:pPr>
              <w:rPr>
                <w:b/>
                <w:bCs/>
                <w:sz w:val="20"/>
                <w:szCs w:val="20"/>
              </w:rPr>
            </w:pPr>
            <w:r>
              <w:rPr>
                <w:b/>
                <w:bCs/>
                <w:sz w:val="20"/>
                <w:szCs w:val="20"/>
              </w:rPr>
              <w:t>86 958,0</w:t>
            </w:r>
          </w:p>
        </w:tc>
        <w:tc>
          <w:tcPr>
            <w:tcW w:w="1440" w:type="dxa"/>
            <w:tcBorders>
              <w:top w:val="nil"/>
              <w:left w:val="nil"/>
              <w:bottom w:val="single" w:sz="4" w:space="0" w:color="000000"/>
              <w:right w:val="single" w:sz="4" w:space="0" w:color="000000"/>
            </w:tcBorders>
            <w:shd w:val="clear" w:color="000000" w:fill="FFFFFF"/>
          </w:tcPr>
          <w:p w:rsidR="00BD297B" w:rsidRDefault="00BD297B" w:rsidP="00BD297B">
            <w:pPr>
              <w:rPr>
                <w:b/>
                <w:bCs/>
                <w:sz w:val="20"/>
                <w:szCs w:val="20"/>
              </w:rPr>
            </w:pPr>
            <w:r>
              <w:rPr>
                <w:b/>
                <w:bCs/>
                <w:sz w:val="20"/>
                <w:szCs w:val="20"/>
              </w:rPr>
              <w:t>85 936,6</w:t>
            </w:r>
          </w:p>
        </w:tc>
        <w:tc>
          <w:tcPr>
            <w:tcW w:w="1253" w:type="dxa"/>
            <w:tcBorders>
              <w:top w:val="nil"/>
              <w:left w:val="nil"/>
              <w:bottom w:val="single" w:sz="4" w:space="0" w:color="000000"/>
              <w:right w:val="single" w:sz="4" w:space="0" w:color="000000"/>
            </w:tcBorders>
            <w:shd w:val="clear" w:color="000000" w:fill="FFFFFF"/>
          </w:tcPr>
          <w:p w:rsidR="00BD297B" w:rsidRDefault="00BD297B" w:rsidP="00BD297B">
            <w:pPr>
              <w:rPr>
                <w:b/>
                <w:bCs/>
                <w:sz w:val="20"/>
                <w:szCs w:val="20"/>
              </w:rPr>
            </w:pPr>
            <w:r>
              <w:rPr>
                <w:b/>
                <w:bCs/>
                <w:sz w:val="20"/>
                <w:szCs w:val="20"/>
              </w:rPr>
              <w:t>0,0</w:t>
            </w:r>
          </w:p>
        </w:tc>
        <w:tc>
          <w:tcPr>
            <w:tcW w:w="1552" w:type="dxa"/>
            <w:tcBorders>
              <w:top w:val="nil"/>
              <w:left w:val="nil"/>
              <w:bottom w:val="single" w:sz="4" w:space="0" w:color="000000"/>
              <w:right w:val="single" w:sz="4" w:space="0" w:color="000000"/>
            </w:tcBorders>
            <w:shd w:val="clear" w:color="000000" w:fill="FFFFFF"/>
          </w:tcPr>
          <w:p w:rsidR="00BD297B" w:rsidRDefault="00BD297B" w:rsidP="00BD297B">
            <w:pPr>
              <w:rPr>
                <w:b/>
                <w:bCs/>
                <w:sz w:val="20"/>
                <w:szCs w:val="20"/>
              </w:rPr>
            </w:pPr>
            <w:r>
              <w:rPr>
                <w:b/>
                <w:bCs/>
                <w:sz w:val="20"/>
                <w:szCs w:val="20"/>
              </w:rPr>
              <w:t>0,0</w:t>
            </w:r>
          </w:p>
        </w:tc>
        <w:tc>
          <w:tcPr>
            <w:tcW w:w="1440" w:type="dxa"/>
            <w:tcBorders>
              <w:top w:val="nil"/>
              <w:left w:val="nil"/>
              <w:bottom w:val="single" w:sz="4" w:space="0" w:color="000000"/>
              <w:right w:val="single" w:sz="4" w:space="0" w:color="000000"/>
            </w:tcBorders>
            <w:shd w:val="clear" w:color="000000" w:fill="FFFFFF"/>
          </w:tcPr>
          <w:p w:rsidR="00BD297B" w:rsidRDefault="00BD297B" w:rsidP="00BD297B">
            <w:pPr>
              <w:rPr>
                <w:b/>
                <w:bCs/>
                <w:sz w:val="20"/>
                <w:szCs w:val="20"/>
              </w:rPr>
            </w:pPr>
            <w:r>
              <w:rPr>
                <w:b/>
                <w:bCs/>
                <w:sz w:val="20"/>
                <w:szCs w:val="20"/>
              </w:rPr>
              <w:t>434 746,9</w:t>
            </w:r>
          </w:p>
        </w:tc>
      </w:tr>
      <w:tr w:rsidR="00BD297B" w:rsidRPr="00650331" w:rsidTr="00BD297B">
        <w:trPr>
          <w:trHeight w:val="360"/>
        </w:trPr>
        <w:tc>
          <w:tcPr>
            <w:tcW w:w="4024" w:type="dxa"/>
            <w:vAlign w:val="center"/>
            <w:hideMark/>
          </w:tcPr>
          <w:p w:rsidR="00BD297B" w:rsidRPr="00650331" w:rsidRDefault="00BD297B" w:rsidP="00BD297B">
            <w:pPr>
              <w:tabs>
                <w:tab w:val="left" w:pos="420"/>
                <w:tab w:val="left" w:pos="14515"/>
              </w:tabs>
              <w:rPr>
                <w:b/>
                <w:bCs/>
                <w:sz w:val="20"/>
                <w:szCs w:val="20"/>
              </w:rPr>
            </w:pPr>
            <w:r w:rsidRPr="00650331">
              <w:rPr>
                <w:b/>
                <w:bCs/>
                <w:sz w:val="20"/>
                <w:szCs w:val="20"/>
              </w:rPr>
              <w:t>бюджет автономного округа</w:t>
            </w:r>
          </w:p>
        </w:tc>
        <w:tc>
          <w:tcPr>
            <w:tcW w:w="1641" w:type="dxa"/>
            <w:tcBorders>
              <w:top w:val="nil"/>
              <w:left w:val="single" w:sz="4" w:space="0" w:color="000000"/>
              <w:bottom w:val="single" w:sz="4" w:space="0" w:color="000000"/>
              <w:right w:val="single" w:sz="4" w:space="0" w:color="000000"/>
            </w:tcBorders>
            <w:shd w:val="clear" w:color="auto" w:fill="auto"/>
          </w:tcPr>
          <w:p w:rsidR="00BD297B" w:rsidRDefault="00BD297B" w:rsidP="00BD297B">
            <w:pPr>
              <w:rPr>
                <w:b/>
                <w:bCs/>
                <w:sz w:val="20"/>
                <w:szCs w:val="20"/>
              </w:rPr>
            </w:pPr>
            <w:r>
              <w:rPr>
                <w:b/>
                <w:bCs/>
                <w:sz w:val="20"/>
                <w:szCs w:val="20"/>
              </w:rPr>
              <w:t>1 754 493,1</w:t>
            </w:r>
          </w:p>
        </w:tc>
        <w:tc>
          <w:tcPr>
            <w:tcW w:w="1440" w:type="dxa"/>
            <w:tcBorders>
              <w:top w:val="nil"/>
              <w:left w:val="nil"/>
              <w:bottom w:val="single" w:sz="4" w:space="0" w:color="000000"/>
              <w:right w:val="single" w:sz="4" w:space="0" w:color="000000"/>
            </w:tcBorders>
            <w:shd w:val="clear" w:color="000000" w:fill="FFFFFF"/>
          </w:tcPr>
          <w:p w:rsidR="00BD297B" w:rsidRDefault="00BD297B" w:rsidP="00BD297B">
            <w:pPr>
              <w:rPr>
                <w:b/>
                <w:bCs/>
                <w:sz w:val="20"/>
                <w:szCs w:val="20"/>
              </w:rPr>
            </w:pPr>
            <w:r>
              <w:rPr>
                <w:b/>
                <w:bCs/>
                <w:sz w:val="20"/>
                <w:szCs w:val="20"/>
              </w:rPr>
              <w:t>1 960 158,0</w:t>
            </w:r>
          </w:p>
        </w:tc>
        <w:tc>
          <w:tcPr>
            <w:tcW w:w="1440" w:type="dxa"/>
            <w:tcBorders>
              <w:top w:val="nil"/>
              <w:left w:val="nil"/>
              <w:bottom w:val="single" w:sz="4" w:space="0" w:color="000000"/>
              <w:right w:val="single" w:sz="4" w:space="0" w:color="000000"/>
            </w:tcBorders>
            <w:shd w:val="clear" w:color="000000" w:fill="FFFFFF"/>
          </w:tcPr>
          <w:p w:rsidR="00BD297B" w:rsidRDefault="00BD297B" w:rsidP="00BD297B">
            <w:pPr>
              <w:rPr>
                <w:b/>
                <w:bCs/>
                <w:sz w:val="20"/>
                <w:szCs w:val="20"/>
              </w:rPr>
            </w:pPr>
            <w:r>
              <w:rPr>
                <w:b/>
                <w:bCs/>
                <w:sz w:val="20"/>
                <w:szCs w:val="20"/>
              </w:rPr>
              <w:t>2 099 972,7</w:t>
            </w:r>
          </w:p>
        </w:tc>
        <w:tc>
          <w:tcPr>
            <w:tcW w:w="1515" w:type="dxa"/>
            <w:tcBorders>
              <w:top w:val="nil"/>
              <w:left w:val="nil"/>
              <w:bottom w:val="single" w:sz="4" w:space="0" w:color="000000"/>
              <w:right w:val="single" w:sz="4" w:space="0" w:color="000000"/>
            </w:tcBorders>
            <w:shd w:val="clear" w:color="000000" w:fill="FFFFFF"/>
          </w:tcPr>
          <w:p w:rsidR="00BD297B" w:rsidRDefault="00BD297B" w:rsidP="00BD297B">
            <w:pPr>
              <w:rPr>
                <w:b/>
                <w:bCs/>
                <w:sz w:val="20"/>
                <w:szCs w:val="20"/>
              </w:rPr>
            </w:pPr>
            <w:r>
              <w:rPr>
                <w:b/>
                <w:bCs/>
                <w:sz w:val="20"/>
                <w:szCs w:val="20"/>
              </w:rPr>
              <w:t>2 099 855,1</w:t>
            </w:r>
          </w:p>
        </w:tc>
        <w:tc>
          <w:tcPr>
            <w:tcW w:w="1440" w:type="dxa"/>
            <w:tcBorders>
              <w:top w:val="nil"/>
              <w:left w:val="nil"/>
              <w:bottom w:val="single" w:sz="4" w:space="0" w:color="000000"/>
              <w:right w:val="single" w:sz="4" w:space="0" w:color="000000"/>
            </w:tcBorders>
            <w:shd w:val="clear" w:color="000000" w:fill="FFFFFF"/>
          </w:tcPr>
          <w:p w:rsidR="00BD297B" w:rsidRDefault="00BD297B" w:rsidP="00BD297B">
            <w:pPr>
              <w:rPr>
                <w:b/>
                <w:bCs/>
                <w:sz w:val="20"/>
                <w:szCs w:val="20"/>
              </w:rPr>
            </w:pPr>
            <w:r>
              <w:rPr>
                <w:b/>
                <w:bCs/>
                <w:sz w:val="20"/>
                <w:szCs w:val="20"/>
              </w:rPr>
              <w:t>2 097 691,1</w:t>
            </w:r>
          </w:p>
        </w:tc>
        <w:tc>
          <w:tcPr>
            <w:tcW w:w="1253" w:type="dxa"/>
            <w:tcBorders>
              <w:top w:val="nil"/>
              <w:left w:val="nil"/>
              <w:bottom w:val="single" w:sz="4" w:space="0" w:color="000000"/>
              <w:right w:val="single" w:sz="4" w:space="0" w:color="000000"/>
            </w:tcBorders>
            <w:shd w:val="clear" w:color="000000" w:fill="FFFFFF"/>
          </w:tcPr>
          <w:p w:rsidR="00BD297B" w:rsidRDefault="00BD297B" w:rsidP="00BD297B">
            <w:pPr>
              <w:rPr>
                <w:b/>
                <w:bCs/>
                <w:sz w:val="20"/>
                <w:szCs w:val="20"/>
              </w:rPr>
            </w:pPr>
            <w:r>
              <w:rPr>
                <w:b/>
                <w:bCs/>
                <w:sz w:val="20"/>
                <w:szCs w:val="20"/>
              </w:rPr>
              <w:t>0,0</w:t>
            </w:r>
          </w:p>
        </w:tc>
        <w:tc>
          <w:tcPr>
            <w:tcW w:w="1552" w:type="dxa"/>
            <w:tcBorders>
              <w:top w:val="nil"/>
              <w:left w:val="nil"/>
              <w:bottom w:val="single" w:sz="4" w:space="0" w:color="000000"/>
              <w:right w:val="single" w:sz="4" w:space="0" w:color="000000"/>
            </w:tcBorders>
            <w:shd w:val="clear" w:color="000000" w:fill="FFFFFF"/>
          </w:tcPr>
          <w:p w:rsidR="00BD297B" w:rsidRDefault="00BD297B" w:rsidP="00BD297B">
            <w:pPr>
              <w:rPr>
                <w:b/>
                <w:bCs/>
                <w:sz w:val="20"/>
                <w:szCs w:val="20"/>
              </w:rPr>
            </w:pPr>
            <w:r>
              <w:rPr>
                <w:b/>
                <w:bCs/>
                <w:sz w:val="20"/>
                <w:szCs w:val="20"/>
              </w:rPr>
              <w:t>0,0</w:t>
            </w:r>
          </w:p>
        </w:tc>
        <w:tc>
          <w:tcPr>
            <w:tcW w:w="1440" w:type="dxa"/>
            <w:tcBorders>
              <w:top w:val="nil"/>
              <w:left w:val="nil"/>
              <w:bottom w:val="single" w:sz="4" w:space="0" w:color="000000"/>
              <w:right w:val="single" w:sz="4" w:space="0" w:color="000000"/>
            </w:tcBorders>
            <w:shd w:val="clear" w:color="000000" w:fill="FFFFFF"/>
          </w:tcPr>
          <w:p w:rsidR="00BD297B" w:rsidRDefault="00BD297B" w:rsidP="00BD297B">
            <w:pPr>
              <w:rPr>
                <w:b/>
                <w:bCs/>
                <w:sz w:val="20"/>
                <w:szCs w:val="20"/>
              </w:rPr>
            </w:pPr>
            <w:r>
              <w:rPr>
                <w:b/>
                <w:bCs/>
                <w:sz w:val="20"/>
                <w:szCs w:val="20"/>
              </w:rPr>
              <w:t>10 012 170,0</w:t>
            </w:r>
          </w:p>
        </w:tc>
      </w:tr>
      <w:tr w:rsidR="00BD297B" w:rsidRPr="00650331" w:rsidTr="00BD297B">
        <w:trPr>
          <w:trHeight w:val="360"/>
        </w:trPr>
        <w:tc>
          <w:tcPr>
            <w:tcW w:w="4024" w:type="dxa"/>
            <w:vAlign w:val="center"/>
            <w:hideMark/>
          </w:tcPr>
          <w:p w:rsidR="00BD297B" w:rsidRPr="00650331" w:rsidRDefault="00BD297B" w:rsidP="00BD297B">
            <w:pPr>
              <w:tabs>
                <w:tab w:val="left" w:pos="420"/>
                <w:tab w:val="left" w:pos="14515"/>
              </w:tabs>
              <w:rPr>
                <w:b/>
                <w:bCs/>
                <w:sz w:val="20"/>
                <w:szCs w:val="20"/>
              </w:rPr>
            </w:pPr>
            <w:r w:rsidRPr="00650331">
              <w:rPr>
                <w:b/>
                <w:bCs/>
                <w:sz w:val="20"/>
                <w:szCs w:val="20"/>
              </w:rPr>
              <w:t>местный бюджет</w:t>
            </w:r>
          </w:p>
        </w:tc>
        <w:tc>
          <w:tcPr>
            <w:tcW w:w="1641" w:type="dxa"/>
            <w:tcBorders>
              <w:top w:val="nil"/>
              <w:left w:val="single" w:sz="4" w:space="0" w:color="000000"/>
              <w:bottom w:val="single" w:sz="4" w:space="0" w:color="000000"/>
              <w:right w:val="single" w:sz="4" w:space="0" w:color="000000"/>
            </w:tcBorders>
            <w:shd w:val="clear" w:color="auto" w:fill="auto"/>
          </w:tcPr>
          <w:p w:rsidR="00BD297B" w:rsidRDefault="00BD297B" w:rsidP="00BD297B">
            <w:pPr>
              <w:rPr>
                <w:b/>
                <w:bCs/>
                <w:sz w:val="20"/>
                <w:szCs w:val="20"/>
              </w:rPr>
            </w:pPr>
            <w:r>
              <w:rPr>
                <w:b/>
                <w:bCs/>
                <w:sz w:val="20"/>
                <w:szCs w:val="20"/>
              </w:rPr>
              <w:t>526 233,8</w:t>
            </w:r>
          </w:p>
        </w:tc>
        <w:tc>
          <w:tcPr>
            <w:tcW w:w="1440" w:type="dxa"/>
            <w:tcBorders>
              <w:top w:val="nil"/>
              <w:left w:val="nil"/>
              <w:bottom w:val="single" w:sz="4" w:space="0" w:color="000000"/>
              <w:right w:val="single" w:sz="4" w:space="0" w:color="000000"/>
            </w:tcBorders>
            <w:shd w:val="clear" w:color="000000" w:fill="FFFFFF"/>
          </w:tcPr>
          <w:p w:rsidR="00BD297B" w:rsidRDefault="00BD297B" w:rsidP="00BD297B">
            <w:pPr>
              <w:rPr>
                <w:b/>
                <w:bCs/>
                <w:sz w:val="20"/>
                <w:szCs w:val="20"/>
              </w:rPr>
            </w:pPr>
            <w:r>
              <w:rPr>
                <w:b/>
                <w:bCs/>
                <w:sz w:val="20"/>
                <w:szCs w:val="20"/>
              </w:rPr>
              <w:t>742 820,6</w:t>
            </w:r>
          </w:p>
        </w:tc>
        <w:tc>
          <w:tcPr>
            <w:tcW w:w="1440" w:type="dxa"/>
            <w:tcBorders>
              <w:top w:val="nil"/>
              <w:left w:val="nil"/>
              <w:bottom w:val="single" w:sz="4" w:space="0" w:color="000000"/>
              <w:right w:val="single" w:sz="4" w:space="0" w:color="000000"/>
            </w:tcBorders>
            <w:shd w:val="clear" w:color="000000" w:fill="FFFFFF"/>
          </w:tcPr>
          <w:p w:rsidR="00BD297B" w:rsidRDefault="00BD297B" w:rsidP="00BD297B">
            <w:pPr>
              <w:rPr>
                <w:b/>
                <w:bCs/>
                <w:sz w:val="20"/>
                <w:szCs w:val="20"/>
              </w:rPr>
            </w:pPr>
            <w:r>
              <w:rPr>
                <w:b/>
                <w:bCs/>
                <w:sz w:val="20"/>
                <w:szCs w:val="20"/>
              </w:rPr>
              <w:t>815 720,3</w:t>
            </w:r>
          </w:p>
        </w:tc>
        <w:tc>
          <w:tcPr>
            <w:tcW w:w="1515" w:type="dxa"/>
            <w:tcBorders>
              <w:top w:val="nil"/>
              <w:left w:val="nil"/>
              <w:bottom w:val="single" w:sz="4" w:space="0" w:color="000000"/>
              <w:right w:val="single" w:sz="4" w:space="0" w:color="000000"/>
            </w:tcBorders>
            <w:shd w:val="clear" w:color="000000" w:fill="FFFFFF"/>
          </w:tcPr>
          <w:p w:rsidR="00BD297B" w:rsidRDefault="00BD297B" w:rsidP="00BD297B">
            <w:pPr>
              <w:rPr>
                <w:b/>
                <w:bCs/>
                <w:sz w:val="20"/>
                <w:szCs w:val="20"/>
              </w:rPr>
            </w:pPr>
            <w:r>
              <w:rPr>
                <w:b/>
                <w:bCs/>
                <w:sz w:val="20"/>
                <w:szCs w:val="20"/>
              </w:rPr>
              <w:t>798 469,3</w:t>
            </w:r>
          </w:p>
        </w:tc>
        <w:tc>
          <w:tcPr>
            <w:tcW w:w="1440" w:type="dxa"/>
            <w:tcBorders>
              <w:top w:val="nil"/>
              <w:left w:val="nil"/>
              <w:bottom w:val="single" w:sz="4" w:space="0" w:color="000000"/>
              <w:right w:val="single" w:sz="4" w:space="0" w:color="000000"/>
            </w:tcBorders>
            <w:shd w:val="clear" w:color="000000" w:fill="FFFFFF"/>
          </w:tcPr>
          <w:p w:rsidR="00BD297B" w:rsidRDefault="00BD297B" w:rsidP="00BD297B">
            <w:pPr>
              <w:rPr>
                <w:b/>
                <w:bCs/>
                <w:sz w:val="20"/>
                <w:szCs w:val="20"/>
              </w:rPr>
            </w:pPr>
            <w:r>
              <w:rPr>
                <w:b/>
                <w:bCs/>
                <w:sz w:val="20"/>
                <w:szCs w:val="20"/>
              </w:rPr>
              <w:t>798 251,1</w:t>
            </w:r>
          </w:p>
        </w:tc>
        <w:tc>
          <w:tcPr>
            <w:tcW w:w="1253" w:type="dxa"/>
            <w:tcBorders>
              <w:top w:val="nil"/>
              <w:left w:val="nil"/>
              <w:bottom w:val="single" w:sz="4" w:space="0" w:color="000000"/>
              <w:right w:val="single" w:sz="4" w:space="0" w:color="000000"/>
            </w:tcBorders>
            <w:shd w:val="clear" w:color="000000" w:fill="FFFFFF"/>
          </w:tcPr>
          <w:p w:rsidR="00BD297B" w:rsidRDefault="00BD297B" w:rsidP="00BD297B">
            <w:pPr>
              <w:rPr>
                <w:b/>
                <w:bCs/>
                <w:sz w:val="20"/>
                <w:szCs w:val="20"/>
              </w:rPr>
            </w:pPr>
            <w:r>
              <w:rPr>
                <w:b/>
                <w:bCs/>
                <w:sz w:val="20"/>
                <w:szCs w:val="20"/>
              </w:rPr>
              <w:t>798 251,1</w:t>
            </w:r>
          </w:p>
        </w:tc>
        <w:tc>
          <w:tcPr>
            <w:tcW w:w="1552" w:type="dxa"/>
            <w:tcBorders>
              <w:top w:val="nil"/>
              <w:left w:val="nil"/>
              <w:bottom w:val="single" w:sz="4" w:space="0" w:color="000000"/>
              <w:right w:val="single" w:sz="4" w:space="0" w:color="000000"/>
            </w:tcBorders>
            <w:shd w:val="clear" w:color="000000" w:fill="FFFFFF"/>
          </w:tcPr>
          <w:p w:rsidR="00BD297B" w:rsidRDefault="00BD297B" w:rsidP="00BD297B">
            <w:pPr>
              <w:rPr>
                <w:b/>
                <w:bCs/>
                <w:sz w:val="20"/>
                <w:szCs w:val="20"/>
              </w:rPr>
            </w:pPr>
            <w:r>
              <w:rPr>
                <w:b/>
                <w:bCs/>
                <w:sz w:val="20"/>
                <w:szCs w:val="20"/>
              </w:rPr>
              <w:t>798 251,1</w:t>
            </w:r>
          </w:p>
        </w:tc>
        <w:tc>
          <w:tcPr>
            <w:tcW w:w="1440" w:type="dxa"/>
            <w:tcBorders>
              <w:top w:val="nil"/>
              <w:left w:val="nil"/>
              <w:bottom w:val="single" w:sz="4" w:space="0" w:color="000000"/>
              <w:right w:val="single" w:sz="4" w:space="0" w:color="000000"/>
            </w:tcBorders>
            <w:shd w:val="clear" w:color="000000" w:fill="FFFFFF"/>
          </w:tcPr>
          <w:p w:rsidR="00BD297B" w:rsidRDefault="00BD297B" w:rsidP="00BD297B">
            <w:pPr>
              <w:rPr>
                <w:b/>
                <w:bCs/>
                <w:sz w:val="20"/>
                <w:szCs w:val="20"/>
              </w:rPr>
            </w:pPr>
            <w:r>
              <w:rPr>
                <w:b/>
                <w:bCs/>
                <w:sz w:val="20"/>
                <w:szCs w:val="20"/>
              </w:rPr>
              <w:t>5 277 997,3</w:t>
            </w:r>
          </w:p>
        </w:tc>
      </w:tr>
      <w:tr w:rsidR="00BD297B" w:rsidRPr="00650331" w:rsidTr="00BD297B">
        <w:trPr>
          <w:trHeight w:val="360"/>
        </w:trPr>
        <w:tc>
          <w:tcPr>
            <w:tcW w:w="4024" w:type="dxa"/>
            <w:vAlign w:val="center"/>
            <w:hideMark/>
          </w:tcPr>
          <w:p w:rsidR="00BD297B" w:rsidRPr="00650331" w:rsidRDefault="00BD297B" w:rsidP="00BD297B">
            <w:pPr>
              <w:tabs>
                <w:tab w:val="left" w:pos="420"/>
                <w:tab w:val="left" w:pos="14515"/>
              </w:tabs>
              <w:rPr>
                <w:b/>
                <w:bCs/>
                <w:sz w:val="20"/>
                <w:szCs w:val="20"/>
              </w:rPr>
            </w:pPr>
            <w:r w:rsidRPr="00650331">
              <w:rPr>
                <w:b/>
                <w:bCs/>
                <w:sz w:val="20"/>
                <w:szCs w:val="20"/>
              </w:rPr>
              <w:t>внебюджетные источники</w:t>
            </w:r>
          </w:p>
        </w:tc>
        <w:tc>
          <w:tcPr>
            <w:tcW w:w="1641" w:type="dxa"/>
            <w:tcBorders>
              <w:top w:val="nil"/>
              <w:left w:val="single" w:sz="4" w:space="0" w:color="000000"/>
              <w:bottom w:val="single" w:sz="4" w:space="0" w:color="000000"/>
              <w:right w:val="single" w:sz="4" w:space="0" w:color="000000"/>
            </w:tcBorders>
            <w:shd w:val="clear" w:color="auto" w:fill="auto"/>
          </w:tcPr>
          <w:p w:rsidR="00BD297B" w:rsidRDefault="00BD297B" w:rsidP="00BD297B">
            <w:pPr>
              <w:rPr>
                <w:b/>
                <w:bCs/>
                <w:sz w:val="20"/>
                <w:szCs w:val="20"/>
              </w:rPr>
            </w:pPr>
            <w:r>
              <w:rPr>
                <w:b/>
                <w:bCs/>
                <w:sz w:val="20"/>
                <w:szCs w:val="20"/>
              </w:rPr>
              <w:t>92 304,9</w:t>
            </w:r>
          </w:p>
        </w:tc>
        <w:tc>
          <w:tcPr>
            <w:tcW w:w="1440" w:type="dxa"/>
            <w:tcBorders>
              <w:top w:val="nil"/>
              <w:left w:val="nil"/>
              <w:bottom w:val="single" w:sz="4" w:space="0" w:color="000000"/>
              <w:right w:val="single" w:sz="4" w:space="0" w:color="000000"/>
            </w:tcBorders>
            <w:shd w:val="clear" w:color="000000" w:fill="FFFFFF"/>
          </w:tcPr>
          <w:p w:rsidR="00BD297B" w:rsidRDefault="00BD297B" w:rsidP="00BD297B">
            <w:pPr>
              <w:rPr>
                <w:b/>
                <w:bCs/>
                <w:sz w:val="20"/>
                <w:szCs w:val="20"/>
              </w:rPr>
            </w:pPr>
            <w:r>
              <w:rPr>
                <w:b/>
                <w:bCs/>
                <w:sz w:val="20"/>
                <w:szCs w:val="20"/>
              </w:rPr>
              <w:t>109 671,1</w:t>
            </w:r>
          </w:p>
        </w:tc>
        <w:tc>
          <w:tcPr>
            <w:tcW w:w="1440" w:type="dxa"/>
            <w:tcBorders>
              <w:top w:val="nil"/>
              <w:left w:val="nil"/>
              <w:bottom w:val="single" w:sz="4" w:space="0" w:color="000000"/>
              <w:right w:val="single" w:sz="4" w:space="0" w:color="000000"/>
            </w:tcBorders>
            <w:shd w:val="clear" w:color="000000" w:fill="FFFFFF"/>
          </w:tcPr>
          <w:p w:rsidR="00BD297B" w:rsidRDefault="00BD297B" w:rsidP="00BD297B">
            <w:pPr>
              <w:rPr>
                <w:b/>
                <w:bCs/>
                <w:sz w:val="20"/>
                <w:szCs w:val="20"/>
              </w:rPr>
            </w:pPr>
            <w:r>
              <w:rPr>
                <w:b/>
                <w:bCs/>
                <w:sz w:val="20"/>
                <w:szCs w:val="20"/>
              </w:rPr>
              <w:t>60 000,0</w:t>
            </w:r>
          </w:p>
        </w:tc>
        <w:tc>
          <w:tcPr>
            <w:tcW w:w="1515" w:type="dxa"/>
            <w:tcBorders>
              <w:top w:val="nil"/>
              <w:left w:val="nil"/>
              <w:bottom w:val="single" w:sz="4" w:space="0" w:color="000000"/>
              <w:right w:val="single" w:sz="4" w:space="0" w:color="000000"/>
            </w:tcBorders>
            <w:shd w:val="clear" w:color="000000" w:fill="FFFFFF"/>
          </w:tcPr>
          <w:p w:rsidR="00BD297B" w:rsidRDefault="00BD297B" w:rsidP="00BD297B">
            <w:pPr>
              <w:rPr>
                <w:b/>
                <w:bCs/>
                <w:sz w:val="20"/>
                <w:szCs w:val="20"/>
              </w:rPr>
            </w:pPr>
            <w:r>
              <w:rPr>
                <w:b/>
                <w:bCs/>
                <w:sz w:val="20"/>
                <w:szCs w:val="20"/>
              </w:rPr>
              <w:t>60 000,0</w:t>
            </w:r>
          </w:p>
        </w:tc>
        <w:tc>
          <w:tcPr>
            <w:tcW w:w="1440" w:type="dxa"/>
            <w:tcBorders>
              <w:top w:val="nil"/>
              <w:left w:val="nil"/>
              <w:bottom w:val="single" w:sz="4" w:space="0" w:color="000000"/>
              <w:right w:val="single" w:sz="4" w:space="0" w:color="000000"/>
            </w:tcBorders>
            <w:shd w:val="clear" w:color="000000" w:fill="FFFFFF"/>
          </w:tcPr>
          <w:p w:rsidR="00BD297B" w:rsidRDefault="00BD297B" w:rsidP="00BD297B">
            <w:pPr>
              <w:rPr>
                <w:b/>
                <w:bCs/>
                <w:sz w:val="20"/>
                <w:szCs w:val="20"/>
              </w:rPr>
            </w:pPr>
            <w:r>
              <w:rPr>
                <w:b/>
                <w:bCs/>
                <w:sz w:val="20"/>
                <w:szCs w:val="20"/>
              </w:rPr>
              <w:t>60 000,0</w:t>
            </w:r>
          </w:p>
        </w:tc>
        <w:tc>
          <w:tcPr>
            <w:tcW w:w="1253" w:type="dxa"/>
            <w:tcBorders>
              <w:top w:val="nil"/>
              <w:left w:val="nil"/>
              <w:bottom w:val="single" w:sz="4" w:space="0" w:color="000000"/>
              <w:right w:val="single" w:sz="4" w:space="0" w:color="000000"/>
            </w:tcBorders>
            <w:shd w:val="clear" w:color="000000" w:fill="FFFFFF"/>
          </w:tcPr>
          <w:p w:rsidR="00BD297B" w:rsidRDefault="00BD297B" w:rsidP="00BD297B">
            <w:pPr>
              <w:rPr>
                <w:b/>
                <w:bCs/>
                <w:sz w:val="20"/>
                <w:szCs w:val="20"/>
              </w:rPr>
            </w:pPr>
            <w:r>
              <w:rPr>
                <w:b/>
                <w:bCs/>
                <w:sz w:val="20"/>
                <w:szCs w:val="20"/>
              </w:rPr>
              <w:t>60 000,0</w:t>
            </w:r>
          </w:p>
        </w:tc>
        <w:tc>
          <w:tcPr>
            <w:tcW w:w="1552" w:type="dxa"/>
            <w:tcBorders>
              <w:top w:val="nil"/>
              <w:left w:val="nil"/>
              <w:bottom w:val="single" w:sz="4" w:space="0" w:color="000000"/>
              <w:right w:val="single" w:sz="4" w:space="0" w:color="000000"/>
            </w:tcBorders>
            <w:shd w:val="clear" w:color="000000" w:fill="FFFFFF"/>
          </w:tcPr>
          <w:p w:rsidR="00BD297B" w:rsidRDefault="00BD297B" w:rsidP="00BD297B">
            <w:pPr>
              <w:rPr>
                <w:b/>
                <w:bCs/>
                <w:sz w:val="20"/>
                <w:szCs w:val="20"/>
              </w:rPr>
            </w:pPr>
            <w:r>
              <w:rPr>
                <w:b/>
                <w:bCs/>
                <w:sz w:val="20"/>
                <w:szCs w:val="20"/>
              </w:rPr>
              <w:t>60 000,0</w:t>
            </w:r>
          </w:p>
        </w:tc>
        <w:tc>
          <w:tcPr>
            <w:tcW w:w="1440" w:type="dxa"/>
            <w:tcBorders>
              <w:top w:val="nil"/>
              <w:left w:val="nil"/>
              <w:bottom w:val="single" w:sz="4" w:space="0" w:color="000000"/>
              <w:right w:val="single" w:sz="4" w:space="0" w:color="000000"/>
            </w:tcBorders>
            <w:shd w:val="clear" w:color="000000" w:fill="FFFFFF"/>
          </w:tcPr>
          <w:p w:rsidR="00BD297B" w:rsidRDefault="00BD297B" w:rsidP="00BD297B">
            <w:pPr>
              <w:rPr>
                <w:b/>
                <w:bCs/>
                <w:sz w:val="20"/>
                <w:szCs w:val="20"/>
              </w:rPr>
            </w:pPr>
            <w:r>
              <w:rPr>
                <w:b/>
                <w:bCs/>
                <w:sz w:val="20"/>
                <w:szCs w:val="20"/>
              </w:rPr>
              <w:t>501 976,0</w:t>
            </w:r>
          </w:p>
        </w:tc>
      </w:tr>
      <w:tr w:rsidR="00BD297B" w:rsidRPr="00650331" w:rsidTr="00BD297B">
        <w:trPr>
          <w:trHeight w:val="360"/>
        </w:trPr>
        <w:tc>
          <w:tcPr>
            <w:tcW w:w="4024" w:type="dxa"/>
            <w:vAlign w:val="center"/>
            <w:hideMark/>
          </w:tcPr>
          <w:p w:rsidR="00BD297B" w:rsidRPr="00650331" w:rsidRDefault="00BD297B" w:rsidP="00BD297B">
            <w:pPr>
              <w:tabs>
                <w:tab w:val="left" w:pos="420"/>
                <w:tab w:val="left" w:pos="14515"/>
              </w:tabs>
              <w:rPr>
                <w:b/>
                <w:bCs/>
                <w:sz w:val="20"/>
                <w:szCs w:val="20"/>
              </w:rPr>
            </w:pPr>
            <w:r w:rsidRPr="00650331">
              <w:rPr>
                <w:b/>
                <w:bCs/>
                <w:sz w:val="20"/>
                <w:szCs w:val="20"/>
              </w:rPr>
              <w:t>объем налоговых расходов (справочно)</w:t>
            </w:r>
          </w:p>
        </w:tc>
        <w:tc>
          <w:tcPr>
            <w:tcW w:w="1641" w:type="dxa"/>
            <w:tcBorders>
              <w:top w:val="nil"/>
              <w:left w:val="single" w:sz="4" w:space="0" w:color="000000"/>
              <w:bottom w:val="single" w:sz="4" w:space="0" w:color="000000"/>
              <w:right w:val="single" w:sz="4" w:space="0" w:color="000000"/>
            </w:tcBorders>
            <w:shd w:val="clear" w:color="auto" w:fill="auto"/>
          </w:tcPr>
          <w:p w:rsidR="00BD297B" w:rsidRDefault="00BD297B" w:rsidP="00BD297B">
            <w:pPr>
              <w:rPr>
                <w:b/>
                <w:bCs/>
                <w:sz w:val="20"/>
                <w:szCs w:val="20"/>
              </w:rPr>
            </w:pPr>
            <w:r>
              <w:rPr>
                <w:b/>
                <w:bCs/>
                <w:sz w:val="20"/>
                <w:szCs w:val="20"/>
              </w:rPr>
              <w:t>0,0</w:t>
            </w:r>
          </w:p>
        </w:tc>
        <w:tc>
          <w:tcPr>
            <w:tcW w:w="1440" w:type="dxa"/>
            <w:tcBorders>
              <w:top w:val="nil"/>
              <w:left w:val="nil"/>
              <w:bottom w:val="single" w:sz="4" w:space="0" w:color="000000"/>
              <w:right w:val="single" w:sz="4" w:space="0" w:color="000000"/>
            </w:tcBorders>
            <w:shd w:val="clear" w:color="000000" w:fill="FFFFFF"/>
          </w:tcPr>
          <w:p w:rsidR="00BD297B" w:rsidRDefault="00BD297B" w:rsidP="00BD297B">
            <w:pPr>
              <w:rPr>
                <w:b/>
                <w:bCs/>
                <w:sz w:val="20"/>
                <w:szCs w:val="20"/>
              </w:rPr>
            </w:pPr>
            <w:r>
              <w:rPr>
                <w:b/>
                <w:bCs/>
                <w:sz w:val="20"/>
                <w:szCs w:val="20"/>
              </w:rPr>
              <w:t>0,0</w:t>
            </w:r>
          </w:p>
        </w:tc>
        <w:tc>
          <w:tcPr>
            <w:tcW w:w="1440" w:type="dxa"/>
            <w:tcBorders>
              <w:top w:val="nil"/>
              <w:left w:val="nil"/>
              <w:bottom w:val="single" w:sz="4" w:space="0" w:color="000000"/>
              <w:right w:val="single" w:sz="4" w:space="0" w:color="000000"/>
            </w:tcBorders>
            <w:shd w:val="clear" w:color="000000" w:fill="FFFFFF"/>
          </w:tcPr>
          <w:p w:rsidR="00BD297B" w:rsidRDefault="00BD297B" w:rsidP="00BD297B">
            <w:pPr>
              <w:rPr>
                <w:b/>
                <w:bCs/>
                <w:sz w:val="20"/>
                <w:szCs w:val="20"/>
              </w:rPr>
            </w:pPr>
            <w:r>
              <w:rPr>
                <w:b/>
                <w:bCs/>
                <w:sz w:val="20"/>
                <w:szCs w:val="20"/>
              </w:rPr>
              <w:t>0,0</w:t>
            </w:r>
          </w:p>
        </w:tc>
        <w:tc>
          <w:tcPr>
            <w:tcW w:w="1515" w:type="dxa"/>
            <w:tcBorders>
              <w:top w:val="nil"/>
              <w:left w:val="nil"/>
              <w:bottom w:val="single" w:sz="4" w:space="0" w:color="000000"/>
              <w:right w:val="single" w:sz="4" w:space="0" w:color="000000"/>
            </w:tcBorders>
            <w:shd w:val="clear" w:color="000000" w:fill="FFFFFF"/>
          </w:tcPr>
          <w:p w:rsidR="00BD297B" w:rsidRDefault="00BD297B" w:rsidP="00BD297B">
            <w:pPr>
              <w:rPr>
                <w:b/>
                <w:bCs/>
                <w:sz w:val="20"/>
                <w:szCs w:val="20"/>
              </w:rPr>
            </w:pPr>
            <w:r>
              <w:rPr>
                <w:b/>
                <w:bCs/>
                <w:sz w:val="20"/>
                <w:szCs w:val="20"/>
              </w:rPr>
              <w:t>0,0</w:t>
            </w:r>
          </w:p>
        </w:tc>
        <w:tc>
          <w:tcPr>
            <w:tcW w:w="1440" w:type="dxa"/>
            <w:tcBorders>
              <w:top w:val="nil"/>
              <w:left w:val="nil"/>
              <w:bottom w:val="single" w:sz="4" w:space="0" w:color="000000"/>
              <w:right w:val="single" w:sz="4" w:space="0" w:color="000000"/>
            </w:tcBorders>
            <w:shd w:val="clear" w:color="000000" w:fill="FFFFFF"/>
          </w:tcPr>
          <w:p w:rsidR="00BD297B" w:rsidRDefault="00BD297B" w:rsidP="00BD297B">
            <w:pPr>
              <w:rPr>
                <w:b/>
                <w:bCs/>
                <w:sz w:val="20"/>
                <w:szCs w:val="20"/>
              </w:rPr>
            </w:pPr>
            <w:r>
              <w:rPr>
                <w:b/>
                <w:bCs/>
                <w:sz w:val="20"/>
                <w:szCs w:val="20"/>
              </w:rPr>
              <w:t>0,0</w:t>
            </w:r>
          </w:p>
        </w:tc>
        <w:tc>
          <w:tcPr>
            <w:tcW w:w="1253" w:type="dxa"/>
            <w:tcBorders>
              <w:top w:val="nil"/>
              <w:left w:val="nil"/>
              <w:bottom w:val="single" w:sz="4" w:space="0" w:color="000000"/>
              <w:right w:val="single" w:sz="4" w:space="0" w:color="000000"/>
            </w:tcBorders>
            <w:shd w:val="clear" w:color="000000" w:fill="FFFFFF"/>
          </w:tcPr>
          <w:p w:rsidR="00BD297B" w:rsidRDefault="00BD297B" w:rsidP="00BD297B">
            <w:pPr>
              <w:rPr>
                <w:b/>
                <w:bCs/>
                <w:sz w:val="20"/>
                <w:szCs w:val="20"/>
              </w:rPr>
            </w:pPr>
            <w:r>
              <w:rPr>
                <w:b/>
                <w:bCs/>
                <w:sz w:val="20"/>
                <w:szCs w:val="20"/>
              </w:rPr>
              <w:t>0,0</w:t>
            </w:r>
          </w:p>
        </w:tc>
        <w:tc>
          <w:tcPr>
            <w:tcW w:w="1552" w:type="dxa"/>
            <w:tcBorders>
              <w:top w:val="nil"/>
              <w:left w:val="nil"/>
              <w:bottom w:val="single" w:sz="4" w:space="0" w:color="000000"/>
              <w:right w:val="single" w:sz="4" w:space="0" w:color="000000"/>
            </w:tcBorders>
            <w:shd w:val="clear" w:color="000000" w:fill="FFFFFF"/>
          </w:tcPr>
          <w:p w:rsidR="00BD297B" w:rsidRDefault="00BD297B" w:rsidP="00BD297B">
            <w:pPr>
              <w:rPr>
                <w:b/>
                <w:bCs/>
                <w:sz w:val="20"/>
                <w:szCs w:val="20"/>
              </w:rPr>
            </w:pPr>
            <w:r>
              <w:rPr>
                <w:b/>
                <w:bCs/>
                <w:sz w:val="20"/>
                <w:szCs w:val="20"/>
              </w:rPr>
              <w:t>0,0</w:t>
            </w:r>
          </w:p>
        </w:tc>
        <w:tc>
          <w:tcPr>
            <w:tcW w:w="1440" w:type="dxa"/>
            <w:tcBorders>
              <w:top w:val="nil"/>
              <w:left w:val="nil"/>
              <w:bottom w:val="single" w:sz="4" w:space="0" w:color="000000"/>
              <w:right w:val="single" w:sz="4" w:space="0" w:color="000000"/>
            </w:tcBorders>
            <w:shd w:val="clear" w:color="000000" w:fill="FFFFFF"/>
          </w:tcPr>
          <w:p w:rsidR="00BD297B" w:rsidRDefault="00BD297B" w:rsidP="00BD297B">
            <w:pPr>
              <w:rPr>
                <w:b/>
                <w:bCs/>
                <w:sz w:val="20"/>
                <w:szCs w:val="20"/>
              </w:rPr>
            </w:pPr>
            <w:r>
              <w:rPr>
                <w:b/>
                <w:bCs/>
                <w:sz w:val="20"/>
                <w:szCs w:val="20"/>
              </w:rPr>
              <w:t>0,0</w:t>
            </w:r>
          </w:p>
        </w:tc>
      </w:tr>
      <w:tr w:rsidR="00BD297B" w:rsidRPr="00650331" w:rsidTr="00BD297B">
        <w:trPr>
          <w:trHeight w:val="255"/>
        </w:trPr>
        <w:tc>
          <w:tcPr>
            <w:tcW w:w="4024" w:type="dxa"/>
            <w:vAlign w:val="center"/>
            <w:hideMark/>
          </w:tcPr>
          <w:p w:rsidR="00BD297B" w:rsidRPr="00650331" w:rsidRDefault="00BD297B" w:rsidP="00BD297B">
            <w:pPr>
              <w:tabs>
                <w:tab w:val="left" w:pos="420"/>
                <w:tab w:val="left" w:pos="14515"/>
              </w:tabs>
              <w:rPr>
                <w:b/>
                <w:bCs/>
                <w:sz w:val="20"/>
                <w:szCs w:val="20"/>
              </w:rPr>
            </w:pPr>
            <w:r w:rsidRPr="00650331">
              <w:rPr>
                <w:b/>
                <w:bCs/>
                <w:sz w:val="20"/>
                <w:szCs w:val="20"/>
              </w:rPr>
              <w:t>1.1 Региональный проект "Современная школа" (всего), в том числе:</w:t>
            </w:r>
          </w:p>
        </w:tc>
        <w:tc>
          <w:tcPr>
            <w:tcW w:w="1641" w:type="dxa"/>
            <w:tcBorders>
              <w:top w:val="nil"/>
              <w:left w:val="single" w:sz="4" w:space="0" w:color="000000"/>
              <w:bottom w:val="single" w:sz="4" w:space="0" w:color="000000"/>
              <w:right w:val="single" w:sz="4" w:space="0" w:color="000000"/>
            </w:tcBorders>
            <w:shd w:val="clear" w:color="auto" w:fill="auto"/>
          </w:tcPr>
          <w:p w:rsidR="00BD297B" w:rsidRDefault="00BD297B" w:rsidP="00BD297B">
            <w:pPr>
              <w:outlineLvl w:val="0"/>
              <w:rPr>
                <w:b/>
                <w:bCs/>
                <w:sz w:val="20"/>
                <w:szCs w:val="20"/>
              </w:rPr>
            </w:pPr>
            <w:r>
              <w:rPr>
                <w:b/>
                <w:bCs/>
                <w:sz w:val="20"/>
                <w:szCs w:val="20"/>
              </w:rPr>
              <w:t>0,0</w:t>
            </w:r>
          </w:p>
        </w:tc>
        <w:tc>
          <w:tcPr>
            <w:tcW w:w="1440" w:type="dxa"/>
            <w:tcBorders>
              <w:top w:val="nil"/>
              <w:left w:val="nil"/>
              <w:bottom w:val="single" w:sz="4" w:space="0" w:color="000000"/>
              <w:right w:val="single" w:sz="4" w:space="0" w:color="000000"/>
            </w:tcBorders>
            <w:shd w:val="clear" w:color="000000" w:fill="FFFFFF"/>
          </w:tcPr>
          <w:p w:rsidR="00BD297B" w:rsidRDefault="00BD297B" w:rsidP="00BD297B">
            <w:pPr>
              <w:outlineLvl w:val="0"/>
              <w:rPr>
                <w:b/>
                <w:bCs/>
                <w:sz w:val="20"/>
                <w:szCs w:val="20"/>
              </w:rPr>
            </w:pPr>
            <w:r>
              <w:rPr>
                <w:b/>
                <w:bCs/>
                <w:sz w:val="20"/>
                <w:szCs w:val="20"/>
              </w:rPr>
              <w:t>0,0</w:t>
            </w:r>
          </w:p>
        </w:tc>
        <w:tc>
          <w:tcPr>
            <w:tcW w:w="1440" w:type="dxa"/>
            <w:tcBorders>
              <w:top w:val="nil"/>
              <w:left w:val="nil"/>
              <w:bottom w:val="single" w:sz="4" w:space="0" w:color="000000"/>
              <w:right w:val="single" w:sz="4" w:space="0" w:color="000000"/>
            </w:tcBorders>
            <w:shd w:val="clear" w:color="000000" w:fill="FFFFFF"/>
          </w:tcPr>
          <w:p w:rsidR="00BD297B" w:rsidRDefault="00BD297B" w:rsidP="00BD297B">
            <w:pPr>
              <w:outlineLvl w:val="0"/>
              <w:rPr>
                <w:b/>
                <w:bCs/>
                <w:sz w:val="20"/>
                <w:szCs w:val="20"/>
              </w:rPr>
            </w:pPr>
            <w:r>
              <w:rPr>
                <w:b/>
                <w:bCs/>
                <w:sz w:val="20"/>
                <w:szCs w:val="20"/>
              </w:rPr>
              <w:t>0,0</w:t>
            </w:r>
          </w:p>
        </w:tc>
        <w:tc>
          <w:tcPr>
            <w:tcW w:w="1515" w:type="dxa"/>
            <w:tcBorders>
              <w:top w:val="nil"/>
              <w:left w:val="nil"/>
              <w:bottom w:val="single" w:sz="4" w:space="0" w:color="000000"/>
              <w:right w:val="single" w:sz="4" w:space="0" w:color="000000"/>
            </w:tcBorders>
            <w:shd w:val="clear" w:color="000000" w:fill="FFFFFF"/>
          </w:tcPr>
          <w:p w:rsidR="00BD297B" w:rsidRDefault="00BD297B" w:rsidP="00BD297B">
            <w:pPr>
              <w:outlineLvl w:val="0"/>
              <w:rPr>
                <w:b/>
                <w:bCs/>
                <w:sz w:val="20"/>
                <w:szCs w:val="20"/>
              </w:rPr>
            </w:pPr>
            <w:r>
              <w:rPr>
                <w:b/>
                <w:bCs/>
                <w:sz w:val="20"/>
                <w:szCs w:val="20"/>
              </w:rPr>
              <w:t>0,0</w:t>
            </w:r>
          </w:p>
        </w:tc>
        <w:tc>
          <w:tcPr>
            <w:tcW w:w="1440" w:type="dxa"/>
            <w:tcBorders>
              <w:top w:val="nil"/>
              <w:left w:val="nil"/>
              <w:bottom w:val="single" w:sz="4" w:space="0" w:color="000000"/>
              <w:right w:val="single" w:sz="4" w:space="0" w:color="000000"/>
            </w:tcBorders>
            <w:shd w:val="clear" w:color="000000" w:fill="FFFFFF"/>
          </w:tcPr>
          <w:p w:rsidR="00BD297B" w:rsidRDefault="00BD297B" w:rsidP="00BD297B">
            <w:pPr>
              <w:outlineLvl w:val="0"/>
              <w:rPr>
                <w:b/>
                <w:bCs/>
                <w:sz w:val="20"/>
                <w:szCs w:val="20"/>
              </w:rPr>
            </w:pPr>
            <w:r>
              <w:rPr>
                <w:b/>
                <w:bCs/>
                <w:sz w:val="20"/>
                <w:szCs w:val="20"/>
              </w:rPr>
              <w:t>0,0</w:t>
            </w:r>
          </w:p>
        </w:tc>
        <w:tc>
          <w:tcPr>
            <w:tcW w:w="1253" w:type="dxa"/>
            <w:tcBorders>
              <w:top w:val="nil"/>
              <w:left w:val="nil"/>
              <w:bottom w:val="single" w:sz="4" w:space="0" w:color="000000"/>
              <w:right w:val="single" w:sz="4" w:space="0" w:color="000000"/>
            </w:tcBorders>
            <w:shd w:val="clear" w:color="000000" w:fill="FFFFFF"/>
          </w:tcPr>
          <w:p w:rsidR="00BD297B" w:rsidRDefault="00BD297B" w:rsidP="00BD297B">
            <w:pPr>
              <w:outlineLvl w:val="0"/>
              <w:rPr>
                <w:b/>
                <w:bCs/>
                <w:sz w:val="20"/>
                <w:szCs w:val="20"/>
              </w:rPr>
            </w:pPr>
            <w:r>
              <w:rPr>
                <w:b/>
                <w:bCs/>
                <w:sz w:val="20"/>
                <w:szCs w:val="20"/>
              </w:rPr>
              <w:t>0,0</w:t>
            </w:r>
          </w:p>
        </w:tc>
        <w:tc>
          <w:tcPr>
            <w:tcW w:w="1552" w:type="dxa"/>
            <w:tcBorders>
              <w:top w:val="nil"/>
              <w:left w:val="nil"/>
              <w:bottom w:val="single" w:sz="4" w:space="0" w:color="000000"/>
              <w:right w:val="single" w:sz="4" w:space="0" w:color="000000"/>
            </w:tcBorders>
            <w:shd w:val="clear" w:color="000000" w:fill="FFFFFF"/>
          </w:tcPr>
          <w:p w:rsidR="00BD297B" w:rsidRDefault="00BD297B" w:rsidP="00BD297B">
            <w:pPr>
              <w:outlineLvl w:val="0"/>
              <w:rPr>
                <w:b/>
                <w:bCs/>
                <w:sz w:val="20"/>
                <w:szCs w:val="20"/>
              </w:rPr>
            </w:pPr>
            <w:r>
              <w:rPr>
                <w:b/>
                <w:bCs/>
                <w:sz w:val="20"/>
                <w:szCs w:val="20"/>
              </w:rPr>
              <w:t>0,0</w:t>
            </w:r>
          </w:p>
        </w:tc>
        <w:tc>
          <w:tcPr>
            <w:tcW w:w="1440" w:type="dxa"/>
            <w:tcBorders>
              <w:top w:val="nil"/>
              <w:left w:val="nil"/>
              <w:bottom w:val="single" w:sz="4" w:space="0" w:color="000000"/>
              <w:right w:val="single" w:sz="4" w:space="0" w:color="000000"/>
            </w:tcBorders>
            <w:shd w:val="clear" w:color="000000" w:fill="FFFFFF"/>
          </w:tcPr>
          <w:p w:rsidR="00BD297B" w:rsidRDefault="00BD297B" w:rsidP="00BD297B">
            <w:pPr>
              <w:outlineLvl w:val="0"/>
              <w:rPr>
                <w:b/>
                <w:bCs/>
                <w:sz w:val="20"/>
                <w:szCs w:val="20"/>
              </w:rPr>
            </w:pPr>
            <w:r>
              <w:rPr>
                <w:b/>
                <w:bCs/>
                <w:sz w:val="20"/>
                <w:szCs w:val="20"/>
              </w:rPr>
              <w:t>0,0</w:t>
            </w:r>
          </w:p>
        </w:tc>
      </w:tr>
      <w:tr w:rsidR="00BD297B" w:rsidRPr="00650331" w:rsidTr="00BD297B">
        <w:trPr>
          <w:trHeight w:val="390"/>
        </w:trPr>
        <w:tc>
          <w:tcPr>
            <w:tcW w:w="4024" w:type="dxa"/>
            <w:vAlign w:val="center"/>
            <w:hideMark/>
          </w:tcPr>
          <w:p w:rsidR="00BD297B" w:rsidRPr="00650331" w:rsidRDefault="00BD297B" w:rsidP="00BD297B">
            <w:pPr>
              <w:tabs>
                <w:tab w:val="left" w:pos="420"/>
                <w:tab w:val="left" w:pos="14515"/>
              </w:tabs>
              <w:rPr>
                <w:sz w:val="20"/>
                <w:szCs w:val="20"/>
              </w:rPr>
            </w:pPr>
            <w:r w:rsidRPr="00650331">
              <w:rPr>
                <w:sz w:val="20"/>
                <w:szCs w:val="20"/>
              </w:rPr>
              <w:t>федеральный бюджет</w:t>
            </w:r>
          </w:p>
        </w:tc>
        <w:tc>
          <w:tcPr>
            <w:tcW w:w="1641" w:type="dxa"/>
            <w:tcBorders>
              <w:top w:val="nil"/>
              <w:left w:val="single" w:sz="4" w:space="0" w:color="000000"/>
              <w:bottom w:val="single" w:sz="4" w:space="0" w:color="000000"/>
              <w:right w:val="single" w:sz="4" w:space="0" w:color="000000"/>
            </w:tcBorders>
            <w:shd w:val="clear" w:color="auto" w:fill="auto"/>
          </w:tcPr>
          <w:p w:rsidR="00BD297B" w:rsidRDefault="00BD297B" w:rsidP="00BD297B">
            <w:pPr>
              <w:outlineLvl w:val="0"/>
              <w:rPr>
                <w:sz w:val="20"/>
                <w:szCs w:val="20"/>
              </w:rPr>
            </w:pPr>
            <w:r>
              <w:rPr>
                <w:sz w:val="20"/>
                <w:szCs w:val="20"/>
              </w:rPr>
              <w:t>0,0</w:t>
            </w:r>
          </w:p>
        </w:tc>
        <w:tc>
          <w:tcPr>
            <w:tcW w:w="1440"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0,0</w:t>
            </w:r>
          </w:p>
        </w:tc>
        <w:tc>
          <w:tcPr>
            <w:tcW w:w="1440"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0,0</w:t>
            </w:r>
          </w:p>
        </w:tc>
        <w:tc>
          <w:tcPr>
            <w:tcW w:w="1515"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0,0</w:t>
            </w:r>
          </w:p>
        </w:tc>
        <w:tc>
          <w:tcPr>
            <w:tcW w:w="1440"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0,0</w:t>
            </w:r>
          </w:p>
        </w:tc>
        <w:tc>
          <w:tcPr>
            <w:tcW w:w="1253"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0,0</w:t>
            </w:r>
          </w:p>
        </w:tc>
        <w:tc>
          <w:tcPr>
            <w:tcW w:w="1552"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0,0</w:t>
            </w:r>
          </w:p>
        </w:tc>
        <w:tc>
          <w:tcPr>
            <w:tcW w:w="1440"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0,0</w:t>
            </w:r>
          </w:p>
        </w:tc>
      </w:tr>
      <w:tr w:rsidR="00BD297B" w:rsidRPr="00650331" w:rsidTr="00BD297B">
        <w:trPr>
          <w:trHeight w:val="390"/>
        </w:trPr>
        <w:tc>
          <w:tcPr>
            <w:tcW w:w="4024" w:type="dxa"/>
            <w:vAlign w:val="center"/>
            <w:hideMark/>
          </w:tcPr>
          <w:p w:rsidR="00BD297B" w:rsidRPr="00650331" w:rsidRDefault="00BD297B" w:rsidP="00BD297B">
            <w:pPr>
              <w:tabs>
                <w:tab w:val="left" w:pos="420"/>
                <w:tab w:val="left" w:pos="14515"/>
              </w:tabs>
              <w:rPr>
                <w:sz w:val="20"/>
                <w:szCs w:val="20"/>
              </w:rPr>
            </w:pPr>
            <w:r w:rsidRPr="00650331">
              <w:rPr>
                <w:sz w:val="20"/>
                <w:szCs w:val="20"/>
              </w:rPr>
              <w:t>бюджет автономного округа</w:t>
            </w:r>
          </w:p>
        </w:tc>
        <w:tc>
          <w:tcPr>
            <w:tcW w:w="1641" w:type="dxa"/>
            <w:tcBorders>
              <w:top w:val="nil"/>
              <w:left w:val="single" w:sz="4" w:space="0" w:color="000000"/>
              <w:bottom w:val="single" w:sz="4" w:space="0" w:color="000000"/>
              <w:right w:val="single" w:sz="4" w:space="0" w:color="000000"/>
            </w:tcBorders>
            <w:shd w:val="clear" w:color="auto" w:fill="auto"/>
          </w:tcPr>
          <w:p w:rsidR="00BD297B" w:rsidRDefault="00BD297B" w:rsidP="00BD297B">
            <w:pPr>
              <w:outlineLvl w:val="0"/>
              <w:rPr>
                <w:sz w:val="20"/>
                <w:szCs w:val="20"/>
              </w:rPr>
            </w:pPr>
            <w:r>
              <w:rPr>
                <w:sz w:val="20"/>
                <w:szCs w:val="20"/>
              </w:rPr>
              <w:t>0,0</w:t>
            </w:r>
          </w:p>
        </w:tc>
        <w:tc>
          <w:tcPr>
            <w:tcW w:w="1440"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0,0</w:t>
            </w:r>
          </w:p>
        </w:tc>
        <w:tc>
          <w:tcPr>
            <w:tcW w:w="1440"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0,0</w:t>
            </w:r>
          </w:p>
        </w:tc>
        <w:tc>
          <w:tcPr>
            <w:tcW w:w="1515"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0,0</w:t>
            </w:r>
          </w:p>
        </w:tc>
        <w:tc>
          <w:tcPr>
            <w:tcW w:w="1440"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0,0</w:t>
            </w:r>
          </w:p>
        </w:tc>
        <w:tc>
          <w:tcPr>
            <w:tcW w:w="1253"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0,0</w:t>
            </w:r>
          </w:p>
        </w:tc>
        <w:tc>
          <w:tcPr>
            <w:tcW w:w="1552"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0,0</w:t>
            </w:r>
          </w:p>
        </w:tc>
        <w:tc>
          <w:tcPr>
            <w:tcW w:w="1440"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0,0</w:t>
            </w:r>
          </w:p>
        </w:tc>
      </w:tr>
      <w:tr w:rsidR="00BD297B" w:rsidRPr="00650331" w:rsidTr="00BD297B">
        <w:trPr>
          <w:trHeight w:val="390"/>
        </w:trPr>
        <w:tc>
          <w:tcPr>
            <w:tcW w:w="4024" w:type="dxa"/>
            <w:vAlign w:val="center"/>
            <w:hideMark/>
          </w:tcPr>
          <w:p w:rsidR="00BD297B" w:rsidRPr="00650331" w:rsidRDefault="00BD297B" w:rsidP="00BD297B">
            <w:pPr>
              <w:tabs>
                <w:tab w:val="left" w:pos="420"/>
                <w:tab w:val="left" w:pos="14515"/>
              </w:tabs>
              <w:rPr>
                <w:sz w:val="20"/>
                <w:szCs w:val="20"/>
              </w:rPr>
            </w:pPr>
            <w:r w:rsidRPr="00650331">
              <w:rPr>
                <w:sz w:val="20"/>
                <w:szCs w:val="20"/>
              </w:rPr>
              <w:t>местный бюджет</w:t>
            </w:r>
          </w:p>
        </w:tc>
        <w:tc>
          <w:tcPr>
            <w:tcW w:w="1641" w:type="dxa"/>
            <w:tcBorders>
              <w:top w:val="nil"/>
              <w:left w:val="single" w:sz="4" w:space="0" w:color="000000"/>
              <w:bottom w:val="single" w:sz="4" w:space="0" w:color="000000"/>
              <w:right w:val="single" w:sz="4" w:space="0" w:color="000000"/>
            </w:tcBorders>
            <w:shd w:val="clear" w:color="auto" w:fill="auto"/>
          </w:tcPr>
          <w:p w:rsidR="00BD297B" w:rsidRDefault="00BD297B" w:rsidP="00BD297B">
            <w:pPr>
              <w:outlineLvl w:val="0"/>
              <w:rPr>
                <w:sz w:val="20"/>
                <w:szCs w:val="20"/>
              </w:rPr>
            </w:pPr>
            <w:r>
              <w:rPr>
                <w:sz w:val="20"/>
                <w:szCs w:val="20"/>
              </w:rPr>
              <w:t>0,0</w:t>
            </w:r>
          </w:p>
        </w:tc>
        <w:tc>
          <w:tcPr>
            <w:tcW w:w="1440"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0,0</w:t>
            </w:r>
          </w:p>
        </w:tc>
        <w:tc>
          <w:tcPr>
            <w:tcW w:w="1440"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0,0</w:t>
            </w:r>
          </w:p>
        </w:tc>
        <w:tc>
          <w:tcPr>
            <w:tcW w:w="1515"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0,0</w:t>
            </w:r>
          </w:p>
        </w:tc>
        <w:tc>
          <w:tcPr>
            <w:tcW w:w="1440"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0,0</w:t>
            </w:r>
          </w:p>
        </w:tc>
        <w:tc>
          <w:tcPr>
            <w:tcW w:w="1253"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0,0</w:t>
            </w:r>
          </w:p>
        </w:tc>
        <w:tc>
          <w:tcPr>
            <w:tcW w:w="1552"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0,0</w:t>
            </w:r>
          </w:p>
        </w:tc>
        <w:tc>
          <w:tcPr>
            <w:tcW w:w="1440"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0,0</w:t>
            </w:r>
          </w:p>
        </w:tc>
      </w:tr>
      <w:tr w:rsidR="00BD297B" w:rsidRPr="00650331" w:rsidTr="00BD297B">
        <w:trPr>
          <w:trHeight w:val="510"/>
        </w:trPr>
        <w:tc>
          <w:tcPr>
            <w:tcW w:w="4024" w:type="dxa"/>
            <w:vAlign w:val="center"/>
            <w:hideMark/>
          </w:tcPr>
          <w:p w:rsidR="00BD297B" w:rsidRPr="00650331" w:rsidRDefault="00BD297B" w:rsidP="00BD297B">
            <w:pPr>
              <w:tabs>
                <w:tab w:val="left" w:pos="420"/>
                <w:tab w:val="left" w:pos="14515"/>
              </w:tabs>
              <w:rPr>
                <w:b/>
                <w:bCs/>
                <w:sz w:val="20"/>
                <w:szCs w:val="20"/>
              </w:rPr>
            </w:pPr>
            <w:r w:rsidRPr="00650331">
              <w:rPr>
                <w:b/>
                <w:bCs/>
                <w:sz w:val="20"/>
                <w:szCs w:val="20"/>
              </w:rPr>
              <w:t>1.2 Региональный проект "Успех каждого ребенка" (всего), в том числе:</w:t>
            </w:r>
          </w:p>
        </w:tc>
        <w:tc>
          <w:tcPr>
            <w:tcW w:w="1641" w:type="dxa"/>
            <w:tcBorders>
              <w:top w:val="nil"/>
              <w:left w:val="single" w:sz="4" w:space="0" w:color="000000"/>
              <w:bottom w:val="single" w:sz="4" w:space="0" w:color="000000"/>
              <w:right w:val="single" w:sz="4" w:space="0" w:color="000000"/>
            </w:tcBorders>
            <w:shd w:val="clear" w:color="auto" w:fill="auto"/>
          </w:tcPr>
          <w:p w:rsidR="00BD297B" w:rsidRDefault="00BD297B" w:rsidP="00BD297B">
            <w:pPr>
              <w:outlineLvl w:val="0"/>
              <w:rPr>
                <w:b/>
                <w:bCs/>
                <w:sz w:val="20"/>
                <w:szCs w:val="20"/>
              </w:rPr>
            </w:pPr>
            <w:r>
              <w:rPr>
                <w:b/>
                <w:bCs/>
                <w:sz w:val="20"/>
                <w:szCs w:val="20"/>
              </w:rPr>
              <w:t>0,0</w:t>
            </w:r>
          </w:p>
        </w:tc>
        <w:tc>
          <w:tcPr>
            <w:tcW w:w="1440" w:type="dxa"/>
            <w:tcBorders>
              <w:top w:val="nil"/>
              <w:left w:val="nil"/>
              <w:bottom w:val="single" w:sz="4" w:space="0" w:color="000000"/>
              <w:right w:val="single" w:sz="4" w:space="0" w:color="000000"/>
            </w:tcBorders>
            <w:shd w:val="clear" w:color="000000" w:fill="FFFFFF"/>
          </w:tcPr>
          <w:p w:rsidR="00BD297B" w:rsidRDefault="00BD297B" w:rsidP="00BD297B">
            <w:pPr>
              <w:outlineLvl w:val="0"/>
              <w:rPr>
                <w:b/>
                <w:bCs/>
                <w:sz w:val="20"/>
                <w:szCs w:val="20"/>
              </w:rPr>
            </w:pPr>
            <w:r>
              <w:rPr>
                <w:b/>
                <w:bCs/>
                <w:sz w:val="20"/>
                <w:szCs w:val="20"/>
              </w:rPr>
              <w:t>0,0</w:t>
            </w:r>
          </w:p>
        </w:tc>
        <w:tc>
          <w:tcPr>
            <w:tcW w:w="1440" w:type="dxa"/>
            <w:tcBorders>
              <w:top w:val="nil"/>
              <w:left w:val="nil"/>
              <w:bottom w:val="single" w:sz="4" w:space="0" w:color="000000"/>
              <w:right w:val="single" w:sz="4" w:space="0" w:color="000000"/>
            </w:tcBorders>
            <w:shd w:val="clear" w:color="000000" w:fill="FFFFFF"/>
          </w:tcPr>
          <w:p w:rsidR="00BD297B" w:rsidRDefault="00BD297B" w:rsidP="00BD297B">
            <w:pPr>
              <w:outlineLvl w:val="0"/>
              <w:rPr>
                <w:b/>
                <w:bCs/>
                <w:sz w:val="20"/>
                <w:szCs w:val="20"/>
              </w:rPr>
            </w:pPr>
            <w:r>
              <w:rPr>
                <w:b/>
                <w:bCs/>
                <w:sz w:val="20"/>
                <w:szCs w:val="20"/>
              </w:rPr>
              <w:t>0,0</w:t>
            </w:r>
          </w:p>
        </w:tc>
        <w:tc>
          <w:tcPr>
            <w:tcW w:w="1515" w:type="dxa"/>
            <w:tcBorders>
              <w:top w:val="nil"/>
              <w:left w:val="nil"/>
              <w:bottom w:val="single" w:sz="4" w:space="0" w:color="000000"/>
              <w:right w:val="single" w:sz="4" w:space="0" w:color="000000"/>
            </w:tcBorders>
            <w:shd w:val="clear" w:color="000000" w:fill="FFFFFF"/>
          </w:tcPr>
          <w:p w:rsidR="00BD297B" w:rsidRDefault="00BD297B" w:rsidP="00BD297B">
            <w:pPr>
              <w:outlineLvl w:val="0"/>
              <w:rPr>
                <w:b/>
                <w:bCs/>
                <w:sz w:val="20"/>
                <w:szCs w:val="20"/>
              </w:rPr>
            </w:pPr>
            <w:r>
              <w:rPr>
                <w:b/>
                <w:bCs/>
                <w:sz w:val="20"/>
                <w:szCs w:val="20"/>
              </w:rPr>
              <w:t>0,0</w:t>
            </w:r>
          </w:p>
        </w:tc>
        <w:tc>
          <w:tcPr>
            <w:tcW w:w="1440" w:type="dxa"/>
            <w:tcBorders>
              <w:top w:val="nil"/>
              <w:left w:val="nil"/>
              <w:bottom w:val="single" w:sz="4" w:space="0" w:color="000000"/>
              <w:right w:val="single" w:sz="4" w:space="0" w:color="000000"/>
            </w:tcBorders>
            <w:shd w:val="clear" w:color="000000" w:fill="FFFFFF"/>
          </w:tcPr>
          <w:p w:rsidR="00BD297B" w:rsidRDefault="00BD297B" w:rsidP="00BD297B">
            <w:pPr>
              <w:outlineLvl w:val="0"/>
              <w:rPr>
                <w:b/>
                <w:bCs/>
                <w:sz w:val="20"/>
                <w:szCs w:val="20"/>
              </w:rPr>
            </w:pPr>
            <w:r>
              <w:rPr>
                <w:b/>
                <w:bCs/>
                <w:sz w:val="20"/>
                <w:szCs w:val="20"/>
              </w:rPr>
              <w:t>0,0</w:t>
            </w:r>
          </w:p>
        </w:tc>
        <w:tc>
          <w:tcPr>
            <w:tcW w:w="1253" w:type="dxa"/>
            <w:tcBorders>
              <w:top w:val="nil"/>
              <w:left w:val="nil"/>
              <w:bottom w:val="single" w:sz="4" w:space="0" w:color="000000"/>
              <w:right w:val="single" w:sz="4" w:space="0" w:color="000000"/>
            </w:tcBorders>
            <w:shd w:val="clear" w:color="000000" w:fill="FFFFFF"/>
          </w:tcPr>
          <w:p w:rsidR="00BD297B" w:rsidRDefault="00BD297B" w:rsidP="00BD297B">
            <w:pPr>
              <w:outlineLvl w:val="0"/>
              <w:rPr>
                <w:b/>
                <w:bCs/>
                <w:sz w:val="20"/>
                <w:szCs w:val="20"/>
              </w:rPr>
            </w:pPr>
            <w:r>
              <w:rPr>
                <w:b/>
                <w:bCs/>
                <w:sz w:val="20"/>
                <w:szCs w:val="20"/>
              </w:rPr>
              <w:t>0,0</w:t>
            </w:r>
          </w:p>
        </w:tc>
        <w:tc>
          <w:tcPr>
            <w:tcW w:w="1552" w:type="dxa"/>
            <w:tcBorders>
              <w:top w:val="nil"/>
              <w:left w:val="nil"/>
              <w:bottom w:val="single" w:sz="4" w:space="0" w:color="000000"/>
              <w:right w:val="single" w:sz="4" w:space="0" w:color="000000"/>
            </w:tcBorders>
            <w:shd w:val="clear" w:color="000000" w:fill="FFFFFF"/>
          </w:tcPr>
          <w:p w:rsidR="00BD297B" w:rsidRDefault="00BD297B" w:rsidP="00BD297B">
            <w:pPr>
              <w:outlineLvl w:val="0"/>
              <w:rPr>
                <w:b/>
                <w:bCs/>
                <w:sz w:val="20"/>
                <w:szCs w:val="20"/>
              </w:rPr>
            </w:pPr>
            <w:r>
              <w:rPr>
                <w:b/>
                <w:bCs/>
                <w:sz w:val="20"/>
                <w:szCs w:val="20"/>
              </w:rPr>
              <w:t>0,0</w:t>
            </w:r>
          </w:p>
        </w:tc>
        <w:tc>
          <w:tcPr>
            <w:tcW w:w="1440" w:type="dxa"/>
            <w:tcBorders>
              <w:top w:val="nil"/>
              <w:left w:val="nil"/>
              <w:bottom w:val="single" w:sz="4" w:space="0" w:color="000000"/>
              <w:right w:val="single" w:sz="4" w:space="0" w:color="000000"/>
            </w:tcBorders>
            <w:shd w:val="clear" w:color="000000" w:fill="FFFFFF"/>
          </w:tcPr>
          <w:p w:rsidR="00BD297B" w:rsidRDefault="00BD297B" w:rsidP="00BD297B">
            <w:pPr>
              <w:outlineLvl w:val="0"/>
              <w:rPr>
                <w:b/>
                <w:bCs/>
                <w:sz w:val="20"/>
                <w:szCs w:val="20"/>
              </w:rPr>
            </w:pPr>
            <w:r>
              <w:rPr>
                <w:b/>
                <w:bCs/>
                <w:sz w:val="20"/>
                <w:szCs w:val="20"/>
              </w:rPr>
              <w:t>0,0</w:t>
            </w:r>
          </w:p>
        </w:tc>
      </w:tr>
      <w:tr w:rsidR="00BD297B" w:rsidRPr="00650331" w:rsidTr="00BD297B">
        <w:trPr>
          <w:trHeight w:val="390"/>
        </w:trPr>
        <w:tc>
          <w:tcPr>
            <w:tcW w:w="4024" w:type="dxa"/>
            <w:vAlign w:val="center"/>
            <w:hideMark/>
          </w:tcPr>
          <w:p w:rsidR="00BD297B" w:rsidRPr="00650331" w:rsidRDefault="00BD297B" w:rsidP="00BD297B">
            <w:pPr>
              <w:tabs>
                <w:tab w:val="left" w:pos="420"/>
                <w:tab w:val="left" w:pos="14515"/>
              </w:tabs>
              <w:rPr>
                <w:sz w:val="20"/>
                <w:szCs w:val="20"/>
              </w:rPr>
            </w:pPr>
            <w:r w:rsidRPr="00650331">
              <w:rPr>
                <w:sz w:val="20"/>
                <w:szCs w:val="20"/>
              </w:rPr>
              <w:t>федеральный бюджет</w:t>
            </w:r>
          </w:p>
        </w:tc>
        <w:tc>
          <w:tcPr>
            <w:tcW w:w="1641" w:type="dxa"/>
            <w:tcBorders>
              <w:top w:val="nil"/>
              <w:left w:val="single" w:sz="4" w:space="0" w:color="000000"/>
              <w:bottom w:val="single" w:sz="4" w:space="0" w:color="000000"/>
              <w:right w:val="single" w:sz="4" w:space="0" w:color="000000"/>
            </w:tcBorders>
            <w:shd w:val="clear" w:color="auto" w:fill="auto"/>
          </w:tcPr>
          <w:p w:rsidR="00BD297B" w:rsidRDefault="00BD297B" w:rsidP="00BD297B">
            <w:pPr>
              <w:outlineLvl w:val="0"/>
              <w:rPr>
                <w:sz w:val="20"/>
                <w:szCs w:val="20"/>
              </w:rPr>
            </w:pPr>
            <w:r>
              <w:rPr>
                <w:sz w:val="20"/>
                <w:szCs w:val="20"/>
              </w:rPr>
              <w:t>0,0</w:t>
            </w:r>
          </w:p>
        </w:tc>
        <w:tc>
          <w:tcPr>
            <w:tcW w:w="1440"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0,0</w:t>
            </w:r>
          </w:p>
        </w:tc>
        <w:tc>
          <w:tcPr>
            <w:tcW w:w="1440"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0,0</w:t>
            </w:r>
          </w:p>
        </w:tc>
        <w:tc>
          <w:tcPr>
            <w:tcW w:w="1515"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0,0</w:t>
            </w:r>
          </w:p>
        </w:tc>
        <w:tc>
          <w:tcPr>
            <w:tcW w:w="1440"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0,0</w:t>
            </w:r>
          </w:p>
        </w:tc>
        <w:tc>
          <w:tcPr>
            <w:tcW w:w="1253"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0,0</w:t>
            </w:r>
          </w:p>
        </w:tc>
        <w:tc>
          <w:tcPr>
            <w:tcW w:w="1552"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0,0</w:t>
            </w:r>
          </w:p>
        </w:tc>
        <w:tc>
          <w:tcPr>
            <w:tcW w:w="1440"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0,0</w:t>
            </w:r>
          </w:p>
        </w:tc>
      </w:tr>
      <w:tr w:rsidR="00BD297B" w:rsidRPr="00650331" w:rsidTr="00BD297B">
        <w:trPr>
          <w:trHeight w:val="390"/>
        </w:trPr>
        <w:tc>
          <w:tcPr>
            <w:tcW w:w="4024" w:type="dxa"/>
            <w:vAlign w:val="center"/>
            <w:hideMark/>
          </w:tcPr>
          <w:p w:rsidR="00BD297B" w:rsidRPr="00650331" w:rsidRDefault="00BD297B" w:rsidP="00BD297B">
            <w:pPr>
              <w:tabs>
                <w:tab w:val="left" w:pos="420"/>
                <w:tab w:val="left" w:pos="14515"/>
              </w:tabs>
              <w:rPr>
                <w:sz w:val="20"/>
                <w:szCs w:val="20"/>
              </w:rPr>
            </w:pPr>
            <w:r w:rsidRPr="00650331">
              <w:rPr>
                <w:sz w:val="20"/>
                <w:szCs w:val="20"/>
              </w:rPr>
              <w:t>бюджет автономного округа</w:t>
            </w:r>
          </w:p>
        </w:tc>
        <w:tc>
          <w:tcPr>
            <w:tcW w:w="1641" w:type="dxa"/>
            <w:tcBorders>
              <w:top w:val="nil"/>
              <w:left w:val="single" w:sz="4" w:space="0" w:color="000000"/>
              <w:bottom w:val="single" w:sz="4" w:space="0" w:color="000000"/>
              <w:right w:val="single" w:sz="4" w:space="0" w:color="000000"/>
            </w:tcBorders>
            <w:shd w:val="clear" w:color="auto" w:fill="auto"/>
          </w:tcPr>
          <w:p w:rsidR="00BD297B" w:rsidRDefault="00BD297B" w:rsidP="00BD297B">
            <w:pPr>
              <w:outlineLvl w:val="0"/>
              <w:rPr>
                <w:sz w:val="20"/>
                <w:szCs w:val="20"/>
              </w:rPr>
            </w:pPr>
            <w:r>
              <w:rPr>
                <w:sz w:val="20"/>
                <w:szCs w:val="20"/>
              </w:rPr>
              <w:t>0,0</w:t>
            </w:r>
          </w:p>
        </w:tc>
        <w:tc>
          <w:tcPr>
            <w:tcW w:w="1440"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0,0</w:t>
            </w:r>
          </w:p>
        </w:tc>
        <w:tc>
          <w:tcPr>
            <w:tcW w:w="1440"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0,0</w:t>
            </w:r>
          </w:p>
        </w:tc>
        <w:tc>
          <w:tcPr>
            <w:tcW w:w="1515"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0,0</w:t>
            </w:r>
          </w:p>
        </w:tc>
        <w:tc>
          <w:tcPr>
            <w:tcW w:w="1440"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0,0</w:t>
            </w:r>
          </w:p>
        </w:tc>
        <w:tc>
          <w:tcPr>
            <w:tcW w:w="1253"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0,0</w:t>
            </w:r>
          </w:p>
        </w:tc>
        <w:tc>
          <w:tcPr>
            <w:tcW w:w="1552"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0,0</w:t>
            </w:r>
          </w:p>
        </w:tc>
        <w:tc>
          <w:tcPr>
            <w:tcW w:w="1440"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0,0</w:t>
            </w:r>
          </w:p>
        </w:tc>
      </w:tr>
      <w:tr w:rsidR="00BD297B" w:rsidRPr="00650331" w:rsidTr="00BD297B">
        <w:trPr>
          <w:trHeight w:val="390"/>
        </w:trPr>
        <w:tc>
          <w:tcPr>
            <w:tcW w:w="4024" w:type="dxa"/>
            <w:vAlign w:val="center"/>
            <w:hideMark/>
          </w:tcPr>
          <w:p w:rsidR="00BD297B" w:rsidRPr="00650331" w:rsidRDefault="00BD297B" w:rsidP="00BD297B">
            <w:pPr>
              <w:tabs>
                <w:tab w:val="left" w:pos="420"/>
                <w:tab w:val="left" w:pos="14515"/>
              </w:tabs>
              <w:rPr>
                <w:sz w:val="20"/>
                <w:szCs w:val="20"/>
              </w:rPr>
            </w:pPr>
            <w:r w:rsidRPr="00650331">
              <w:rPr>
                <w:sz w:val="20"/>
                <w:szCs w:val="20"/>
              </w:rPr>
              <w:t>местный бюджет</w:t>
            </w:r>
          </w:p>
        </w:tc>
        <w:tc>
          <w:tcPr>
            <w:tcW w:w="1641" w:type="dxa"/>
            <w:tcBorders>
              <w:top w:val="nil"/>
              <w:left w:val="single" w:sz="4" w:space="0" w:color="000000"/>
              <w:bottom w:val="single" w:sz="4" w:space="0" w:color="000000"/>
              <w:right w:val="single" w:sz="4" w:space="0" w:color="000000"/>
            </w:tcBorders>
            <w:shd w:val="clear" w:color="auto" w:fill="auto"/>
          </w:tcPr>
          <w:p w:rsidR="00BD297B" w:rsidRDefault="00BD297B" w:rsidP="00BD297B">
            <w:pPr>
              <w:outlineLvl w:val="0"/>
              <w:rPr>
                <w:sz w:val="20"/>
                <w:szCs w:val="20"/>
              </w:rPr>
            </w:pPr>
            <w:r>
              <w:rPr>
                <w:sz w:val="20"/>
                <w:szCs w:val="20"/>
              </w:rPr>
              <w:t>0,0</w:t>
            </w:r>
          </w:p>
        </w:tc>
        <w:tc>
          <w:tcPr>
            <w:tcW w:w="1440"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0,0</w:t>
            </w:r>
          </w:p>
        </w:tc>
        <w:tc>
          <w:tcPr>
            <w:tcW w:w="1440"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0,0</w:t>
            </w:r>
          </w:p>
        </w:tc>
        <w:tc>
          <w:tcPr>
            <w:tcW w:w="1515"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0,0</w:t>
            </w:r>
          </w:p>
        </w:tc>
        <w:tc>
          <w:tcPr>
            <w:tcW w:w="1440"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0,0</w:t>
            </w:r>
          </w:p>
        </w:tc>
        <w:tc>
          <w:tcPr>
            <w:tcW w:w="1253"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0,0</w:t>
            </w:r>
          </w:p>
        </w:tc>
        <w:tc>
          <w:tcPr>
            <w:tcW w:w="1552"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0,0</w:t>
            </w:r>
          </w:p>
        </w:tc>
        <w:tc>
          <w:tcPr>
            <w:tcW w:w="1440"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0,0</w:t>
            </w:r>
          </w:p>
        </w:tc>
      </w:tr>
      <w:tr w:rsidR="00BD297B" w:rsidRPr="00650331" w:rsidTr="00BD297B">
        <w:trPr>
          <w:trHeight w:val="510"/>
        </w:trPr>
        <w:tc>
          <w:tcPr>
            <w:tcW w:w="4024" w:type="dxa"/>
            <w:vAlign w:val="center"/>
            <w:hideMark/>
          </w:tcPr>
          <w:p w:rsidR="00BD297B" w:rsidRPr="00650331" w:rsidRDefault="00BD297B" w:rsidP="00BD297B">
            <w:pPr>
              <w:tabs>
                <w:tab w:val="left" w:pos="420"/>
                <w:tab w:val="left" w:pos="14515"/>
              </w:tabs>
              <w:rPr>
                <w:b/>
                <w:bCs/>
                <w:sz w:val="20"/>
                <w:szCs w:val="20"/>
              </w:rPr>
            </w:pPr>
            <w:r w:rsidRPr="00650331">
              <w:rPr>
                <w:b/>
                <w:bCs/>
                <w:sz w:val="20"/>
                <w:szCs w:val="20"/>
              </w:rPr>
              <w:t>1.3 Региональный проект "Цифровая образовательная среда"  (всего), в том числе:</w:t>
            </w:r>
          </w:p>
        </w:tc>
        <w:tc>
          <w:tcPr>
            <w:tcW w:w="1641" w:type="dxa"/>
            <w:tcBorders>
              <w:top w:val="nil"/>
              <w:left w:val="single" w:sz="4" w:space="0" w:color="000000"/>
              <w:bottom w:val="single" w:sz="4" w:space="0" w:color="000000"/>
              <w:right w:val="single" w:sz="4" w:space="0" w:color="000000"/>
            </w:tcBorders>
            <w:shd w:val="clear" w:color="auto" w:fill="auto"/>
          </w:tcPr>
          <w:p w:rsidR="00BD297B" w:rsidRDefault="00BD297B" w:rsidP="00BD297B">
            <w:pPr>
              <w:outlineLvl w:val="0"/>
              <w:rPr>
                <w:b/>
                <w:bCs/>
                <w:sz w:val="20"/>
                <w:szCs w:val="20"/>
              </w:rPr>
            </w:pPr>
            <w:r>
              <w:rPr>
                <w:b/>
                <w:bCs/>
                <w:sz w:val="20"/>
                <w:szCs w:val="20"/>
              </w:rPr>
              <w:t>0,0</w:t>
            </w:r>
          </w:p>
        </w:tc>
        <w:tc>
          <w:tcPr>
            <w:tcW w:w="1440" w:type="dxa"/>
            <w:tcBorders>
              <w:top w:val="nil"/>
              <w:left w:val="nil"/>
              <w:bottom w:val="single" w:sz="4" w:space="0" w:color="000000"/>
              <w:right w:val="single" w:sz="4" w:space="0" w:color="000000"/>
            </w:tcBorders>
            <w:shd w:val="clear" w:color="000000" w:fill="FFFFFF"/>
          </w:tcPr>
          <w:p w:rsidR="00BD297B" w:rsidRDefault="00BD297B" w:rsidP="00BD297B">
            <w:pPr>
              <w:outlineLvl w:val="0"/>
              <w:rPr>
                <w:b/>
                <w:bCs/>
                <w:sz w:val="20"/>
                <w:szCs w:val="20"/>
              </w:rPr>
            </w:pPr>
            <w:r>
              <w:rPr>
                <w:b/>
                <w:bCs/>
                <w:sz w:val="20"/>
                <w:szCs w:val="20"/>
              </w:rPr>
              <w:t>0,0</w:t>
            </w:r>
          </w:p>
        </w:tc>
        <w:tc>
          <w:tcPr>
            <w:tcW w:w="1440" w:type="dxa"/>
            <w:tcBorders>
              <w:top w:val="nil"/>
              <w:left w:val="nil"/>
              <w:bottom w:val="single" w:sz="4" w:space="0" w:color="000000"/>
              <w:right w:val="single" w:sz="4" w:space="0" w:color="000000"/>
            </w:tcBorders>
            <w:shd w:val="clear" w:color="000000" w:fill="FFFFFF"/>
          </w:tcPr>
          <w:p w:rsidR="00BD297B" w:rsidRDefault="00BD297B" w:rsidP="00BD297B">
            <w:pPr>
              <w:outlineLvl w:val="0"/>
              <w:rPr>
                <w:b/>
                <w:bCs/>
                <w:sz w:val="20"/>
                <w:szCs w:val="20"/>
              </w:rPr>
            </w:pPr>
            <w:r>
              <w:rPr>
                <w:b/>
                <w:bCs/>
                <w:sz w:val="20"/>
                <w:szCs w:val="20"/>
              </w:rPr>
              <w:t>0,0</w:t>
            </w:r>
          </w:p>
        </w:tc>
        <w:tc>
          <w:tcPr>
            <w:tcW w:w="1515" w:type="dxa"/>
            <w:tcBorders>
              <w:top w:val="nil"/>
              <w:left w:val="nil"/>
              <w:bottom w:val="single" w:sz="4" w:space="0" w:color="000000"/>
              <w:right w:val="single" w:sz="4" w:space="0" w:color="000000"/>
            </w:tcBorders>
            <w:shd w:val="clear" w:color="000000" w:fill="FFFFFF"/>
          </w:tcPr>
          <w:p w:rsidR="00BD297B" w:rsidRDefault="00BD297B" w:rsidP="00BD297B">
            <w:pPr>
              <w:outlineLvl w:val="0"/>
              <w:rPr>
                <w:b/>
                <w:bCs/>
                <w:sz w:val="20"/>
                <w:szCs w:val="20"/>
              </w:rPr>
            </w:pPr>
            <w:r>
              <w:rPr>
                <w:b/>
                <w:bCs/>
                <w:sz w:val="20"/>
                <w:szCs w:val="20"/>
              </w:rPr>
              <w:t>0,0</w:t>
            </w:r>
          </w:p>
        </w:tc>
        <w:tc>
          <w:tcPr>
            <w:tcW w:w="1440" w:type="dxa"/>
            <w:tcBorders>
              <w:top w:val="nil"/>
              <w:left w:val="nil"/>
              <w:bottom w:val="single" w:sz="4" w:space="0" w:color="000000"/>
              <w:right w:val="single" w:sz="4" w:space="0" w:color="000000"/>
            </w:tcBorders>
            <w:shd w:val="clear" w:color="000000" w:fill="FFFFFF"/>
          </w:tcPr>
          <w:p w:rsidR="00BD297B" w:rsidRDefault="00BD297B" w:rsidP="00BD297B">
            <w:pPr>
              <w:outlineLvl w:val="0"/>
              <w:rPr>
                <w:b/>
                <w:bCs/>
                <w:sz w:val="20"/>
                <w:szCs w:val="20"/>
              </w:rPr>
            </w:pPr>
            <w:r>
              <w:rPr>
                <w:b/>
                <w:bCs/>
                <w:sz w:val="20"/>
                <w:szCs w:val="20"/>
              </w:rPr>
              <w:t>0,0</w:t>
            </w:r>
          </w:p>
        </w:tc>
        <w:tc>
          <w:tcPr>
            <w:tcW w:w="1253" w:type="dxa"/>
            <w:tcBorders>
              <w:top w:val="nil"/>
              <w:left w:val="nil"/>
              <w:bottom w:val="single" w:sz="4" w:space="0" w:color="000000"/>
              <w:right w:val="single" w:sz="4" w:space="0" w:color="000000"/>
            </w:tcBorders>
            <w:shd w:val="clear" w:color="000000" w:fill="FFFFFF"/>
          </w:tcPr>
          <w:p w:rsidR="00BD297B" w:rsidRDefault="00BD297B" w:rsidP="00BD297B">
            <w:pPr>
              <w:outlineLvl w:val="0"/>
              <w:rPr>
                <w:b/>
                <w:bCs/>
                <w:sz w:val="20"/>
                <w:szCs w:val="20"/>
              </w:rPr>
            </w:pPr>
            <w:r>
              <w:rPr>
                <w:b/>
                <w:bCs/>
                <w:sz w:val="20"/>
                <w:szCs w:val="20"/>
              </w:rPr>
              <w:t>0,0</w:t>
            </w:r>
          </w:p>
        </w:tc>
        <w:tc>
          <w:tcPr>
            <w:tcW w:w="1552" w:type="dxa"/>
            <w:tcBorders>
              <w:top w:val="nil"/>
              <w:left w:val="nil"/>
              <w:bottom w:val="single" w:sz="4" w:space="0" w:color="000000"/>
              <w:right w:val="single" w:sz="4" w:space="0" w:color="000000"/>
            </w:tcBorders>
            <w:shd w:val="clear" w:color="000000" w:fill="FFFFFF"/>
          </w:tcPr>
          <w:p w:rsidR="00BD297B" w:rsidRDefault="00BD297B" w:rsidP="00BD297B">
            <w:pPr>
              <w:outlineLvl w:val="0"/>
              <w:rPr>
                <w:b/>
                <w:bCs/>
                <w:sz w:val="20"/>
                <w:szCs w:val="20"/>
              </w:rPr>
            </w:pPr>
            <w:r>
              <w:rPr>
                <w:b/>
                <w:bCs/>
                <w:sz w:val="20"/>
                <w:szCs w:val="20"/>
              </w:rPr>
              <w:t>0,0</w:t>
            </w:r>
          </w:p>
        </w:tc>
        <w:tc>
          <w:tcPr>
            <w:tcW w:w="1440" w:type="dxa"/>
            <w:tcBorders>
              <w:top w:val="nil"/>
              <w:left w:val="nil"/>
              <w:bottom w:val="single" w:sz="4" w:space="0" w:color="000000"/>
              <w:right w:val="single" w:sz="4" w:space="0" w:color="000000"/>
            </w:tcBorders>
            <w:shd w:val="clear" w:color="000000" w:fill="FFFFFF"/>
          </w:tcPr>
          <w:p w:rsidR="00BD297B" w:rsidRDefault="00BD297B" w:rsidP="00BD297B">
            <w:pPr>
              <w:outlineLvl w:val="0"/>
              <w:rPr>
                <w:b/>
                <w:bCs/>
                <w:sz w:val="20"/>
                <w:szCs w:val="20"/>
              </w:rPr>
            </w:pPr>
            <w:r>
              <w:rPr>
                <w:b/>
                <w:bCs/>
                <w:sz w:val="20"/>
                <w:szCs w:val="20"/>
              </w:rPr>
              <w:t>0,0</w:t>
            </w:r>
          </w:p>
        </w:tc>
      </w:tr>
      <w:tr w:rsidR="00BD297B" w:rsidRPr="00650331" w:rsidTr="00BD297B">
        <w:trPr>
          <w:trHeight w:val="390"/>
        </w:trPr>
        <w:tc>
          <w:tcPr>
            <w:tcW w:w="4024" w:type="dxa"/>
            <w:vAlign w:val="center"/>
            <w:hideMark/>
          </w:tcPr>
          <w:p w:rsidR="00BD297B" w:rsidRPr="00650331" w:rsidRDefault="00BD297B" w:rsidP="00BD297B">
            <w:pPr>
              <w:tabs>
                <w:tab w:val="left" w:pos="420"/>
                <w:tab w:val="left" w:pos="14515"/>
              </w:tabs>
              <w:rPr>
                <w:sz w:val="20"/>
                <w:szCs w:val="20"/>
              </w:rPr>
            </w:pPr>
            <w:r w:rsidRPr="00650331">
              <w:rPr>
                <w:sz w:val="20"/>
                <w:szCs w:val="20"/>
              </w:rPr>
              <w:t>федеральный бюджет</w:t>
            </w:r>
          </w:p>
        </w:tc>
        <w:tc>
          <w:tcPr>
            <w:tcW w:w="1641" w:type="dxa"/>
            <w:tcBorders>
              <w:top w:val="nil"/>
              <w:left w:val="single" w:sz="4" w:space="0" w:color="000000"/>
              <w:bottom w:val="single" w:sz="4" w:space="0" w:color="000000"/>
              <w:right w:val="single" w:sz="4" w:space="0" w:color="000000"/>
            </w:tcBorders>
            <w:shd w:val="clear" w:color="auto" w:fill="auto"/>
          </w:tcPr>
          <w:p w:rsidR="00BD297B" w:rsidRDefault="00BD297B" w:rsidP="00BD297B">
            <w:pPr>
              <w:outlineLvl w:val="0"/>
              <w:rPr>
                <w:sz w:val="20"/>
                <w:szCs w:val="20"/>
              </w:rPr>
            </w:pPr>
            <w:r>
              <w:rPr>
                <w:sz w:val="20"/>
                <w:szCs w:val="20"/>
              </w:rPr>
              <w:t>0,0</w:t>
            </w:r>
          </w:p>
        </w:tc>
        <w:tc>
          <w:tcPr>
            <w:tcW w:w="1440"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0,0</w:t>
            </w:r>
          </w:p>
        </w:tc>
        <w:tc>
          <w:tcPr>
            <w:tcW w:w="1440"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0,0</w:t>
            </w:r>
          </w:p>
        </w:tc>
        <w:tc>
          <w:tcPr>
            <w:tcW w:w="1515"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0,0</w:t>
            </w:r>
          </w:p>
        </w:tc>
        <w:tc>
          <w:tcPr>
            <w:tcW w:w="1440"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0,0</w:t>
            </w:r>
          </w:p>
        </w:tc>
        <w:tc>
          <w:tcPr>
            <w:tcW w:w="1253"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0,0</w:t>
            </w:r>
          </w:p>
        </w:tc>
        <w:tc>
          <w:tcPr>
            <w:tcW w:w="1552"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0,0</w:t>
            </w:r>
          </w:p>
        </w:tc>
        <w:tc>
          <w:tcPr>
            <w:tcW w:w="1440"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0,0</w:t>
            </w:r>
          </w:p>
        </w:tc>
      </w:tr>
      <w:tr w:rsidR="00BD297B" w:rsidRPr="00650331" w:rsidTr="00BD297B">
        <w:trPr>
          <w:trHeight w:val="390"/>
        </w:trPr>
        <w:tc>
          <w:tcPr>
            <w:tcW w:w="4024" w:type="dxa"/>
            <w:vAlign w:val="center"/>
            <w:hideMark/>
          </w:tcPr>
          <w:p w:rsidR="00BD297B" w:rsidRPr="00650331" w:rsidRDefault="00BD297B" w:rsidP="00BD297B">
            <w:pPr>
              <w:tabs>
                <w:tab w:val="left" w:pos="420"/>
                <w:tab w:val="left" w:pos="14515"/>
              </w:tabs>
              <w:rPr>
                <w:sz w:val="20"/>
                <w:szCs w:val="20"/>
              </w:rPr>
            </w:pPr>
            <w:r w:rsidRPr="00650331">
              <w:rPr>
                <w:sz w:val="20"/>
                <w:szCs w:val="20"/>
              </w:rPr>
              <w:t>бюджет автономного округа</w:t>
            </w:r>
          </w:p>
        </w:tc>
        <w:tc>
          <w:tcPr>
            <w:tcW w:w="1641" w:type="dxa"/>
            <w:tcBorders>
              <w:top w:val="nil"/>
              <w:left w:val="single" w:sz="4" w:space="0" w:color="000000"/>
              <w:bottom w:val="single" w:sz="4" w:space="0" w:color="000000"/>
              <w:right w:val="single" w:sz="4" w:space="0" w:color="000000"/>
            </w:tcBorders>
            <w:shd w:val="clear" w:color="auto" w:fill="auto"/>
          </w:tcPr>
          <w:p w:rsidR="00BD297B" w:rsidRDefault="00BD297B" w:rsidP="00BD297B">
            <w:pPr>
              <w:outlineLvl w:val="0"/>
              <w:rPr>
                <w:sz w:val="20"/>
                <w:szCs w:val="20"/>
              </w:rPr>
            </w:pPr>
            <w:r>
              <w:rPr>
                <w:sz w:val="20"/>
                <w:szCs w:val="20"/>
              </w:rPr>
              <w:t>0,0</w:t>
            </w:r>
          </w:p>
        </w:tc>
        <w:tc>
          <w:tcPr>
            <w:tcW w:w="1440"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0,0</w:t>
            </w:r>
          </w:p>
        </w:tc>
        <w:tc>
          <w:tcPr>
            <w:tcW w:w="1440"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0,0</w:t>
            </w:r>
          </w:p>
        </w:tc>
        <w:tc>
          <w:tcPr>
            <w:tcW w:w="1515"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0,0</w:t>
            </w:r>
          </w:p>
        </w:tc>
        <w:tc>
          <w:tcPr>
            <w:tcW w:w="1440"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0,0</w:t>
            </w:r>
          </w:p>
        </w:tc>
        <w:tc>
          <w:tcPr>
            <w:tcW w:w="1253"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0,0</w:t>
            </w:r>
          </w:p>
        </w:tc>
        <w:tc>
          <w:tcPr>
            <w:tcW w:w="1552"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0,0</w:t>
            </w:r>
          </w:p>
        </w:tc>
        <w:tc>
          <w:tcPr>
            <w:tcW w:w="1440"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0,0</w:t>
            </w:r>
          </w:p>
        </w:tc>
      </w:tr>
      <w:tr w:rsidR="00BD297B" w:rsidRPr="00650331" w:rsidTr="00BD297B">
        <w:trPr>
          <w:trHeight w:val="390"/>
        </w:trPr>
        <w:tc>
          <w:tcPr>
            <w:tcW w:w="4024" w:type="dxa"/>
            <w:vAlign w:val="center"/>
            <w:hideMark/>
          </w:tcPr>
          <w:p w:rsidR="00BD297B" w:rsidRPr="00650331" w:rsidRDefault="00BD297B" w:rsidP="00BD297B">
            <w:pPr>
              <w:tabs>
                <w:tab w:val="left" w:pos="420"/>
                <w:tab w:val="left" w:pos="14515"/>
              </w:tabs>
              <w:rPr>
                <w:sz w:val="20"/>
                <w:szCs w:val="20"/>
              </w:rPr>
            </w:pPr>
            <w:r w:rsidRPr="00650331">
              <w:rPr>
                <w:sz w:val="20"/>
                <w:szCs w:val="20"/>
              </w:rPr>
              <w:t>местный бюджет</w:t>
            </w:r>
          </w:p>
        </w:tc>
        <w:tc>
          <w:tcPr>
            <w:tcW w:w="1641" w:type="dxa"/>
            <w:tcBorders>
              <w:top w:val="nil"/>
              <w:left w:val="single" w:sz="4" w:space="0" w:color="000000"/>
              <w:bottom w:val="single" w:sz="4" w:space="0" w:color="000000"/>
              <w:right w:val="single" w:sz="4" w:space="0" w:color="000000"/>
            </w:tcBorders>
            <w:shd w:val="clear" w:color="auto" w:fill="auto"/>
          </w:tcPr>
          <w:p w:rsidR="00BD297B" w:rsidRDefault="00BD297B" w:rsidP="00BD297B">
            <w:pPr>
              <w:outlineLvl w:val="0"/>
              <w:rPr>
                <w:sz w:val="20"/>
                <w:szCs w:val="20"/>
              </w:rPr>
            </w:pPr>
            <w:r>
              <w:rPr>
                <w:sz w:val="20"/>
                <w:szCs w:val="20"/>
              </w:rPr>
              <w:t>0,0</w:t>
            </w:r>
          </w:p>
        </w:tc>
        <w:tc>
          <w:tcPr>
            <w:tcW w:w="1440"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0,0</w:t>
            </w:r>
          </w:p>
        </w:tc>
        <w:tc>
          <w:tcPr>
            <w:tcW w:w="1440"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0,0</w:t>
            </w:r>
          </w:p>
        </w:tc>
        <w:tc>
          <w:tcPr>
            <w:tcW w:w="1515"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0,0</w:t>
            </w:r>
          </w:p>
        </w:tc>
        <w:tc>
          <w:tcPr>
            <w:tcW w:w="1440"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0,0</w:t>
            </w:r>
          </w:p>
        </w:tc>
        <w:tc>
          <w:tcPr>
            <w:tcW w:w="1253"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0,0</w:t>
            </w:r>
          </w:p>
        </w:tc>
        <w:tc>
          <w:tcPr>
            <w:tcW w:w="1552"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0,0</w:t>
            </w:r>
          </w:p>
        </w:tc>
        <w:tc>
          <w:tcPr>
            <w:tcW w:w="1440"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0,0</w:t>
            </w:r>
          </w:p>
        </w:tc>
      </w:tr>
      <w:tr w:rsidR="00BD297B" w:rsidRPr="00650331" w:rsidTr="00BD297B">
        <w:trPr>
          <w:trHeight w:val="510"/>
        </w:trPr>
        <w:tc>
          <w:tcPr>
            <w:tcW w:w="4024" w:type="dxa"/>
            <w:vAlign w:val="center"/>
            <w:hideMark/>
          </w:tcPr>
          <w:p w:rsidR="00BD297B" w:rsidRPr="00650331" w:rsidRDefault="00BD297B" w:rsidP="00BD297B">
            <w:pPr>
              <w:tabs>
                <w:tab w:val="left" w:pos="420"/>
                <w:tab w:val="left" w:pos="14515"/>
              </w:tabs>
              <w:rPr>
                <w:b/>
                <w:bCs/>
                <w:sz w:val="20"/>
                <w:szCs w:val="20"/>
              </w:rPr>
            </w:pPr>
            <w:r w:rsidRPr="00650331">
              <w:rPr>
                <w:b/>
                <w:bCs/>
                <w:sz w:val="20"/>
                <w:szCs w:val="20"/>
              </w:rPr>
              <w:t>1.4 Региональный проект "Социальная активность" (всего), в том числе:</w:t>
            </w:r>
          </w:p>
        </w:tc>
        <w:tc>
          <w:tcPr>
            <w:tcW w:w="1641" w:type="dxa"/>
            <w:tcBorders>
              <w:top w:val="nil"/>
              <w:left w:val="single" w:sz="4" w:space="0" w:color="000000"/>
              <w:bottom w:val="single" w:sz="4" w:space="0" w:color="000000"/>
              <w:right w:val="single" w:sz="4" w:space="0" w:color="000000"/>
            </w:tcBorders>
            <w:shd w:val="clear" w:color="auto" w:fill="auto"/>
          </w:tcPr>
          <w:p w:rsidR="00BD297B" w:rsidRDefault="00BD297B" w:rsidP="00BD297B">
            <w:pPr>
              <w:outlineLvl w:val="0"/>
              <w:rPr>
                <w:b/>
                <w:bCs/>
                <w:sz w:val="20"/>
                <w:szCs w:val="20"/>
              </w:rPr>
            </w:pPr>
            <w:r>
              <w:rPr>
                <w:b/>
                <w:bCs/>
                <w:sz w:val="20"/>
                <w:szCs w:val="20"/>
              </w:rPr>
              <w:t>0,0</w:t>
            </w:r>
          </w:p>
        </w:tc>
        <w:tc>
          <w:tcPr>
            <w:tcW w:w="1440" w:type="dxa"/>
            <w:tcBorders>
              <w:top w:val="nil"/>
              <w:left w:val="nil"/>
              <w:bottom w:val="single" w:sz="4" w:space="0" w:color="000000"/>
              <w:right w:val="single" w:sz="4" w:space="0" w:color="000000"/>
            </w:tcBorders>
            <w:shd w:val="clear" w:color="000000" w:fill="FFFFFF"/>
          </w:tcPr>
          <w:p w:rsidR="00BD297B" w:rsidRDefault="00BD297B" w:rsidP="00BD297B">
            <w:pPr>
              <w:outlineLvl w:val="0"/>
              <w:rPr>
                <w:b/>
                <w:bCs/>
                <w:sz w:val="20"/>
                <w:szCs w:val="20"/>
              </w:rPr>
            </w:pPr>
            <w:r>
              <w:rPr>
                <w:b/>
                <w:bCs/>
                <w:sz w:val="20"/>
                <w:szCs w:val="20"/>
              </w:rPr>
              <w:t>0,0</w:t>
            </w:r>
          </w:p>
        </w:tc>
        <w:tc>
          <w:tcPr>
            <w:tcW w:w="1440" w:type="dxa"/>
            <w:tcBorders>
              <w:top w:val="nil"/>
              <w:left w:val="nil"/>
              <w:bottom w:val="single" w:sz="4" w:space="0" w:color="000000"/>
              <w:right w:val="single" w:sz="4" w:space="0" w:color="000000"/>
            </w:tcBorders>
            <w:shd w:val="clear" w:color="000000" w:fill="FFFFFF"/>
          </w:tcPr>
          <w:p w:rsidR="00BD297B" w:rsidRDefault="00BD297B" w:rsidP="00BD297B">
            <w:pPr>
              <w:outlineLvl w:val="0"/>
              <w:rPr>
                <w:b/>
                <w:bCs/>
                <w:sz w:val="20"/>
                <w:szCs w:val="20"/>
              </w:rPr>
            </w:pPr>
            <w:r>
              <w:rPr>
                <w:b/>
                <w:bCs/>
                <w:sz w:val="20"/>
                <w:szCs w:val="20"/>
              </w:rPr>
              <w:t>0,0</w:t>
            </w:r>
          </w:p>
        </w:tc>
        <w:tc>
          <w:tcPr>
            <w:tcW w:w="1515" w:type="dxa"/>
            <w:tcBorders>
              <w:top w:val="nil"/>
              <w:left w:val="nil"/>
              <w:bottom w:val="single" w:sz="4" w:space="0" w:color="000000"/>
              <w:right w:val="single" w:sz="4" w:space="0" w:color="000000"/>
            </w:tcBorders>
            <w:shd w:val="clear" w:color="000000" w:fill="FFFFFF"/>
          </w:tcPr>
          <w:p w:rsidR="00BD297B" w:rsidRDefault="00BD297B" w:rsidP="00BD297B">
            <w:pPr>
              <w:outlineLvl w:val="0"/>
              <w:rPr>
                <w:b/>
                <w:bCs/>
                <w:sz w:val="20"/>
                <w:szCs w:val="20"/>
              </w:rPr>
            </w:pPr>
            <w:r>
              <w:rPr>
                <w:b/>
                <w:bCs/>
                <w:sz w:val="20"/>
                <w:szCs w:val="20"/>
              </w:rPr>
              <w:t>0,0</w:t>
            </w:r>
          </w:p>
        </w:tc>
        <w:tc>
          <w:tcPr>
            <w:tcW w:w="1440" w:type="dxa"/>
            <w:tcBorders>
              <w:top w:val="nil"/>
              <w:left w:val="nil"/>
              <w:bottom w:val="single" w:sz="4" w:space="0" w:color="000000"/>
              <w:right w:val="single" w:sz="4" w:space="0" w:color="000000"/>
            </w:tcBorders>
            <w:shd w:val="clear" w:color="000000" w:fill="FFFFFF"/>
          </w:tcPr>
          <w:p w:rsidR="00BD297B" w:rsidRDefault="00BD297B" w:rsidP="00BD297B">
            <w:pPr>
              <w:outlineLvl w:val="0"/>
              <w:rPr>
                <w:b/>
                <w:bCs/>
                <w:sz w:val="20"/>
                <w:szCs w:val="20"/>
              </w:rPr>
            </w:pPr>
            <w:r>
              <w:rPr>
                <w:b/>
                <w:bCs/>
                <w:sz w:val="20"/>
                <w:szCs w:val="20"/>
              </w:rPr>
              <w:t>0,0</w:t>
            </w:r>
          </w:p>
        </w:tc>
        <w:tc>
          <w:tcPr>
            <w:tcW w:w="1253" w:type="dxa"/>
            <w:tcBorders>
              <w:top w:val="nil"/>
              <w:left w:val="nil"/>
              <w:bottom w:val="single" w:sz="4" w:space="0" w:color="000000"/>
              <w:right w:val="single" w:sz="4" w:space="0" w:color="000000"/>
            </w:tcBorders>
            <w:shd w:val="clear" w:color="000000" w:fill="FFFFFF"/>
          </w:tcPr>
          <w:p w:rsidR="00BD297B" w:rsidRDefault="00BD297B" w:rsidP="00BD297B">
            <w:pPr>
              <w:outlineLvl w:val="0"/>
              <w:rPr>
                <w:b/>
                <w:bCs/>
                <w:sz w:val="20"/>
                <w:szCs w:val="20"/>
              </w:rPr>
            </w:pPr>
            <w:r>
              <w:rPr>
                <w:b/>
                <w:bCs/>
                <w:sz w:val="20"/>
                <w:szCs w:val="20"/>
              </w:rPr>
              <w:t>0,0</w:t>
            </w:r>
          </w:p>
        </w:tc>
        <w:tc>
          <w:tcPr>
            <w:tcW w:w="1552" w:type="dxa"/>
            <w:tcBorders>
              <w:top w:val="nil"/>
              <w:left w:val="nil"/>
              <w:bottom w:val="single" w:sz="4" w:space="0" w:color="000000"/>
              <w:right w:val="single" w:sz="4" w:space="0" w:color="000000"/>
            </w:tcBorders>
            <w:shd w:val="clear" w:color="000000" w:fill="FFFFFF"/>
          </w:tcPr>
          <w:p w:rsidR="00BD297B" w:rsidRDefault="00BD297B" w:rsidP="00BD297B">
            <w:pPr>
              <w:outlineLvl w:val="0"/>
              <w:rPr>
                <w:b/>
                <w:bCs/>
                <w:sz w:val="20"/>
                <w:szCs w:val="20"/>
              </w:rPr>
            </w:pPr>
            <w:r>
              <w:rPr>
                <w:b/>
                <w:bCs/>
                <w:sz w:val="20"/>
                <w:szCs w:val="20"/>
              </w:rPr>
              <w:t>0,0</w:t>
            </w:r>
          </w:p>
        </w:tc>
        <w:tc>
          <w:tcPr>
            <w:tcW w:w="1440" w:type="dxa"/>
            <w:tcBorders>
              <w:top w:val="nil"/>
              <w:left w:val="nil"/>
              <w:bottom w:val="single" w:sz="4" w:space="0" w:color="000000"/>
              <w:right w:val="single" w:sz="4" w:space="0" w:color="000000"/>
            </w:tcBorders>
            <w:shd w:val="clear" w:color="000000" w:fill="FFFFFF"/>
          </w:tcPr>
          <w:p w:rsidR="00BD297B" w:rsidRDefault="00BD297B" w:rsidP="00BD297B">
            <w:pPr>
              <w:outlineLvl w:val="0"/>
              <w:rPr>
                <w:b/>
                <w:bCs/>
                <w:sz w:val="20"/>
                <w:szCs w:val="20"/>
              </w:rPr>
            </w:pPr>
            <w:r>
              <w:rPr>
                <w:b/>
                <w:bCs/>
                <w:sz w:val="20"/>
                <w:szCs w:val="20"/>
              </w:rPr>
              <w:t>0,0</w:t>
            </w:r>
          </w:p>
        </w:tc>
      </w:tr>
      <w:tr w:rsidR="00BD297B" w:rsidRPr="00650331" w:rsidTr="00BD297B">
        <w:trPr>
          <w:trHeight w:val="390"/>
        </w:trPr>
        <w:tc>
          <w:tcPr>
            <w:tcW w:w="4024" w:type="dxa"/>
            <w:vAlign w:val="center"/>
            <w:hideMark/>
          </w:tcPr>
          <w:p w:rsidR="00BD297B" w:rsidRPr="00650331" w:rsidRDefault="00BD297B" w:rsidP="00BD297B">
            <w:pPr>
              <w:tabs>
                <w:tab w:val="left" w:pos="420"/>
                <w:tab w:val="left" w:pos="14515"/>
              </w:tabs>
              <w:rPr>
                <w:sz w:val="20"/>
                <w:szCs w:val="20"/>
              </w:rPr>
            </w:pPr>
            <w:r w:rsidRPr="00650331">
              <w:rPr>
                <w:sz w:val="20"/>
                <w:szCs w:val="20"/>
              </w:rPr>
              <w:t>федеральный бюджет</w:t>
            </w:r>
          </w:p>
        </w:tc>
        <w:tc>
          <w:tcPr>
            <w:tcW w:w="1641" w:type="dxa"/>
            <w:tcBorders>
              <w:top w:val="nil"/>
              <w:left w:val="single" w:sz="4" w:space="0" w:color="000000"/>
              <w:bottom w:val="single" w:sz="4" w:space="0" w:color="000000"/>
              <w:right w:val="single" w:sz="4" w:space="0" w:color="000000"/>
            </w:tcBorders>
            <w:shd w:val="clear" w:color="auto" w:fill="auto"/>
          </w:tcPr>
          <w:p w:rsidR="00BD297B" w:rsidRDefault="00BD297B" w:rsidP="00BD297B">
            <w:pPr>
              <w:outlineLvl w:val="0"/>
              <w:rPr>
                <w:sz w:val="20"/>
                <w:szCs w:val="20"/>
              </w:rPr>
            </w:pPr>
            <w:r>
              <w:rPr>
                <w:sz w:val="20"/>
                <w:szCs w:val="20"/>
              </w:rPr>
              <w:t>0,0</w:t>
            </w:r>
          </w:p>
        </w:tc>
        <w:tc>
          <w:tcPr>
            <w:tcW w:w="1440"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0,0</w:t>
            </w:r>
          </w:p>
        </w:tc>
        <w:tc>
          <w:tcPr>
            <w:tcW w:w="1440"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0,0</w:t>
            </w:r>
          </w:p>
        </w:tc>
        <w:tc>
          <w:tcPr>
            <w:tcW w:w="1515"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0,0</w:t>
            </w:r>
          </w:p>
        </w:tc>
        <w:tc>
          <w:tcPr>
            <w:tcW w:w="1440"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0,0</w:t>
            </w:r>
          </w:p>
        </w:tc>
        <w:tc>
          <w:tcPr>
            <w:tcW w:w="1253"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0,0</w:t>
            </w:r>
          </w:p>
        </w:tc>
        <w:tc>
          <w:tcPr>
            <w:tcW w:w="1552"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0,0</w:t>
            </w:r>
          </w:p>
        </w:tc>
        <w:tc>
          <w:tcPr>
            <w:tcW w:w="1440"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0,0</w:t>
            </w:r>
          </w:p>
        </w:tc>
      </w:tr>
      <w:tr w:rsidR="00BD297B" w:rsidRPr="00650331" w:rsidTr="00BD297B">
        <w:trPr>
          <w:trHeight w:val="390"/>
        </w:trPr>
        <w:tc>
          <w:tcPr>
            <w:tcW w:w="4024" w:type="dxa"/>
            <w:vAlign w:val="center"/>
            <w:hideMark/>
          </w:tcPr>
          <w:p w:rsidR="00BD297B" w:rsidRPr="00650331" w:rsidRDefault="00BD297B" w:rsidP="00BD297B">
            <w:pPr>
              <w:tabs>
                <w:tab w:val="left" w:pos="420"/>
                <w:tab w:val="left" w:pos="14515"/>
              </w:tabs>
              <w:rPr>
                <w:sz w:val="20"/>
                <w:szCs w:val="20"/>
              </w:rPr>
            </w:pPr>
            <w:r w:rsidRPr="00650331">
              <w:rPr>
                <w:sz w:val="20"/>
                <w:szCs w:val="20"/>
              </w:rPr>
              <w:t>бюджет автономного округа</w:t>
            </w:r>
          </w:p>
        </w:tc>
        <w:tc>
          <w:tcPr>
            <w:tcW w:w="1641" w:type="dxa"/>
            <w:tcBorders>
              <w:top w:val="nil"/>
              <w:left w:val="single" w:sz="4" w:space="0" w:color="000000"/>
              <w:bottom w:val="single" w:sz="4" w:space="0" w:color="000000"/>
              <w:right w:val="single" w:sz="4" w:space="0" w:color="000000"/>
            </w:tcBorders>
            <w:shd w:val="clear" w:color="auto" w:fill="auto"/>
          </w:tcPr>
          <w:p w:rsidR="00BD297B" w:rsidRDefault="00BD297B" w:rsidP="00BD297B">
            <w:pPr>
              <w:outlineLvl w:val="0"/>
              <w:rPr>
                <w:sz w:val="20"/>
                <w:szCs w:val="20"/>
              </w:rPr>
            </w:pPr>
            <w:r>
              <w:rPr>
                <w:sz w:val="20"/>
                <w:szCs w:val="20"/>
              </w:rPr>
              <w:t>0,0</w:t>
            </w:r>
          </w:p>
        </w:tc>
        <w:tc>
          <w:tcPr>
            <w:tcW w:w="1440"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0,0</w:t>
            </w:r>
          </w:p>
        </w:tc>
        <w:tc>
          <w:tcPr>
            <w:tcW w:w="1440"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0,0</w:t>
            </w:r>
          </w:p>
        </w:tc>
        <w:tc>
          <w:tcPr>
            <w:tcW w:w="1515"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0,0</w:t>
            </w:r>
          </w:p>
        </w:tc>
        <w:tc>
          <w:tcPr>
            <w:tcW w:w="1440"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0,0</w:t>
            </w:r>
          </w:p>
        </w:tc>
        <w:tc>
          <w:tcPr>
            <w:tcW w:w="1253"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0,0</w:t>
            </w:r>
          </w:p>
        </w:tc>
        <w:tc>
          <w:tcPr>
            <w:tcW w:w="1552"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0,0</w:t>
            </w:r>
          </w:p>
        </w:tc>
        <w:tc>
          <w:tcPr>
            <w:tcW w:w="1440"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0,0</w:t>
            </w:r>
          </w:p>
        </w:tc>
      </w:tr>
      <w:tr w:rsidR="00BD297B" w:rsidRPr="00650331" w:rsidTr="00BD297B">
        <w:trPr>
          <w:trHeight w:val="390"/>
        </w:trPr>
        <w:tc>
          <w:tcPr>
            <w:tcW w:w="4024" w:type="dxa"/>
            <w:vAlign w:val="center"/>
            <w:hideMark/>
          </w:tcPr>
          <w:p w:rsidR="00BD297B" w:rsidRPr="00650331" w:rsidRDefault="00BD297B" w:rsidP="00BD297B">
            <w:pPr>
              <w:tabs>
                <w:tab w:val="left" w:pos="420"/>
                <w:tab w:val="left" w:pos="14515"/>
              </w:tabs>
              <w:rPr>
                <w:sz w:val="20"/>
                <w:szCs w:val="20"/>
              </w:rPr>
            </w:pPr>
            <w:r w:rsidRPr="00650331">
              <w:rPr>
                <w:sz w:val="20"/>
                <w:szCs w:val="20"/>
              </w:rPr>
              <w:t>местный бюджет</w:t>
            </w:r>
          </w:p>
        </w:tc>
        <w:tc>
          <w:tcPr>
            <w:tcW w:w="1641" w:type="dxa"/>
            <w:tcBorders>
              <w:top w:val="nil"/>
              <w:left w:val="single" w:sz="4" w:space="0" w:color="000000"/>
              <w:bottom w:val="single" w:sz="4" w:space="0" w:color="000000"/>
              <w:right w:val="single" w:sz="4" w:space="0" w:color="000000"/>
            </w:tcBorders>
            <w:shd w:val="clear" w:color="auto" w:fill="auto"/>
          </w:tcPr>
          <w:p w:rsidR="00BD297B" w:rsidRDefault="00BD297B" w:rsidP="00BD297B">
            <w:pPr>
              <w:outlineLvl w:val="0"/>
              <w:rPr>
                <w:sz w:val="20"/>
                <w:szCs w:val="20"/>
              </w:rPr>
            </w:pPr>
            <w:r>
              <w:rPr>
                <w:sz w:val="20"/>
                <w:szCs w:val="20"/>
              </w:rPr>
              <w:t>0,0</w:t>
            </w:r>
          </w:p>
        </w:tc>
        <w:tc>
          <w:tcPr>
            <w:tcW w:w="1440"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0,0</w:t>
            </w:r>
          </w:p>
        </w:tc>
        <w:tc>
          <w:tcPr>
            <w:tcW w:w="1440"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0,0</w:t>
            </w:r>
          </w:p>
        </w:tc>
        <w:tc>
          <w:tcPr>
            <w:tcW w:w="1515"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0,0</w:t>
            </w:r>
          </w:p>
        </w:tc>
        <w:tc>
          <w:tcPr>
            <w:tcW w:w="1440"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0,0</w:t>
            </w:r>
          </w:p>
        </w:tc>
        <w:tc>
          <w:tcPr>
            <w:tcW w:w="1253"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0,0</w:t>
            </w:r>
          </w:p>
        </w:tc>
        <w:tc>
          <w:tcPr>
            <w:tcW w:w="1552"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0,0</w:t>
            </w:r>
          </w:p>
        </w:tc>
        <w:tc>
          <w:tcPr>
            <w:tcW w:w="1440"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0,0</w:t>
            </w:r>
          </w:p>
        </w:tc>
      </w:tr>
      <w:tr w:rsidR="00BD297B" w:rsidRPr="00650331" w:rsidTr="00BD297B">
        <w:trPr>
          <w:trHeight w:val="510"/>
        </w:trPr>
        <w:tc>
          <w:tcPr>
            <w:tcW w:w="4024" w:type="dxa"/>
            <w:vAlign w:val="center"/>
            <w:hideMark/>
          </w:tcPr>
          <w:p w:rsidR="00BD297B" w:rsidRPr="00650331" w:rsidRDefault="00BD297B" w:rsidP="00BD297B">
            <w:pPr>
              <w:tabs>
                <w:tab w:val="left" w:pos="420"/>
                <w:tab w:val="left" w:pos="14515"/>
              </w:tabs>
              <w:rPr>
                <w:b/>
                <w:bCs/>
                <w:sz w:val="20"/>
                <w:szCs w:val="20"/>
              </w:rPr>
            </w:pPr>
            <w:r w:rsidRPr="00650331">
              <w:rPr>
                <w:b/>
                <w:bCs/>
                <w:sz w:val="20"/>
                <w:szCs w:val="20"/>
              </w:rPr>
              <w:t>1.5 Региональный проект "Содействие занятости" (всего), в том числе:</w:t>
            </w:r>
          </w:p>
        </w:tc>
        <w:tc>
          <w:tcPr>
            <w:tcW w:w="1641" w:type="dxa"/>
            <w:tcBorders>
              <w:top w:val="nil"/>
              <w:left w:val="single" w:sz="4" w:space="0" w:color="000000"/>
              <w:bottom w:val="single" w:sz="4" w:space="0" w:color="000000"/>
              <w:right w:val="single" w:sz="4" w:space="0" w:color="000000"/>
            </w:tcBorders>
            <w:shd w:val="clear" w:color="auto" w:fill="auto"/>
          </w:tcPr>
          <w:p w:rsidR="00BD297B" w:rsidRDefault="00BD297B" w:rsidP="00BD297B">
            <w:pPr>
              <w:outlineLvl w:val="0"/>
              <w:rPr>
                <w:b/>
                <w:bCs/>
                <w:sz w:val="20"/>
                <w:szCs w:val="20"/>
              </w:rPr>
            </w:pPr>
            <w:r>
              <w:rPr>
                <w:b/>
                <w:bCs/>
                <w:sz w:val="20"/>
                <w:szCs w:val="20"/>
              </w:rPr>
              <w:t>0,0</w:t>
            </w:r>
          </w:p>
        </w:tc>
        <w:tc>
          <w:tcPr>
            <w:tcW w:w="1440" w:type="dxa"/>
            <w:tcBorders>
              <w:top w:val="nil"/>
              <w:left w:val="nil"/>
              <w:bottom w:val="single" w:sz="4" w:space="0" w:color="000000"/>
              <w:right w:val="single" w:sz="4" w:space="0" w:color="000000"/>
            </w:tcBorders>
            <w:shd w:val="clear" w:color="000000" w:fill="FFFFFF"/>
          </w:tcPr>
          <w:p w:rsidR="00BD297B" w:rsidRDefault="00BD297B" w:rsidP="00BD297B">
            <w:pPr>
              <w:outlineLvl w:val="0"/>
              <w:rPr>
                <w:b/>
                <w:bCs/>
                <w:sz w:val="20"/>
                <w:szCs w:val="20"/>
              </w:rPr>
            </w:pPr>
            <w:r>
              <w:rPr>
                <w:b/>
                <w:bCs/>
                <w:sz w:val="20"/>
                <w:szCs w:val="20"/>
              </w:rPr>
              <w:t>0,0</w:t>
            </w:r>
          </w:p>
        </w:tc>
        <w:tc>
          <w:tcPr>
            <w:tcW w:w="1440" w:type="dxa"/>
            <w:tcBorders>
              <w:top w:val="nil"/>
              <w:left w:val="nil"/>
              <w:bottom w:val="single" w:sz="4" w:space="0" w:color="000000"/>
              <w:right w:val="single" w:sz="4" w:space="0" w:color="000000"/>
            </w:tcBorders>
            <w:shd w:val="clear" w:color="000000" w:fill="FFFFFF"/>
          </w:tcPr>
          <w:p w:rsidR="00BD297B" w:rsidRDefault="00BD297B" w:rsidP="00BD297B">
            <w:pPr>
              <w:outlineLvl w:val="0"/>
              <w:rPr>
                <w:b/>
                <w:bCs/>
                <w:sz w:val="20"/>
                <w:szCs w:val="20"/>
              </w:rPr>
            </w:pPr>
            <w:r>
              <w:rPr>
                <w:b/>
                <w:bCs/>
                <w:sz w:val="20"/>
                <w:szCs w:val="20"/>
              </w:rPr>
              <w:t>0,0</w:t>
            </w:r>
          </w:p>
        </w:tc>
        <w:tc>
          <w:tcPr>
            <w:tcW w:w="1515" w:type="dxa"/>
            <w:tcBorders>
              <w:top w:val="nil"/>
              <w:left w:val="nil"/>
              <w:bottom w:val="single" w:sz="4" w:space="0" w:color="000000"/>
              <w:right w:val="single" w:sz="4" w:space="0" w:color="000000"/>
            </w:tcBorders>
            <w:shd w:val="clear" w:color="000000" w:fill="FFFFFF"/>
          </w:tcPr>
          <w:p w:rsidR="00BD297B" w:rsidRDefault="00BD297B" w:rsidP="00BD297B">
            <w:pPr>
              <w:outlineLvl w:val="0"/>
              <w:rPr>
                <w:b/>
                <w:bCs/>
                <w:sz w:val="20"/>
                <w:szCs w:val="20"/>
              </w:rPr>
            </w:pPr>
            <w:r>
              <w:rPr>
                <w:b/>
                <w:bCs/>
                <w:sz w:val="20"/>
                <w:szCs w:val="20"/>
              </w:rPr>
              <w:t>0,0</w:t>
            </w:r>
          </w:p>
        </w:tc>
        <w:tc>
          <w:tcPr>
            <w:tcW w:w="1440" w:type="dxa"/>
            <w:tcBorders>
              <w:top w:val="nil"/>
              <w:left w:val="nil"/>
              <w:bottom w:val="single" w:sz="4" w:space="0" w:color="000000"/>
              <w:right w:val="single" w:sz="4" w:space="0" w:color="000000"/>
            </w:tcBorders>
            <w:shd w:val="clear" w:color="000000" w:fill="FFFFFF"/>
          </w:tcPr>
          <w:p w:rsidR="00BD297B" w:rsidRDefault="00BD297B" w:rsidP="00BD297B">
            <w:pPr>
              <w:outlineLvl w:val="0"/>
              <w:rPr>
                <w:b/>
                <w:bCs/>
                <w:sz w:val="20"/>
                <w:szCs w:val="20"/>
              </w:rPr>
            </w:pPr>
            <w:r>
              <w:rPr>
                <w:b/>
                <w:bCs/>
                <w:sz w:val="20"/>
                <w:szCs w:val="20"/>
              </w:rPr>
              <w:t>0,0</w:t>
            </w:r>
          </w:p>
        </w:tc>
        <w:tc>
          <w:tcPr>
            <w:tcW w:w="1253" w:type="dxa"/>
            <w:tcBorders>
              <w:top w:val="nil"/>
              <w:left w:val="nil"/>
              <w:bottom w:val="single" w:sz="4" w:space="0" w:color="000000"/>
              <w:right w:val="single" w:sz="4" w:space="0" w:color="000000"/>
            </w:tcBorders>
            <w:shd w:val="clear" w:color="000000" w:fill="FFFFFF"/>
          </w:tcPr>
          <w:p w:rsidR="00BD297B" w:rsidRDefault="00BD297B" w:rsidP="00BD297B">
            <w:pPr>
              <w:outlineLvl w:val="0"/>
              <w:rPr>
                <w:b/>
                <w:bCs/>
                <w:sz w:val="20"/>
                <w:szCs w:val="20"/>
              </w:rPr>
            </w:pPr>
            <w:r>
              <w:rPr>
                <w:b/>
                <w:bCs/>
                <w:sz w:val="20"/>
                <w:szCs w:val="20"/>
              </w:rPr>
              <w:t>0,0</w:t>
            </w:r>
          </w:p>
        </w:tc>
        <w:tc>
          <w:tcPr>
            <w:tcW w:w="1552" w:type="dxa"/>
            <w:tcBorders>
              <w:top w:val="nil"/>
              <w:left w:val="nil"/>
              <w:bottom w:val="single" w:sz="4" w:space="0" w:color="000000"/>
              <w:right w:val="single" w:sz="4" w:space="0" w:color="000000"/>
            </w:tcBorders>
            <w:shd w:val="clear" w:color="000000" w:fill="FFFFFF"/>
          </w:tcPr>
          <w:p w:rsidR="00BD297B" w:rsidRDefault="00BD297B" w:rsidP="00BD297B">
            <w:pPr>
              <w:outlineLvl w:val="0"/>
              <w:rPr>
                <w:b/>
                <w:bCs/>
                <w:sz w:val="20"/>
                <w:szCs w:val="20"/>
              </w:rPr>
            </w:pPr>
            <w:r>
              <w:rPr>
                <w:b/>
                <w:bCs/>
                <w:sz w:val="20"/>
                <w:szCs w:val="20"/>
              </w:rPr>
              <w:t>0,0</w:t>
            </w:r>
          </w:p>
        </w:tc>
        <w:tc>
          <w:tcPr>
            <w:tcW w:w="1440" w:type="dxa"/>
            <w:tcBorders>
              <w:top w:val="nil"/>
              <w:left w:val="nil"/>
              <w:bottom w:val="single" w:sz="4" w:space="0" w:color="000000"/>
              <w:right w:val="single" w:sz="4" w:space="0" w:color="000000"/>
            </w:tcBorders>
            <w:shd w:val="clear" w:color="000000" w:fill="FFFFFF"/>
          </w:tcPr>
          <w:p w:rsidR="00BD297B" w:rsidRDefault="00BD297B" w:rsidP="00BD297B">
            <w:pPr>
              <w:outlineLvl w:val="0"/>
              <w:rPr>
                <w:b/>
                <w:bCs/>
                <w:sz w:val="20"/>
                <w:szCs w:val="20"/>
              </w:rPr>
            </w:pPr>
            <w:r>
              <w:rPr>
                <w:b/>
                <w:bCs/>
                <w:sz w:val="20"/>
                <w:szCs w:val="20"/>
              </w:rPr>
              <w:t>0,0</w:t>
            </w:r>
          </w:p>
        </w:tc>
      </w:tr>
      <w:tr w:rsidR="00BD297B" w:rsidRPr="00650331" w:rsidTr="00BD297B">
        <w:trPr>
          <w:trHeight w:val="390"/>
        </w:trPr>
        <w:tc>
          <w:tcPr>
            <w:tcW w:w="4024" w:type="dxa"/>
            <w:vAlign w:val="center"/>
            <w:hideMark/>
          </w:tcPr>
          <w:p w:rsidR="00BD297B" w:rsidRPr="00650331" w:rsidRDefault="00BD297B" w:rsidP="00BD297B">
            <w:pPr>
              <w:tabs>
                <w:tab w:val="left" w:pos="420"/>
                <w:tab w:val="left" w:pos="14515"/>
              </w:tabs>
              <w:rPr>
                <w:sz w:val="20"/>
                <w:szCs w:val="20"/>
              </w:rPr>
            </w:pPr>
            <w:r w:rsidRPr="00650331">
              <w:rPr>
                <w:sz w:val="20"/>
                <w:szCs w:val="20"/>
              </w:rPr>
              <w:t>федеральный бюджет</w:t>
            </w:r>
          </w:p>
        </w:tc>
        <w:tc>
          <w:tcPr>
            <w:tcW w:w="1641" w:type="dxa"/>
            <w:tcBorders>
              <w:top w:val="nil"/>
              <w:left w:val="single" w:sz="4" w:space="0" w:color="000000"/>
              <w:bottom w:val="single" w:sz="4" w:space="0" w:color="000000"/>
              <w:right w:val="single" w:sz="4" w:space="0" w:color="000000"/>
            </w:tcBorders>
            <w:shd w:val="clear" w:color="auto" w:fill="auto"/>
          </w:tcPr>
          <w:p w:rsidR="00BD297B" w:rsidRDefault="00BD297B" w:rsidP="00BD297B">
            <w:pPr>
              <w:outlineLvl w:val="0"/>
              <w:rPr>
                <w:sz w:val="20"/>
                <w:szCs w:val="20"/>
              </w:rPr>
            </w:pPr>
            <w:r>
              <w:rPr>
                <w:sz w:val="20"/>
                <w:szCs w:val="20"/>
              </w:rPr>
              <w:t>0,0</w:t>
            </w:r>
          </w:p>
        </w:tc>
        <w:tc>
          <w:tcPr>
            <w:tcW w:w="1440"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0,0</w:t>
            </w:r>
          </w:p>
        </w:tc>
        <w:tc>
          <w:tcPr>
            <w:tcW w:w="1440"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0,0</w:t>
            </w:r>
          </w:p>
        </w:tc>
        <w:tc>
          <w:tcPr>
            <w:tcW w:w="1515"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0,0</w:t>
            </w:r>
          </w:p>
        </w:tc>
        <w:tc>
          <w:tcPr>
            <w:tcW w:w="1440"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0,0</w:t>
            </w:r>
          </w:p>
        </w:tc>
        <w:tc>
          <w:tcPr>
            <w:tcW w:w="1253"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0,0</w:t>
            </w:r>
          </w:p>
        </w:tc>
        <w:tc>
          <w:tcPr>
            <w:tcW w:w="1552"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0,0</w:t>
            </w:r>
          </w:p>
        </w:tc>
        <w:tc>
          <w:tcPr>
            <w:tcW w:w="1440"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0,0</w:t>
            </w:r>
          </w:p>
        </w:tc>
      </w:tr>
      <w:tr w:rsidR="00BD297B" w:rsidRPr="00650331" w:rsidTr="00BD297B">
        <w:trPr>
          <w:trHeight w:val="390"/>
        </w:trPr>
        <w:tc>
          <w:tcPr>
            <w:tcW w:w="4024" w:type="dxa"/>
            <w:vAlign w:val="center"/>
            <w:hideMark/>
          </w:tcPr>
          <w:p w:rsidR="00BD297B" w:rsidRPr="00650331" w:rsidRDefault="00BD297B" w:rsidP="00BD297B">
            <w:pPr>
              <w:tabs>
                <w:tab w:val="left" w:pos="420"/>
                <w:tab w:val="left" w:pos="14515"/>
              </w:tabs>
              <w:rPr>
                <w:sz w:val="20"/>
                <w:szCs w:val="20"/>
              </w:rPr>
            </w:pPr>
            <w:r w:rsidRPr="00650331">
              <w:rPr>
                <w:sz w:val="20"/>
                <w:szCs w:val="20"/>
              </w:rPr>
              <w:t>бюджет автономного округа</w:t>
            </w:r>
          </w:p>
        </w:tc>
        <w:tc>
          <w:tcPr>
            <w:tcW w:w="1641" w:type="dxa"/>
            <w:tcBorders>
              <w:top w:val="nil"/>
              <w:left w:val="single" w:sz="4" w:space="0" w:color="000000"/>
              <w:bottom w:val="single" w:sz="4" w:space="0" w:color="000000"/>
              <w:right w:val="single" w:sz="4" w:space="0" w:color="000000"/>
            </w:tcBorders>
            <w:shd w:val="clear" w:color="auto" w:fill="auto"/>
          </w:tcPr>
          <w:p w:rsidR="00BD297B" w:rsidRDefault="00BD297B" w:rsidP="00BD297B">
            <w:pPr>
              <w:outlineLvl w:val="0"/>
              <w:rPr>
                <w:sz w:val="20"/>
                <w:szCs w:val="20"/>
              </w:rPr>
            </w:pPr>
            <w:r>
              <w:rPr>
                <w:sz w:val="20"/>
                <w:szCs w:val="20"/>
              </w:rPr>
              <w:t>0,0</w:t>
            </w:r>
          </w:p>
        </w:tc>
        <w:tc>
          <w:tcPr>
            <w:tcW w:w="1440"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0,0</w:t>
            </w:r>
          </w:p>
        </w:tc>
        <w:tc>
          <w:tcPr>
            <w:tcW w:w="1440"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0,0</w:t>
            </w:r>
          </w:p>
        </w:tc>
        <w:tc>
          <w:tcPr>
            <w:tcW w:w="1515"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0,0</w:t>
            </w:r>
          </w:p>
        </w:tc>
        <w:tc>
          <w:tcPr>
            <w:tcW w:w="1440"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0,0</w:t>
            </w:r>
          </w:p>
        </w:tc>
        <w:tc>
          <w:tcPr>
            <w:tcW w:w="1253"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0,0</w:t>
            </w:r>
          </w:p>
        </w:tc>
        <w:tc>
          <w:tcPr>
            <w:tcW w:w="1552"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0,0</w:t>
            </w:r>
          </w:p>
        </w:tc>
        <w:tc>
          <w:tcPr>
            <w:tcW w:w="1440"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0,0</w:t>
            </w:r>
          </w:p>
        </w:tc>
      </w:tr>
      <w:tr w:rsidR="00BD297B" w:rsidRPr="00650331" w:rsidTr="00BD297B">
        <w:trPr>
          <w:trHeight w:val="390"/>
        </w:trPr>
        <w:tc>
          <w:tcPr>
            <w:tcW w:w="4024" w:type="dxa"/>
            <w:vAlign w:val="center"/>
            <w:hideMark/>
          </w:tcPr>
          <w:p w:rsidR="00BD297B" w:rsidRPr="00650331" w:rsidRDefault="00BD297B" w:rsidP="00BD297B">
            <w:pPr>
              <w:tabs>
                <w:tab w:val="left" w:pos="420"/>
                <w:tab w:val="left" w:pos="14515"/>
              </w:tabs>
              <w:rPr>
                <w:sz w:val="20"/>
                <w:szCs w:val="20"/>
              </w:rPr>
            </w:pPr>
            <w:r w:rsidRPr="00650331">
              <w:rPr>
                <w:sz w:val="20"/>
                <w:szCs w:val="20"/>
              </w:rPr>
              <w:t>местный бюджет</w:t>
            </w:r>
          </w:p>
        </w:tc>
        <w:tc>
          <w:tcPr>
            <w:tcW w:w="1641" w:type="dxa"/>
            <w:tcBorders>
              <w:top w:val="nil"/>
              <w:left w:val="single" w:sz="4" w:space="0" w:color="000000"/>
              <w:bottom w:val="single" w:sz="4" w:space="0" w:color="000000"/>
              <w:right w:val="single" w:sz="4" w:space="0" w:color="000000"/>
            </w:tcBorders>
            <w:shd w:val="clear" w:color="auto" w:fill="auto"/>
          </w:tcPr>
          <w:p w:rsidR="00BD297B" w:rsidRDefault="00BD297B" w:rsidP="00BD297B">
            <w:pPr>
              <w:outlineLvl w:val="0"/>
              <w:rPr>
                <w:sz w:val="20"/>
                <w:szCs w:val="20"/>
              </w:rPr>
            </w:pPr>
            <w:r>
              <w:rPr>
                <w:sz w:val="20"/>
                <w:szCs w:val="20"/>
              </w:rPr>
              <w:t>0,0</w:t>
            </w:r>
          </w:p>
        </w:tc>
        <w:tc>
          <w:tcPr>
            <w:tcW w:w="1440"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0,0</w:t>
            </w:r>
          </w:p>
        </w:tc>
        <w:tc>
          <w:tcPr>
            <w:tcW w:w="1440"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0,0</w:t>
            </w:r>
          </w:p>
        </w:tc>
        <w:tc>
          <w:tcPr>
            <w:tcW w:w="1515"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0,0</w:t>
            </w:r>
          </w:p>
        </w:tc>
        <w:tc>
          <w:tcPr>
            <w:tcW w:w="1440"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0,0</w:t>
            </w:r>
          </w:p>
        </w:tc>
        <w:tc>
          <w:tcPr>
            <w:tcW w:w="1253"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0,0</w:t>
            </w:r>
          </w:p>
        </w:tc>
        <w:tc>
          <w:tcPr>
            <w:tcW w:w="1552"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0,0</w:t>
            </w:r>
          </w:p>
        </w:tc>
        <w:tc>
          <w:tcPr>
            <w:tcW w:w="1440"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0,0</w:t>
            </w:r>
          </w:p>
        </w:tc>
      </w:tr>
      <w:tr w:rsidR="00BD297B" w:rsidRPr="00650331" w:rsidTr="00BD297B">
        <w:trPr>
          <w:trHeight w:val="510"/>
        </w:trPr>
        <w:tc>
          <w:tcPr>
            <w:tcW w:w="4024" w:type="dxa"/>
            <w:vAlign w:val="center"/>
            <w:hideMark/>
          </w:tcPr>
          <w:p w:rsidR="00BD297B" w:rsidRPr="00650331" w:rsidRDefault="00BD297B" w:rsidP="00BD297B">
            <w:pPr>
              <w:tabs>
                <w:tab w:val="left" w:pos="420"/>
                <w:tab w:val="left" w:pos="14515"/>
              </w:tabs>
              <w:rPr>
                <w:b/>
                <w:bCs/>
                <w:sz w:val="20"/>
                <w:szCs w:val="20"/>
              </w:rPr>
            </w:pPr>
            <w:r w:rsidRPr="00650331">
              <w:rPr>
                <w:b/>
                <w:bCs/>
                <w:sz w:val="20"/>
                <w:szCs w:val="20"/>
              </w:rPr>
              <w:t>1.6 Региональный проект "Патриотическое воспитание граждан Российской Федерации" (всего), в том числе:</w:t>
            </w:r>
          </w:p>
        </w:tc>
        <w:tc>
          <w:tcPr>
            <w:tcW w:w="1641" w:type="dxa"/>
            <w:tcBorders>
              <w:top w:val="nil"/>
              <w:left w:val="single" w:sz="4" w:space="0" w:color="000000"/>
              <w:bottom w:val="single" w:sz="4" w:space="0" w:color="000000"/>
              <w:right w:val="single" w:sz="4" w:space="0" w:color="000000"/>
            </w:tcBorders>
            <w:shd w:val="clear" w:color="auto" w:fill="auto"/>
          </w:tcPr>
          <w:p w:rsidR="00BD297B" w:rsidRDefault="00BD297B" w:rsidP="00BD297B">
            <w:pPr>
              <w:outlineLvl w:val="0"/>
              <w:rPr>
                <w:b/>
                <w:bCs/>
                <w:sz w:val="20"/>
                <w:szCs w:val="20"/>
              </w:rPr>
            </w:pPr>
            <w:r>
              <w:rPr>
                <w:b/>
                <w:bCs/>
                <w:sz w:val="20"/>
                <w:szCs w:val="20"/>
              </w:rPr>
              <w:t>543,4</w:t>
            </w:r>
          </w:p>
        </w:tc>
        <w:tc>
          <w:tcPr>
            <w:tcW w:w="1440" w:type="dxa"/>
            <w:tcBorders>
              <w:top w:val="nil"/>
              <w:left w:val="nil"/>
              <w:bottom w:val="single" w:sz="4" w:space="0" w:color="000000"/>
              <w:right w:val="single" w:sz="4" w:space="0" w:color="000000"/>
            </w:tcBorders>
            <w:shd w:val="clear" w:color="000000" w:fill="FFFFFF"/>
          </w:tcPr>
          <w:p w:rsidR="00BD297B" w:rsidRDefault="00BD297B" w:rsidP="00BD297B">
            <w:pPr>
              <w:outlineLvl w:val="0"/>
              <w:rPr>
                <w:b/>
                <w:bCs/>
                <w:sz w:val="20"/>
                <w:szCs w:val="20"/>
              </w:rPr>
            </w:pPr>
            <w:r>
              <w:rPr>
                <w:b/>
                <w:bCs/>
                <w:sz w:val="20"/>
                <w:szCs w:val="20"/>
              </w:rPr>
              <w:t>0,0</w:t>
            </w:r>
          </w:p>
        </w:tc>
        <w:tc>
          <w:tcPr>
            <w:tcW w:w="1440" w:type="dxa"/>
            <w:tcBorders>
              <w:top w:val="nil"/>
              <w:left w:val="nil"/>
              <w:bottom w:val="single" w:sz="4" w:space="0" w:color="000000"/>
              <w:right w:val="single" w:sz="4" w:space="0" w:color="000000"/>
            </w:tcBorders>
            <w:shd w:val="clear" w:color="000000" w:fill="FFFFFF"/>
          </w:tcPr>
          <w:p w:rsidR="00BD297B" w:rsidRDefault="00BD297B" w:rsidP="00BD297B">
            <w:pPr>
              <w:outlineLvl w:val="0"/>
              <w:rPr>
                <w:b/>
                <w:bCs/>
                <w:sz w:val="20"/>
                <w:szCs w:val="20"/>
              </w:rPr>
            </w:pPr>
            <w:r>
              <w:rPr>
                <w:b/>
                <w:bCs/>
                <w:sz w:val="20"/>
                <w:szCs w:val="20"/>
              </w:rPr>
              <w:t>0,0</w:t>
            </w:r>
          </w:p>
        </w:tc>
        <w:tc>
          <w:tcPr>
            <w:tcW w:w="1515" w:type="dxa"/>
            <w:tcBorders>
              <w:top w:val="nil"/>
              <w:left w:val="nil"/>
              <w:bottom w:val="single" w:sz="4" w:space="0" w:color="000000"/>
              <w:right w:val="single" w:sz="4" w:space="0" w:color="000000"/>
            </w:tcBorders>
            <w:shd w:val="clear" w:color="000000" w:fill="FFFFFF"/>
          </w:tcPr>
          <w:p w:rsidR="00BD297B" w:rsidRDefault="00BD297B" w:rsidP="00BD297B">
            <w:pPr>
              <w:outlineLvl w:val="0"/>
              <w:rPr>
                <w:b/>
                <w:bCs/>
                <w:sz w:val="20"/>
                <w:szCs w:val="20"/>
              </w:rPr>
            </w:pPr>
            <w:r>
              <w:rPr>
                <w:b/>
                <w:bCs/>
                <w:sz w:val="20"/>
                <w:szCs w:val="20"/>
              </w:rPr>
              <w:t>0,0</w:t>
            </w:r>
          </w:p>
        </w:tc>
        <w:tc>
          <w:tcPr>
            <w:tcW w:w="1440" w:type="dxa"/>
            <w:tcBorders>
              <w:top w:val="nil"/>
              <w:left w:val="nil"/>
              <w:bottom w:val="single" w:sz="4" w:space="0" w:color="000000"/>
              <w:right w:val="single" w:sz="4" w:space="0" w:color="000000"/>
            </w:tcBorders>
            <w:shd w:val="clear" w:color="000000" w:fill="FFFFFF"/>
          </w:tcPr>
          <w:p w:rsidR="00BD297B" w:rsidRDefault="00BD297B" w:rsidP="00BD297B">
            <w:pPr>
              <w:outlineLvl w:val="0"/>
              <w:rPr>
                <w:b/>
                <w:bCs/>
                <w:sz w:val="20"/>
                <w:szCs w:val="20"/>
              </w:rPr>
            </w:pPr>
            <w:r>
              <w:rPr>
                <w:b/>
                <w:bCs/>
                <w:sz w:val="20"/>
                <w:szCs w:val="20"/>
              </w:rPr>
              <w:t>0,0</w:t>
            </w:r>
          </w:p>
        </w:tc>
        <w:tc>
          <w:tcPr>
            <w:tcW w:w="1253" w:type="dxa"/>
            <w:tcBorders>
              <w:top w:val="nil"/>
              <w:left w:val="nil"/>
              <w:bottom w:val="single" w:sz="4" w:space="0" w:color="000000"/>
              <w:right w:val="single" w:sz="4" w:space="0" w:color="000000"/>
            </w:tcBorders>
            <w:shd w:val="clear" w:color="000000" w:fill="FFFFFF"/>
          </w:tcPr>
          <w:p w:rsidR="00BD297B" w:rsidRDefault="00BD297B" w:rsidP="00BD297B">
            <w:pPr>
              <w:outlineLvl w:val="0"/>
              <w:rPr>
                <w:b/>
                <w:bCs/>
                <w:sz w:val="20"/>
                <w:szCs w:val="20"/>
              </w:rPr>
            </w:pPr>
            <w:r>
              <w:rPr>
                <w:b/>
                <w:bCs/>
                <w:sz w:val="20"/>
                <w:szCs w:val="20"/>
              </w:rPr>
              <w:t>0,0</w:t>
            </w:r>
          </w:p>
        </w:tc>
        <w:tc>
          <w:tcPr>
            <w:tcW w:w="1552" w:type="dxa"/>
            <w:tcBorders>
              <w:top w:val="nil"/>
              <w:left w:val="nil"/>
              <w:bottom w:val="single" w:sz="4" w:space="0" w:color="000000"/>
              <w:right w:val="single" w:sz="4" w:space="0" w:color="000000"/>
            </w:tcBorders>
            <w:shd w:val="clear" w:color="000000" w:fill="FFFFFF"/>
          </w:tcPr>
          <w:p w:rsidR="00BD297B" w:rsidRDefault="00BD297B" w:rsidP="00BD297B">
            <w:pPr>
              <w:outlineLvl w:val="0"/>
              <w:rPr>
                <w:b/>
                <w:bCs/>
                <w:sz w:val="20"/>
                <w:szCs w:val="20"/>
              </w:rPr>
            </w:pPr>
            <w:r>
              <w:rPr>
                <w:b/>
                <w:bCs/>
                <w:sz w:val="20"/>
                <w:szCs w:val="20"/>
              </w:rPr>
              <w:t>0,0</w:t>
            </w:r>
          </w:p>
        </w:tc>
        <w:tc>
          <w:tcPr>
            <w:tcW w:w="1440" w:type="dxa"/>
            <w:tcBorders>
              <w:top w:val="nil"/>
              <w:left w:val="nil"/>
              <w:bottom w:val="single" w:sz="4" w:space="0" w:color="000000"/>
              <w:right w:val="single" w:sz="4" w:space="0" w:color="000000"/>
            </w:tcBorders>
            <w:shd w:val="clear" w:color="000000" w:fill="FFFFFF"/>
          </w:tcPr>
          <w:p w:rsidR="00BD297B" w:rsidRDefault="00BD297B" w:rsidP="00BD297B">
            <w:pPr>
              <w:outlineLvl w:val="0"/>
              <w:rPr>
                <w:b/>
                <w:bCs/>
                <w:sz w:val="20"/>
                <w:szCs w:val="20"/>
              </w:rPr>
            </w:pPr>
            <w:r>
              <w:rPr>
                <w:b/>
                <w:bCs/>
                <w:sz w:val="20"/>
                <w:szCs w:val="20"/>
              </w:rPr>
              <w:t>543,4</w:t>
            </w:r>
          </w:p>
        </w:tc>
      </w:tr>
      <w:tr w:rsidR="00BD297B" w:rsidRPr="00650331" w:rsidTr="00BD297B">
        <w:trPr>
          <w:trHeight w:val="390"/>
        </w:trPr>
        <w:tc>
          <w:tcPr>
            <w:tcW w:w="4024" w:type="dxa"/>
            <w:vAlign w:val="center"/>
            <w:hideMark/>
          </w:tcPr>
          <w:p w:rsidR="00BD297B" w:rsidRPr="00650331" w:rsidRDefault="00BD297B" w:rsidP="00BD297B">
            <w:pPr>
              <w:tabs>
                <w:tab w:val="left" w:pos="420"/>
                <w:tab w:val="left" w:pos="14515"/>
              </w:tabs>
              <w:rPr>
                <w:sz w:val="20"/>
                <w:szCs w:val="20"/>
              </w:rPr>
            </w:pPr>
            <w:r w:rsidRPr="00650331">
              <w:rPr>
                <w:sz w:val="20"/>
                <w:szCs w:val="20"/>
              </w:rPr>
              <w:t>федеральный бюджет</w:t>
            </w:r>
          </w:p>
        </w:tc>
        <w:tc>
          <w:tcPr>
            <w:tcW w:w="1641" w:type="dxa"/>
            <w:tcBorders>
              <w:top w:val="nil"/>
              <w:left w:val="single" w:sz="4" w:space="0" w:color="000000"/>
              <w:bottom w:val="single" w:sz="4" w:space="0" w:color="000000"/>
              <w:right w:val="single" w:sz="4" w:space="0" w:color="000000"/>
            </w:tcBorders>
            <w:shd w:val="clear" w:color="auto" w:fill="auto"/>
          </w:tcPr>
          <w:p w:rsidR="00BD297B" w:rsidRDefault="00BD297B" w:rsidP="00BD297B">
            <w:pPr>
              <w:outlineLvl w:val="0"/>
              <w:rPr>
                <w:sz w:val="20"/>
                <w:szCs w:val="20"/>
              </w:rPr>
            </w:pPr>
            <w:r>
              <w:rPr>
                <w:sz w:val="20"/>
                <w:szCs w:val="20"/>
              </w:rPr>
              <w:t>209,8</w:t>
            </w:r>
          </w:p>
        </w:tc>
        <w:tc>
          <w:tcPr>
            <w:tcW w:w="1440"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0,0</w:t>
            </w:r>
          </w:p>
        </w:tc>
        <w:tc>
          <w:tcPr>
            <w:tcW w:w="1440"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0,0</w:t>
            </w:r>
          </w:p>
        </w:tc>
        <w:tc>
          <w:tcPr>
            <w:tcW w:w="1515"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0,0</w:t>
            </w:r>
          </w:p>
        </w:tc>
        <w:tc>
          <w:tcPr>
            <w:tcW w:w="1440"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0,0</w:t>
            </w:r>
          </w:p>
        </w:tc>
        <w:tc>
          <w:tcPr>
            <w:tcW w:w="1253"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0,0</w:t>
            </w:r>
          </w:p>
        </w:tc>
        <w:tc>
          <w:tcPr>
            <w:tcW w:w="1552"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0,0</w:t>
            </w:r>
          </w:p>
        </w:tc>
        <w:tc>
          <w:tcPr>
            <w:tcW w:w="1440"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209,8</w:t>
            </w:r>
          </w:p>
        </w:tc>
      </w:tr>
      <w:tr w:rsidR="00BD297B" w:rsidRPr="00650331" w:rsidTr="00BD297B">
        <w:trPr>
          <w:trHeight w:val="375"/>
        </w:trPr>
        <w:tc>
          <w:tcPr>
            <w:tcW w:w="4024" w:type="dxa"/>
            <w:vAlign w:val="center"/>
            <w:hideMark/>
          </w:tcPr>
          <w:p w:rsidR="00BD297B" w:rsidRPr="00650331" w:rsidRDefault="00BD297B" w:rsidP="00BD297B">
            <w:pPr>
              <w:tabs>
                <w:tab w:val="left" w:pos="420"/>
                <w:tab w:val="left" w:pos="14515"/>
              </w:tabs>
              <w:rPr>
                <w:sz w:val="20"/>
                <w:szCs w:val="20"/>
              </w:rPr>
            </w:pPr>
            <w:r w:rsidRPr="00650331">
              <w:rPr>
                <w:sz w:val="20"/>
                <w:szCs w:val="20"/>
              </w:rPr>
              <w:t>бюджет автономного округа</w:t>
            </w:r>
          </w:p>
        </w:tc>
        <w:tc>
          <w:tcPr>
            <w:tcW w:w="1641" w:type="dxa"/>
            <w:tcBorders>
              <w:top w:val="nil"/>
              <w:left w:val="single" w:sz="4" w:space="0" w:color="000000"/>
              <w:bottom w:val="single" w:sz="4" w:space="0" w:color="000000"/>
              <w:right w:val="single" w:sz="4" w:space="0" w:color="000000"/>
            </w:tcBorders>
            <w:shd w:val="clear" w:color="auto" w:fill="auto"/>
          </w:tcPr>
          <w:p w:rsidR="00BD297B" w:rsidRDefault="00BD297B" w:rsidP="00BD297B">
            <w:pPr>
              <w:outlineLvl w:val="0"/>
              <w:rPr>
                <w:sz w:val="20"/>
                <w:szCs w:val="20"/>
              </w:rPr>
            </w:pPr>
            <w:r>
              <w:rPr>
                <w:sz w:val="20"/>
                <w:szCs w:val="20"/>
              </w:rPr>
              <w:t>328,2</w:t>
            </w:r>
          </w:p>
        </w:tc>
        <w:tc>
          <w:tcPr>
            <w:tcW w:w="1440"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0,0</w:t>
            </w:r>
          </w:p>
        </w:tc>
        <w:tc>
          <w:tcPr>
            <w:tcW w:w="1440"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0,0</w:t>
            </w:r>
          </w:p>
        </w:tc>
        <w:tc>
          <w:tcPr>
            <w:tcW w:w="1515"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0,0</w:t>
            </w:r>
          </w:p>
        </w:tc>
        <w:tc>
          <w:tcPr>
            <w:tcW w:w="1440"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0,0</w:t>
            </w:r>
          </w:p>
        </w:tc>
        <w:tc>
          <w:tcPr>
            <w:tcW w:w="1253"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0,0</w:t>
            </w:r>
          </w:p>
        </w:tc>
        <w:tc>
          <w:tcPr>
            <w:tcW w:w="1552"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0,0</w:t>
            </w:r>
          </w:p>
        </w:tc>
        <w:tc>
          <w:tcPr>
            <w:tcW w:w="1440"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328,2</w:t>
            </w:r>
          </w:p>
        </w:tc>
      </w:tr>
      <w:tr w:rsidR="00BD297B" w:rsidRPr="00650331" w:rsidTr="00BD297B">
        <w:trPr>
          <w:trHeight w:val="375"/>
        </w:trPr>
        <w:tc>
          <w:tcPr>
            <w:tcW w:w="4024" w:type="dxa"/>
            <w:vAlign w:val="center"/>
            <w:hideMark/>
          </w:tcPr>
          <w:p w:rsidR="00BD297B" w:rsidRPr="00650331" w:rsidRDefault="00BD297B" w:rsidP="00BD297B">
            <w:pPr>
              <w:tabs>
                <w:tab w:val="left" w:pos="420"/>
                <w:tab w:val="left" w:pos="14515"/>
              </w:tabs>
              <w:rPr>
                <w:sz w:val="20"/>
                <w:szCs w:val="20"/>
              </w:rPr>
            </w:pPr>
            <w:r w:rsidRPr="00650331">
              <w:rPr>
                <w:sz w:val="20"/>
                <w:szCs w:val="20"/>
              </w:rPr>
              <w:t>местный бюджет</w:t>
            </w:r>
          </w:p>
        </w:tc>
        <w:tc>
          <w:tcPr>
            <w:tcW w:w="1641" w:type="dxa"/>
            <w:tcBorders>
              <w:top w:val="nil"/>
              <w:left w:val="single" w:sz="4" w:space="0" w:color="000000"/>
              <w:bottom w:val="single" w:sz="4" w:space="0" w:color="000000"/>
              <w:right w:val="single" w:sz="4" w:space="0" w:color="000000"/>
            </w:tcBorders>
            <w:shd w:val="clear" w:color="auto" w:fill="auto"/>
          </w:tcPr>
          <w:p w:rsidR="00BD297B" w:rsidRDefault="00BD297B" w:rsidP="00BD297B">
            <w:pPr>
              <w:outlineLvl w:val="0"/>
              <w:rPr>
                <w:sz w:val="20"/>
                <w:szCs w:val="20"/>
              </w:rPr>
            </w:pPr>
            <w:r>
              <w:rPr>
                <w:sz w:val="20"/>
                <w:szCs w:val="20"/>
              </w:rPr>
              <w:t>5,4</w:t>
            </w:r>
          </w:p>
        </w:tc>
        <w:tc>
          <w:tcPr>
            <w:tcW w:w="1440"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0,0</w:t>
            </w:r>
          </w:p>
        </w:tc>
        <w:tc>
          <w:tcPr>
            <w:tcW w:w="1440"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0,0</w:t>
            </w:r>
          </w:p>
        </w:tc>
        <w:tc>
          <w:tcPr>
            <w:tcW w:w="1515"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0,0</w:t>
            </w:r>
          </w:p>
        </w:tc>
        <w:tc>
          <w:tcPr>
            <w:tcW w:w="1440"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0,0</w:t>
            </w:r>
          </w:p>
        </w:tc>
        <w:tc>
          <w:tcPr>
            <w:tcW w:w="1253"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0,0</w:t>
            </w:r>
          </w:p>
        </w:tc>
        <w:tc>
          <w:tcPr>
            <w:tcW w:w="1552"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0,0</w:t>
            </w:r>
          </w:p>
        </w:tc>
        <w:tc>
          <w:tcPr>
            <w:tcW w:w="1440"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5,4</w:t>
            </w:r>
          </w:p>
        </w:tc>
      </w:tr>
      <w:tr w:rsidR="00BD297B" w:rsidRPr="00650331" w:rsidTr="00BD297B">
        <w:trPr>
          <w:trHeight w:val="1230"/>
        </w:trPr>
        <w:tc>
          <w:tcPr>
            <w:tcW w:w="4024" w:type="dxa"/>
            <w:vAlign w:val="center"/>
            <w:hideMark/>
          </w:tcPr>
          <w:p w:rsidR="00BD297B" w:rsidRDefault="00BD297B" w:rsidP="00BD297B">
            <w:pPr>
              <w:tabs>
                <w:tab w:val="left" w:pos="420"/>
                <w:tab w:val="left" w:pos="14515"/>
              </w:tabs>
              <w:rPr>
                <w:sz w:val="20"/>
                <w:szCs w:val="20"/>
              </w:rPr>
            </w:pPr>
            <w:r w:rsidRPr="00650331">
              <w:rPr>
                <w:sz w:val="20"/>
                <w:szCs w:val="20"/>
              </w:rPr>
              <w:t>1.6.1 Мероприятие (результат) "Проведены мероприятия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(всего), в том числе:</w:t>
            </w:r>
          </w:p>
          <w:p w:rsidR="00BD297B" w:rsidRPr="00650331" w:rsidRDefault="00BD297B" w:rsidP="00BD297B">
            <w:pPr>
              <w:tabs>
                <w:tab w:val="left" w:pos="420"/>
                <w:tab w:val="left" w:pos="14515"/>
              </w:tabs>
              <w:rPr>
                <w:sz w:val="20"/>
                <w:szCs w:val="20"/>
              </w:rPr>
            </w:pPr>
          </w:p>
        </w:tc>
        <w:tc>
          <w:tcPr>
            <w:tcW w:w="1641" w:type="dxa"/>
            <w:tcBorders>
              <w:top w:val="nil"/>
              <w:left w:val="single" w:sz="4" w:space="0" w:color="000000"/>
              <w:bottom w:val="single" w:sz="4" w:space="0" w:color="000000"/>
              <w:right w:val="single" w:sz="4" w:space="0" w:color="000000"/>
            </w:tcBorders>
            <w:shd w:val="clear" w:color="auto" w:fill="auto"/>
          </w:tcPr>
          <w:p w:rsidR="00BD297B" w:rsidRDefault="00BD297B" w:rsidP="00BD297B">
            <w:pPr>
              <w:outlineLvl w:val="0"/>
              <w:rPr>
                <w:sz w:val="20"/>
                <w:szCs w:val="20"/>
              </w:rPr>
            </w:pPr>
            <w:r>
              <w:rPr>
                <w:sz w:val="20"/>
                <w:szCs w:val="20"/>
              </w:rPr>
              <w:t>543,4</w:t>
            </w:r>
          </w:p>
        </w:tc>
        <w:tc>
          <w:tcPr>
            <w:tcW w:w="1440"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0,0</w:t>
            </w:r>
          </w:p>
        </w:tc>
        <w:tc>
          <w:tcPr>
            <w:tcW w:w="1440"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0,0</w:t>
            </w:r>
          </w:p>
        </w:tc>
        <w:tc>
          <w:tcPr>
            <w:tcW w:w="1515"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0,0</w:t>
            </w:r>
          </w:p>
        </w:tc>
        <w:tc>
          <w:tcPr>
            <w:tcW w:w="1440"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0,0</w:t>
            </w:r>
          </w:p>
        </w:tc>
        <w:tc>
          <w:tcPr>
            <w:tcW w:w="1253"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0,0</w:t>
            </w:r>
          </w:p>
        </w:tc>
        <w:tc>
          <w:tcPr>
            <w:tcW w:w="1552"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0,0</w:t>
            </w:r>
          </w:p>
        </w:tc>
        <w:tc>
          <w:tcPr>
            <w:tcW w:w="1440"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543,4</w:t>
            </w:r>
          </w:p>
        </w:tc>
      </w:tr>
      <w:tr w:rsidR="00BD297B" w:rsidRPr="00650331" w:rsidTr="00BD297B">
        <w:trPr>
          <w:trHeight w:val="375"/>
        </w:trPr>
        <w:tc>
          <w:tcPr>
            <w:tcW w:w="4024" w:type="dxa"/>
            <w:vAlign w:val="center"/>
            <w:hideMark/>
          </w:tcPr>
          <w:p w:rsidR="00BD297B" w:rsidRPr="00650331" w:rsidRDefault="00BD297B" w:rsidP="00BD297B">
            <w:pPr>
              <w:tabs>
                <w:tab w:val="left" w:pos="420"/>
                <w:tab w:val="left" w:pos="14515"/>
              </w:tabs>
              <w:rPr>
                <w:sz w:val="20"/>
                <w:szCs w:val="20"/>
              </w:rPr>
            </w:pPr>
            <w:r w:rsidRPr="00650331">
              <w:rPr>
                <w:sz w:val="20"/>
                <w:szCs w:val="20"/>
              </w:rPr>
              <w:t>федеральный бюджет</w:t>
            </w:r>
          </w:p>
        </w:tc>
        <w:tc>
          <w:tcPr>
            <w:tcW w:w="1641" w:type="dxa"/>
            <w:tcBorders>
              <w:top w:val="nil"/>
              <w:left w:val="single" w:sz="4" w:space="0" w:color="000000"/>
              <w:bottom w:val="single" w:sz="4" w:space="0" w:color="000000"/>
              <w:right w:val="single" w:sz="4" w:space="0" w:color="000000"/>
            </w:tcBorders>
            <w:shd w:val="clear" w:color="auto" w:fill="auto"/>
          </w:tcPr>
          <w:p w:rsidR="00BD297B" w:rsidRDefault="00BD297B" w:rsidP="00BD297B">
            <w:pPr>
              <w:outlineLvl w:val="0"/>
              <w:rPr>
                <w:sz w:val="20"/>
                <w:szCs w:val="20"/>
              </w:rPr>
            </w:pPr>
            <w:r>
              <w:rPr>
                <w:sz w:val="20"/>
                <w:szCs w:val="20"/>
              </w:rPr>
              <w:t>209,8</w:t>
            </w:r>
          </w:p>
        </w:tc>
        <w:tc>
          <w:tcPr>
            <w:tcW w:w="1440"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0,0</w:t>
            </w:r>
          </w:p>
        </w:tc>
        <w:tc>
          <w:tcPr>
            <w:tcW w:w="1440"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0,0</w:t>
            </w:r>
          </w:p>
        </w:tc>
        <w:tc>
          <w:tcPr>
            <w:tcW w:w="1515"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0,0</w:t>
            </w:r>
          </w:p>
        </w:tc>
        <w:tc>
          <w:tcPr>
            <w:tcW w:w="1440"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0,0</w:t>
            </w:r>
          </w:p>
        </w:tc>
        <w:tc>
          <w:tcPr>
            <w:tcW w:w="1253"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0,0</w:t>
            </w:r>
          </w:p>
        </w:tc>
        <w:tc>
          <w:tcPr>
            <w:tcW w:w="1552"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0,0</w:t>
            </w:r>
          </w:p>
        </w:tc>
        <w:tc>
          <w:tcPr>
            <w:tcW w:w="1440"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209,8</w:t>
            </w:r>
          </w:p>
        </w:tc>
      </w:tr>
      <w:tr w:rsidR="00BD297B" w:rsidRPr="00650331" w:rsidTr="00BD297B">
        <w:trPr>
          <w:trHeight w:val="375"/>
        </w:trPr>
        <w:tc>
          <w:tcPr>
            <w:tcW w:w="4024" w:type="dxa"/>
            <w:vAlign w:val="center"/>
            <w:hideMark/>
          </w:tcPr>
          <w:p w:rsidR="00BD297B" w:rsidRPr="00650331" w:rsidRDefault="00BD297B" w:rsidP="00BD297B">
            <w:pPr>
              <w:tabs>
                <w:tab w:val="left" w:pos="420"/>
                <w:tab w:val="left" w:pos="14515"/>
              </w:tabs>
              <w:rPr>
                <w:sz w:val="20"/>
                <w:szCs w:val="20"/>
              </w:rPr>
            </w:pPr>
            <w:r w:rsidRPr="00650331">
              <w:rPr>
                <w:sz w:val="20"/>
                <w:szCs w:val="20"/>
              </w:rPr>
              <w:t>бюджет автономного округа</w:t>
            </w:r>
          </w:p>
        </w:tc>
        <w:tc>
          <w:tcPr>
            <w:tcW w:w="1641" w:type="dxa"/>
            <w:tcBorders>
              <w:top w:val="nil"/>
              <w:left w:val="single" w:sz="4" w:space="0" w:color="000000"/>
              <w:bottom w:val="single" w:sz="4" w:space="0" w:color="000000"/>
              <w:right w:val="single" w:sz="4" w:space="0" w:color="000000"/>
            </w:tcBorders>
            <w:shd w:val="clear" w:color="auto" w:fill="auto"/>
          </w:tcPr>
          <w:p w:rsidR="00BD297B" w:rsidRDefault="00BD297B" w:rsidP="00BD297B">
            <w:pPr>
              <w:outlineLvl w:val="0"/>
              <w:rPr>
                <w:sz w:val="20"/>
                <w:szCs w:val="20"/>
              </w:rPr>
            </w:pPr>
            <w:r>
              <w:rPr>
                <w:sz w:val="20"/>
                <w:szCs w:val="20"/>
              </w:rPr>
              <w:t>328,2</w:t>
            </w:r>
          </w:p>
        </w:tc>
        <w:tc>
          <w:tcPr>
            <w:tcW w:w="1440"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0,0</w:t>
            </w:r>
          </w:p>
        </w:tc>
        <w:tc>
          <w:tcPr>
            <w:tcW w:w="1440"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0,0</w:t>
            </w:r>
          </w:p>
        </w:tc>
        <w:tc>
          <w:tcPr>
            <w:tcW w:w="1515"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0,0</w:t>
            </w:r>
          </w:p>
        </w:tc>
        <w:tc>
          <w:tcPr>
            <w:tcW w:w="1440"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0,0</w:t>
            </w:r>
          </w:p>
        </w:tc>
        <w:tc>
          <w:tcPr>
            <w:tcW w:w="1253"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0,0</w:t>
            </w:r>
          </w:p>
        </w:tc>
        <w:tc>
          <w:tcPr>
            <w:tcW w:w="1552"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0,0</w:t>
            </w:r>
          </w:p>
        </w:tc>
        <w:tc>
          <w:tcPr>
            <w:tcW w:w="1440"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328,2</w:t>
            </w:r>
          </w:p>
        </w:tc>
      </w:tr>
      <w:tr w:rsidR="00BD297B" w:rsidRPr="00650331" w:rsidTr="00BD297B">
        <w:trPr>
          <w:trHeight w:val="375"/>
        </w:trPr>
        <w:tc>
          <w:tcPr>
            <w:tcW w:w="4024" w:type="dxa"/>
            <w:vAlign w:val="center"/>
            <w:hideMark/>
          </w:tcPr>
          <w:p w:rsidR="00BD297B" w:rsidRPr="00650331" w:rsidRDefault="00BD297B" w:rsidP="00BD297B">
            <w:pPr>
              <w:tabs>
                <w:tab w:val="left" w:pos="420"/>
                <w:tab w:val="left" w:pos="14515"/>
              </w:tabs>
              <w:rPr>
                <w:sz w:val="20"/>
                <w:szCs w:val="20"/>
              </w:rPr>
            </w:pPr>
            <w:r w:rsidRPr="00650331">
              <w:rPr>
                <w:sz w:val="20"/>
                <w:szCs w:val="20"/>
              </w:rPr>
              <w:t>местный бюджет</w:t>
            </w:r>
          </w:p>
        </w:tc>
        <w:tc>
          <w:tcPr>
            <w:tcW w:w="1641" w:type="dxa"/>
            <w:tcBorders>
              <w:top w:val="nil"/>
              <w:left w:val="single" w:sz="4" w:space="0" w:color="000000"/>
              <w:bottom w:val="single" w:sz="4" w:space="0" w:color="000000"/>
              <w:right w:val="single" w:sz="4" w:space="0" w:color="000000"/>
            </w:tcBorders>
            <w:shd w:val="clear" w:color="auto" w:fill="auto"/>
          </w:tcPr>
          <w:p w:rsidR="00BD297B" w:rsidRDefault="00BD297B" w:rsidP="00BD297B">
            <w:pPr>
              <w:outlineLvl w:val="0"/>
              <w:rPr>
                <w:sz w:val="20"/>
                <w:szCs w:val="20"/>
              </w:rPr>
            </w:pPr>
            <w:r>
              <w:rPr>
                <w:sz w:val="20"/>
                <w:szCs w:val="20"/>
              </w:rPr>
              <w:t>5,4</w:t>
            </w:r>
          </w:p>
        </w:tc>
        <w:tc>
          <w:tcPr>
            <w:tcW w:w="1440"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0,0</w:t>
            </w:r>
          </w:p>
        </w:tc>
        <w:tc>
          <w:tcPr>
            <w:tcW w:w="1440"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0,0</w:t>
            </w:r>
          </w:p>
        </w:tc>
        <w:tc>
          <w:tcPr>
            <w:tcW w:w="1515"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0,0</w:t>
            </w:r>
          </w:p>
        </w:tc>
        <w:tc>
          <w:tcPr>
            <w:tcW w:w="1440"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0,0</w:t>
            </w:r>
          </w:p>
        </w:tc>
        <w:tc>
          <w:tcPr>
            <w:tcW w:w="1253"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0,0</w:t>
            </w:r>
          </w:p>
        </w:tc>
        <w:tc>
          <w:tcPr>
            <w:tcW w:w="1552"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0,0</w:t>
            </w:r>
          </w:p>
        </w:tc>
        <w:tc>
          <w:tcPr>
            <w:tcW w:w="1440"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5,4</w:t>
            </w:r>
          </w:p>
        </w:tc>
      </w:tr>
      <w:tr w:rsidR="00BD297B" w:rsidRPr="00650331" w:rsidTr="00BD297B">
        <w:trPr>
          <w:trHeight w:val="585"/>
        </w:trPr>
        <w:tc>
          <w:tcPr>
            <w:tcW w:w="4024" w:type="dxa"/>
            <w:vAlign w:val="center"/>
            <w:hideMark/>
          </w:tcPr>
          <w:p w:rsidR="00BD297B" w:rsidRPr="00650331" w:rsidRDefault="00BD297B" w:rsidP="00BD297B">
            <w:pPr>
              <w:tabs>
                <w:tab w:val="left" w:pos="420"/>
                <w:tab w:val="left" w:pos="14515"/>
              </w:tabs>
              <w:rPr>
                <w:b/>
                <w:bCs/>
                <w:sz w:val="20"/>
                <w:szCs w:val="20"/>
              </w:rPr>
            </w:pPr>
            <w:r w:rsidRPr="00650331">
              <w:rPr>
                <w:b/>
                <w:bCs/>
                <w:sz w:val="20"/>
                <w:szCs w:val="20"/>
              </w:rPr>
              <w:t>1.7 Региональный проект "Педагоги и наставники" (всего), в том числе:</w:t>
            </w:r>
          </w:p>
        </w:tc>
        <w:tc>
          <w:tcPr>
            <w:tcW w:w="1641" w:type="dxa"/>
            <w:tcBorders>
              <w:top w:val="nil"/>
              <w:left w:val="single" w:sz="4" w:space="0" w:color="000000"/>
              <w:bottom w:val="single" w:sz="4" w:space="0" w:color="000000"/>
              <w:right w:val="single" w:sz="4" w:space="0" w:color="000000"/>
            </w:tcBorders>
            <w:shd w:val="clear" w:color="auto" w:fill="auto"/>
          </w:tcPr>
          <w:p w:rsidR="00BD297B" w:rsidRDefault="00BD297B" w:rsidP="00BD297B">
            <w:pPr>
              <w:outlineLvl w:val="0"/>
              <w:rPr>
                <w:b/>
                <w:bCs/>
                <w:sz w:val="20"/>
                <w:szCs w:val="20"/>
              </w:rPr>
            </w:pPr>
            <w:r>
              <w:rPr>
                <w:b/>
                <w:bCs/>
                <w:sz w:val="20"/>
                <w:szCs w:val="20"/>
              </w:rPr>
              <w:t>0,0</w:t>
            </w:r>
          </w:p>
        </w:tc>
        <w:tc>
          <w:tcPr>
            <w:tcW w:w="1440" w:type="dxa"/>
            <w:tcBorders>
              <w:top w:val="nil"/>
              <w:left w:val="nil"/>
              <w:bottom w:val="single" w:sz="4" w:space="0" w:color="000000"/>
              <w:right w:val="single" w:sz="4" w:space="0" w:color="000000"/>
            </w:tcBorders>
            <w:shd w:val="clear" w:color="000000" w:fill="FFFFFF"/>
          </w:tcPr>
          <w:p w:rsidR="00BD297B" w:rsidRDefault="00BD297B" w:rsidP="00BD297B">
            <w:pPr>
              <w:outlineLvl w:val="0"/>
              <w:rPr>
                <w:b/>
                <w:bCs/>
                <w:sz w:val="20"/>
                <w:szCs w:val="20"/>
              </w:rPr>
            </w:pPr>
            <w:r>
              <w:rPr>
                <w:b/>
                <w:bCs/>
                <w:sz w:val="20"/>
                <w:szCs w:val="20"/>
              </w:rPr>
              <w:t>79 944,1</w:t>
            </w:r>
          </w:p>
        </w:tc>
        <w:tc>
          <w:tcPr>
            <w:tcW w:w="1440" w:type="dxa"/>
            <w:tcBorders>
              <w:top w:val="nil"/>
              <w:left w:val="nil"/>
              <w:bottom w:val="single" w:sz="4" w:space="0" w:color="000000"/>
              <w:right w:val="single" w:sz="4" w:space="0" w:color="000000"/>
            </w:tcBorders>
            <w:shd w:val="clear" w:color="000000" w:fill="FFFFFF"/>
          </w:tcPr>
          <w:p w:rsidR="00BD297B" w:rsidRDefault="00BD297B" w:rsidP="00BD297B">
            <w:pPr>
              <w:outlineLvl w:val="0"/>
              <w:rPr>
                <w:b/>
                <w:bCs/>
                <w:sz w:val="20"/>
                <w:szCs w:val="20"/>
              </w:rPr>
            </w:pPr>
            <w:r>
              <w:rPr>
                <w:b/>
                <w:bCs/>
                <w:sz w:val="20"/>
                <w:szCs w:val="20"/>
              </w:rPr>
              <w:t>78 505,5</w:t>
            </w:r>
          </w:p>
        </w:tc>
        <w:tc>
          <w:tcPr>
            <w:tcW w:w="1515" w:type="dxa"/>
            <w:tcBorders>
              <w:top w:val="nil"/>
              <w:left w:val="nil"/>
              <w:bottom w:val="single" w:sz="4" w:space="0" w:color="000000"/>
              <w:right w:val="single" w:sz="4" w:space="0" w:color="000000"/>
            </w:tcBorders>
            <w:shd w:val="clear" w:color="000000" w:fill="FFFFFF"/>
          </w:tcPr>
          <w:p w:rsidR="00BD297B" w:rsidRDefault="00BD297B" w:rsidP="00BD297B">
            <w:pPr>
              <w:outlineLvl w:val="0"/>
              <w:rPr>
                <w:b/>
                <w:bCs/>
                <w:sz w:val="20"/>
                <w:szCs w:val="20"/>
              </w:rPr>
            </w:pPr>
            <w:r>
              <w:rPr>
                <w:b/>
                <w:bCs/>
                <w:sz w:val="20"/>
                <w:szCs w:val="20"/>
              </w:rPr>
              <w:t>83 324,2</w:t>
            </w:r>
          </w:p>
        </w:tc>
        <w:tc>
          <w:tcPr>
            <w:tcW w:w="1440" w:type="dxa"/>
            <w:tcBorders>
              <w:top w:val="nil"/>
              <w:left w:val="nil"/>
              <w:bottom w:val="single" w:sz="4" w:space="0" w:color="000000"/>
              <w:right w:val="single" w:sz="4" w:space="0" w:color="000000"/>
            </w:tcBorders>
            <w:shd w:val="clear" w:color="000000" w:fill="FFFFFF"/>
          </w:tcPr>
          <w:p w:rsidR="00BD297B" w:rsidRDefault="00BD297B" w:rsidP="00BD297B">
            <w:pPr>
              <w:outlineLvl w:val="0"/>
              <w:rPr>
                <w:b/>
                <w:bCs/>
                <w:sz w:val="20"/>
                <w:szCs w:val="20"/>
              </w:rPr>
            </w:pPr>
            <w:r>
              <w:rPr>
                <w:b/>
                <w:bCs/>
                <w:sz w:val="20"/>
                <w:szCs w:val="20"/>
              </w:rPr>
              <w:t>83 396,4</w:t>
            </w:r>
          </w:p>
        </w:tc>
        <w:tc>
          <w:tcPr>
            <w:tcW w:w="1253" w:type="dxa"/>
            <w:tcBorders>
              <w:top w:val="nil"/>
              <w:left w:val="nil"/>
              <w:bottom w:val="single" w:sz="4" w:space="0" w:color="000000"/>
              <w:right w:val="single" w:sz="4" w:space="0" w:color="000000"/>
            </w:tcBorders>
            <w:shd w:val="clear" w:color="000000" w:fill="FFFFFF"/>
          </w:tcPr>
          <w:p w:rsidR="00BD297B" w:rsidRDefault="00BD297B" w:rsidP="00BD297B">
            <w:pPr>
              <w:outlineLvl w:val="0"/>
              <w:rPr>
                <w:b/>
                <w:bCs/>
                <w:sz w:val="20"/>
                <w:szCs w:val="20"/>
              </w:rPr>
            </w:pPr>
            <w:r>
              <w:rPr>
                <w:b/>
                <w:bCs/>
                <w:sz w:val="20"/>
                <w:szCs w:val="20"/>
              </w:rPr>
              <w:t>59,0</w:t>
            </w:r>
          </w:p>
        </w:tc>
        <w:tc>
          <w:tcPr>
            <w:tcW w:w="1552" w:type="dxa"/>
            <w:tcBorders>
              <w:top w:val="nil"/>
              <w:left w:val="nil"/>
              <w:bottom w:val="single" w:sz="4" w:space="0" w:color="000000"/>
              <w:right w:val="single" w:sz="4" w:space="0" w:color="000000"/>
            </w:tcBorders>
            <w:shd w:val="clear" w:color="000000" w:fill="FFFFFF"/>
          </w:tcPr>
          <w:p w:rsidR="00BD297B" w:rsidRDefault="00BD297B" w:rsidP="00BD297B">
            <w:pPr>
              <w:outlineLvl w:val="0"/>
              <w:rPr>
                <w:b/>
                <w:bCs/>
                <w:sz w:val="20"/>
                <w:szCs w:val="20"/>
              </w:rPr>
            </w:pPr>
            <w:r>
              <w:rPr>
                <w:b/>
                <w:bCs/>
                <w:sz w:val="20"/>
                <w:szCs w:val="20"/>
              </w:rPr>
              <w:t>59,0</w:t>
            </w:r>
          </w:p>
        </w:tc>
        <w:tc>
          <w:tcPr>
            <w:tcW w:w="1440" w:type="dxa"/>
            <w:tcBorders>
              <w:top w:val="nil"/>
              <w:left w:val="nil"/>
              <w:bottom w:val="single" w:sz="4" w:space="0" w:color="000000"/>
              <w:right w:val="single" w:sz="4" w:space="0" w:color="000000"/>
            </w:tcBorders>
            <w:shd w:val="clear" w:color="000000" w:fill="FFFFFF"/>
          </w:tcPr>
          <w:p w:rsidR="00BD297B" w:rsidRDefault="00BD297B" w:rsidP="00BD297B">
            <w:pPr>
              <w:outlineLvl w:val="0"/>
              <w:rPr>
                <w:b/>
                <w:bCs/>
                <w:sz w:val="20"/>
                <w:szCs w:val="20"/>
              </w:rPr>
            </w:pPr>
            <w:r>
              <w:rPr>
                <w:b/>
                <w:bCs/>
                <w:sz w:val="20"/>
                <w:szCs w:val="20"/>
              </w:rPr>
              <w:t>325 288,2</w:t>
            </w:r>
          </w:p>
        </w:tc>
      </w:tr>
      <w:tr w:rsidR="00BD297B" w:rsidRPr="00650331" w:rsidTr="00BD297B">
        <w:trPr>
          <w:trHeight w:val="375"/>
        </w:trPr>
        <w:tc>
          <w:tcPr>
            <w:tcW w:w="4024" w:type="dxa"/>
            <w:vAlign w:val="center"/>
            <w:hideMark/>
          </w:tcPr>
          <w:p w:rsidR="00BD297B" w:rsidRPr="00650331" w:rsidRDefault="00BD297B" w:rsidP="00BD297B">
            <w:pPr>
              <w:tabs>
                <w:tab w:val="left" w:pos="420"/>
                <w:tab w:val="left" w:pos="14515"/>
              </w:tabs>
              <w:rPr>
                <w:sz w:val="20"/>
                <w:szCs w:val="20"/>
              </w:rPr>
            </w:pPr>
            <w:r w:rsidRPr="00650331">
              <w:rPr>
                <w:sz w:val="20"/>
                <w:szCs w:val="20"/>
              </w:rPr>
              <w:t>федеральный бюджет</w:t>
            </w:r>
          </w:p>
        </w:tc>
        <w:tc>
          <w:tcPr>
            <w:tcW w:w="1641" w:type="dxa"/>
            <w:tcBorders>
              <w:top w:val="nil"/>
              <w:left w:val="single" w:sz="4" w:space="0" w:color="000000"/>
              <w:bottom w:val="single" w:sz="4" w:space="0" w:color="000000"/>
              <w:right w:val="single" w:sz="4" w:space="0" w:color="000000"/>
            </w:tcBorders>
            <w:shd w:val="clear" w:color="auto" w:fill="auto"/>
          </w:tcPr>
          <w:p w:rsidR="00BD297B" w:rsidRDefault="00BD297B" w:rsidP="00BD297B">
            <w:pPr>
              <w:outlineLvl w:val="0"/>
              <w:rPr>
                <w:sz w:val="20"/>
                <w:szCs w:val="20"/>
              </w:rPr>
            </w:pPr>
            <w:r>
              <w:rPr>
                <w:sz w:val="20"/>
                <w:szCs w:val="20"/>
              </w:rPr>
              <w:t>0,0</w:t>
            </w:r>
          </w:p>
        </w:tc>
        <w:tc>
          <w:tcPr>
            <w:tcW w:w="1440"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79 399,7</w:t>
            </w:r>
          </w:p>
        </w:tc>
        <w:tc>
          <w:tcPr>
            <w:tcW w:w="1440"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76 990,0</w:t>
            </w:r>
          </w:p>
        </w:tc>
        <w:tc>
          <w:tcPr>
            <w:tcW w:w="1515"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79 687,9</w:t>
            </w:r>
          </w:p>
        </w:tc>
        <w:tc>
          <w:tcPr>
            <w:tcW w:w="1440"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79 715,1</w:t>
            </w:r>
          </w:p>
        </w:tc>
        <w:tc>
          <w:tcPr>
            <w:tcW w:w="1253"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0,0</w:t>
            </w:r>
          </w:p>
        </w:tc>
        <w:tc>
          <w:tcPr>
            <w:tcW w:w="1552"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0,0</w:t>
            </w:r>
          </w:p>
        </w:tc>
        <w:tc>
          <w:tcPr>
            <w:tcW w:w="1440"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315 792,7</w:t>
            </w:r>
          </w:p>
        </w:tc>
      </w:tr>
      <w:tr w:rsidR="00BD297B" w:rsidRPr="00650331" w:rsidTr="00BD297B">
        <w:trPr>
          <w:trHeight w:val="375"/>
        </w:trPr>
        <w:tc>
          <w:tcPr>
            <w:tcW w:w="4024" w:type="dxa"/>
            <w:vAlign w:val="center"/>
            <w:hideMark/>
          </w:tcPr>
          <w:p w:rsidR="00BD297B" w:rsidRPr="00650331" w:rsidRDefault="00BD297B" w:rsidP="00BD297B">
            <w:pPr>
              <w:tabs>
                <w:tab w:val="left" w:pos="420"/>
                <w:tab w:val="left" w:pos="14515"/>
              </w:tabs>
              <w:rPr>
                <w:sz w:val="20"/>
                <w:szCs w:val="20"/>
              </w:rPr>
            </w:pPr>
            <w:r w:rsidRPr="00650331">
              <w:rPr>
                <w:sz w:val="20"/>
                <w:szCs w:val="20"/>
              </w:rPr>
              <w:t>бюджет автономного округа</w:t>
            </w:r>
          </w:p>
        </w:tc>
        <w:tc>
          <w:tcPr>
            <w:tcW w:w="1641" w:type="dxa"/>
            <w:tcBorders>
              <w:top w:val="nil"/>
              <w:left w:val="single" w:sz="4" w:space="0" w:color="000000"/>
              <w:bottom w:val="single" w:sz="4" w:space="0" w:color="000000"/>
              <w:right w:val="single" w:sz="4" w:space="0" w:color="000000"/>
            </w:tcBorders>
            <w:shd w:val="clear" w:color="auto" w:fill="auto"/>
          </w:tcPr>
          <w:p w:rsidR="00BD297B" w:rsidRDefault="00BD297B" w:rsidP="00BD297B">
            <w:pPr>
              <w:outlineLvl w:val="0"/>
              <w:rPr>
                <w:sz w:val="20"/>
                <w:szCs w:val="20"/>
              </w:rPr>
            </w:pPr>
            <w:r>
              <w:rPr>
                <w:sz w:val="20"/>
                <w:szCs w:val="20"/>
              </w:rPr>
              <w:t>0,0</w:t>
            </w:r>
          </w:p>
        </w:tc>
        <w:tc>
          <w:tcPr>
            <w:tcW w:w="1440"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535,5</w:t>
            </w:r>
          </w:p>
        </w:tc>
        <w:tc>
          <w:tcPr>
            <w:tcW w:w="1440"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1 490,8</w:t>
            </w:r>
          </w:p>
        </w:tc>
        <w:tc>
          <w:tcPr>
            <w:tcW w:w="1515"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3 578,0</w:t>
            </w:r>
          </w:p>
        </w:tc>
        <w:tc>
          <w:tcPr>
            <w:tcW w:w="1440"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3 622,3</w:t>
            </w:r>
          </w:p>
        </w:tc>
        <w:tc>
          <w:tcPr>
            <w:tcW w:w="1253"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0,0</w:t>
            </w:r>
          </w:p>
        </w:tc>
        <w:tc>
          <w:tcPr>
            <w:tcW w:w="1552"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0,0</w:t>
            </w:r>
          </w:p>
        </w:tc>
        <w:tc>
          <w:tcPr>
            <w:tcW w:w="1440"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9 226,6</w:t>
            </w:r>
          </w:p>
        </w:tc>
      </w:tr>
      <w:tr w:rsidR="00BD297B" w:rsidRPr="00650331" w:rsidTr="00BD297B">
        <w:trPr>
          <w:trHeight w:val="375"/>
        </w:trPr>
        <w:tc>
          <w:tcPr>
            <w:tcW w:w="4024" w:type="dxa"/>
            <w:vAlign w:val="center"/>
            <w:hideMark/>
          </w:tcPr>
          <w:p w:rsidR="00BD297B" w:rsidRPr="00650331" w:rsidRDefault="00BD297B" w:rsidP="00BD297B">
            <w:pPr>
              <w:tabs>
                <w:tab w:val="left" w:pos="420"/>
                <w:tab w:val="left" w:pos="14515"/>
              </w:tabs>
              <w:rPr>
                <w:sz w:val="20"/>
                <w:szCs w:val="20"/>
              </w:rPr>
            </w:pPr>
            <w:r w:rsidRPr="00650331">
              <w:rPr>
                <w:sz w:val="20"/>
                <w:szCs w:val="20"/>
              </w:rPr>
              <w:t>местный бюджет</w:t>
            </w:r>
          </w:p>
        </w:tc>
        <w:tc>
          <w:tcPr>
            <w:tcW w:w="1641" w:type="dxa"/>
            <w:tcBorders>
              <w:top w:val="nil"/>
              <w:left w:val="single" w:sz="4" w:space="0" w:color="000000"/>
              <w:bottom w:val="single" w:sz="4" w:space="0" w:color="000000"/>
              <w:right w:val="single" w:sz="4" w:space="0" w:color="000000"/>
            </w:tcBorders>
            <w:shd w:val="clear" w:color="auto" w:fill="auto"/>
          </w:tcPr>
          <w:p w:rsidR="00BD297B" w:rsidRDefault="00BD297B" w:rsidP="00BD297B">
            <w:pPr>
              <w:outlineLvl w:val="0"/>
              <w:rPr>
                <w:sz w:val="20"/>
                <w:szCs w:val="20"/>
              </w:rPr>
            </w:pPr>
            <w:r>
              <w:rPr>
                <w:sz w:val="20"/>
                <w:szCs w:val="20"/>
              </w:rPr>
              <w:t>0,0</w:t>
            </w:r>
          </w:p>
        </w:tc>
        <w:tc>
          <w:tcPr>
            <w:tcW w:w="1440"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8,9</w:t>
            </w:r>
          </w:p>
        </w:tc>
        <w:tc>
          <w:tcPr>
            <w:tcW w:w="1440"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24,7</w:t>
            </w:r>
          </w:p>
        </w:tc>
        <w:tc>
          <w:tcPr>
            <w:tcW w:w="1515"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58,3</w:t>
            </w:r>
          </w:p>
        </w:tc>
        <w:tc>
          <w:tcPr>
            <w:tcW w:w="1440"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59,0</w:t>
            </w:r>
          </w:p>
        </w:tc>
        <w:tc>
          <w:tcPr>
            <w:tcW w:w="1253"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59,0</w:t>
            </w:r>
          </w:p>
        </w:tc>
        <w:tc>
          <w:tcPr>
            <w:tcW w:w="1552"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59,0</w:t>
            </w:r>
          </w:p>
        </w:tc>
        <w:tc>
          <w:tcPr>
            <w:tcW w:w="1440"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268,9</w:t>
            </w:r>
          </w:p>
        </w:tc>
      </w:tr>
      <w:tr w:rsidR="00BD297B" w:rsidRPr="00650331" w:rsidTr="00BD297B">
        <w:trPr>
          <w:trHeight w:val="1155"/>
        </w:trPr>
        <w:tc>
          <w:tcPr>
            <w:tcW w:w="4024" w:type="dxa"/>
            <w:vAlign w:val="center"/>
            <w:hideMark/>
          </w:tcPr>
          <w:p w:rsidR="00BD297B" w:rsidRDefault="00BD297B" w:rsidP="00BD297B">
            <w:pPr>
              <w:tabs>
                <w:tab w:val="left" w:pos="420"/>
                <w:tab w:val="left" w:pos="14515"/>
              </w:tabs>
              <w:rPr>
                <w:sz w:val="20"/>
                <w:szCs w:val="20"/>
              </w:rPr>
            </w:pPr>
            <w:r w:rsidRPr="00650331">
              <w:rPr>
                <w:sz w:val="20"/>
                <w:szCs w:val="20"/>
              </w:rPr>
              <w:t>1.7.1 Мероприятие (результат) "Проведены мероприятия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(всего), в том числе:</w:t>
            </w:r>
          </w:p>
          <w:p w:rsidR="00BD297B" w:rsidRPr="00650331" w:rsidRDefault="00BD297B" w:rsidP="00BD297B">
            <w:pPr>
              <w:tabs>
                <w:tab w:val="left" w:pos="420"/>
                <w:tab w:val="left" w:pos="14515"/>
              </w:tabs>
              <w:rPr>
                <w:sz w:val="20"/>
                <w:szCs w:val="20"/>
              </w:rPr>
            </w:pPr>
          </w:p>
        </w:tc>
        <w:tc>
          <w:tcPr>
            <w:tcW w:w="1641" w:type="dxa"/>
            <w:tcBorders>
              <w:top w:val="nil"/>
              <w:left w:val="single" w:sz="4" w:space="0" w:color="000000"/>
              <w:bottom w:val="single" w:sz="4" w:space="0" w:color="000000"/>
              <w:right w:val="single" w:sz="4" w:space="0" w:color="000000"/>
            </w:tcBorders>
            <w:shd w:val="clear" w:color="auto" w:fill="auto"/>
          </w:tcPr>
          <w:p w:rsidR="00BD297B" w:rsidRDefault="00BD297B" w:rsidP="00BD297B">
            <w:pPr>
              <w:outlineLvl w:val="0"/>
              <w:rPr>
                <w:sz w:val="20"/>
                <w:szCs w:val="20"/>
              </w:rPr>
            </w:pPr>
            <w:r>
              <w:rPr>
                <w:sz w:val="20"/>
                <w:szCs w:val="20"/>
              </w:rPr>
              <w:t>0,0</w:t>
            </w:r>
          </w:p>
        </w:tc>
        <w:tc>
          <w:tcPr>
            <w:tcW w:w="1440"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886,7</w:t>
            </w:r>
          </w:p>
        </w:tc>
        <w:tc>
          <w:tcPr>
            <w:tcW w:w="1440"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2 468,7</w:t>
            </w:r>
          </w:p>
        </w:tc>
        <w:tc>
          <w:tcPr>
            <w:tcW w:w="1515"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5 829,2</w:t>
            </w:r>
          </w:p>
        </w:tc>
        <w:tc>
          <w:tcPr>
            <w:tcW w:w="1440"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5 901,4</w:t>
            </w:r>
          </w:p>
        </w:tc>
        <w:tc>
          <w:tcPr>
            <w:tcW w:w="1253"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59,0</w:t>
            </w:r>
          </w:p>
        </w:tc>
        <w:tc>
          <w:tcPr>
            <w:tcW w:w="1552"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59,0</w:t>
            </w:r>
          </w:p>
        </w:tc>
        <w:tc>
          <w:tcPr>
            <w:tcW w:w="1440"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15 204,0</w:t>
            </w:r>
          </w:p>
        </w:tc>
      </w:tr>
      <w:tr w:rsidR="00BD297B" w:rsidRPr="00650331" w:rsidTr="00BD297B">
        <w:trPr>
          <w:trHeight w:val="375"/>
        </w:trPr>
        <w:tc>
          <w:tcPr>
            <w:tcW w:w="4024" w:type="dxa"/>
            <w:vAlign w:val="center"/>
            <w:hideMark/>
          </w:tcPr>
          <w:p w:rsidR="00BD297B" w:rsidRPr="00650331" w:rsidRDefault="00BD297B" w:rsidP="00BD297B">
            <w:pPr>
              <w:tabs>
                <w:tab w:val="left" w:pos="420"/>
                <w:tab w:val="left" w:pos="14515"/>
              </w:tabs>
              <w:rPr>
                <w:sz w:val="20"/>
                <w:szCs w:val="20"/>
              </w:rPr>
            </w:pPr>
            <w:r w:rsidRPr="00650331">
              <w:rPr>
                <w:sz w:val="20"/>
                <w:szCs w:val="20"/>
              </w:rPr>
              <w:t>федеральный бюджет</w:t>
            </w:r>
          </w:p>
        </w:tc>
        <w:tc>
          <w:tcPr>
            <w:tcW w:w="1641" w:type="dxa"/>
            <w:tcBorders>
              <w:top w:val="nil"/>
              <w:left w:val="single" w:sz="4" w:space="0" w:color="000000"/>
              <w:bottom w:val="single" w:sz="4" w:space="0" w:color="000000"/>
              <w:right w:val="single" w:sz="4" w:space="0" w:color="000000"/>
            </w:tcBorders>
            <w:shd w:val="clear" w:color="auto" w:fill="auto"/>
          </w:tcPr>
          <w:p w:rsidR="00BD297B" w:rsidRDefault="00BD297B" w:rsidP="00BD297B">
            <w:pPr>
              <w:outlineLvl w:val="0"/>
              <w:rPr>
                <w:sz w:val="20"/>
                <w:szCs w:val="20"/>
              </w:rPr>
            </w:pPr>
            <w:r>
              <w:rPr>
                <w:sz w:val="20"/>
                <w:szCs w:val="20"/>
              </w:rPr>
              <w:t>0,0</w:t>
            </w:r>
          </w:p>
        </w:tc>
        <w:tc>
          <w:tcPr>
            <w:tcW w:w="1440"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342,3</w:t>
            </w:r>
          </w:p>
        </w:tc>
        <w:tc>
          <w:tcPr>
            <w:tcW w:w="1440"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953,2</w:t>
            </w:r>
          </w:p>
        </w:tc>
        <w:tc>
          <w:tcPr>
            <w:tcW w:w="1515"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2 192,9</w:t>
            </w:r>
          </w:p>
        </w:tc>
        <w:tc>
          <w:tcPr>
            <w:tcW w:w="1440"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2 220,1</w:t>
            </w:r>
          </w:p>
        </w:tc>
        <w:tc>
          <w:tcPr>
            <w:tcW w:w="1253"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0,0</w:t>
            </w:r>
          </w:p>
        </w:tc>
        <w:tc>
          <w:tcPr>
            <w:tcW w:w="1552"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0,0</w:t>
            </w:r>
          </w:p>
        </w:tc>
        <w:tc>
          <w:tcPr>
            <w:tcW w:w="1440"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5 708,5</w:t>
            </w:r>
          </w:p>
        </w:tc>
      </w:tr>
      <w:tr w:rsidR="00BD297B" w:rsidRPr="00650331" w:rsidTr="00BD297B">
        <w:trPr>
          <w:trHeight w:val="375"/>
        </w:trPr>
        <w:tc>
          <w:tcPr>
            <w:tcW w:w="4024" w:type="dxa"/>
            <w:vAlign w:val="center"/>
            <w:hideMark/>
          </w:tcPr>
          <w:p w:rsidR="00BD297B" w:rsidRPr="00650331" w:rsidRDefault="00BD297B" w:rsidP="00BD297B">
            <w:pPr>
              <w:tabs>
                <w:tab w:val="left" w:pos="420"/>
                <w:tab w:val="left" w:pos="14515"/>
              </w:tabs>
              <w:rPr>
                <w:sz w:val="20"/>
                <w:szCs w:val="20"/>
              </w:rPr>
            </w:pPr>
            <w:r w:rsidRPr="00650331">
              <w:rPr>
                <w:sz w:val="20"/>
                <w:szCs w:val="20"/>
              </w:rPr>
              <w:t>бюджет автономного округа</w:t>
            </w:r>
          </w:p>
        </w:tc>
        <w:tc>
          <w:tcPr>
            <w:tcW w:w="1641" w:type="dxa"/>
            <w:tcBorders>
              <w:top w:val="nil"/>
              <w:left w:val="single" w:sz="4" w:space="0" w:color="000000"/>
              <w:bottom w:val="single" w:sz="4" w:space="0" w:color="000000"/>
              <w:right w:val="single" w:sz="4" w:space="0" w:color="000000"/>
            </w:tcBorders>
            <w:shd w:val="clear" w:color="auto" w:fill="auto"/>
          </w:tcPr>
          <w:p w:rsidR="00BD297B" w:rsidRDefault="00BD297B" w:rsidP="00BD297B">
            <w:pPr>
              <w:outlineLvl w:val="0"/>
              <w:rPr>
                <w:sz w:val="20"/>
                <w:szCs w:val="20"/>
              </w:rPr>
            </w:pPr>
            <w:r>
              <w:rPr>
                <w:sz w:val="20"/>
                <w:szCs w:val="20"/>
              </w:rPr>
              <w:t>0,0</w:t>
            </w:r>
          </w:p>
        </w:tc>
        <w:tc>
          <w:tcPr>
            <w:tcW w:w="1440"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535,5</w:t>
            </w:r>
          </w:p>
        </w:tc>
        <w:tc>
          <w:tcPr>
            <w:tcW w:w="1440"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1 490,8</w:t>
            </w:r>
          </w:p>
        </w:tc>
        <w:tc>
          <w:tcPr>
            <w:tcW w:w="1515"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3 578,0</w:t>
            </w:r>
          </w:p>
        </w:tc>
        <w:tc>
          <w:tcPr>
            <w:tcW w:w="1440"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3 622,3</w:t>
            </w:r>
          </w:p>
        </w:tc>
        <w:tc>
          <w:tcPr>
            <w:tcW w:w="1253"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0,0</w:t>
            </w:r>
          </w:p>
        </w:tc>
        <w:tc>
          <w:tcPr>
            <w:tcW w:w="1552"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0,0</w:t>
            </w:r>
          </w:p>
        </w:tc>
        <w:tc>
          <w:tcPr>
            <w:tcW w:w="1440"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9 226,6</w:t>
            </w:r>
          </w:p>
        </w:tc>
      </w:tr>
      <w:tr w:rsidR="00BD297B" w:rsidRPr="00650331" w:rsidTr="00BD297B">
        <w:trPr>
          <w:trHeight w:val="375"/>
        </w:trPr>
        <w:tc>
          <w:tcPr>
            <w:tcW w:w="4024" w:type="dxa"/>
            <w:vAlign w:val="center"/>
            <w:hideMark/>
          </w:tcPr>
          <w:p w:rsidR="00BD297B" w:rsidRPr="00650331" w:rsidRDefault="00BD297B" w:rsidP="00BD297B">
            <w:pPr>
              <w:tabs>
                <w:tab w:val="left" w:pos="420"/>
                <w:tab w:val="left" w:pos="14515"/>
              </w:tabs>
              <w:rPr>
                <w:sz w:val="20"/>
                <w:szCs w:val="20"/>
              </w:rPr>
            </w:pPr>
            <w:r w:rsidRPr="00650331">
              <w:rPr>
                <w:sz w:val="20"/>
                <w:szCs w:val="20"/>
              </w:rPr>
              <w:t>местный бюджет</w:t>
            </w:r>
          </w:p>
        </w:tc>
        <w:tc>
          <w:tcPr>
            <w:tcW w:w="1641" w:type="dxa"/>
            <w:tcBorders>
              <w:top w:val="nil"/>
              <w:left w:val="single" w:sz="4" w:space="0" w:color="000000"/>
              <w:bottom w:val="single" w:sz="4" w:space="0" w:color="000000"/>
              <w:right w:val="single" w:sz="4" w:space="0" w:color="000000"/>
            </w:tcBorders>
            <w:shd w:val="clear" w:color="auto" w:fill="auto"/>
          </w:tcPr>
          <w:p w:rsidR="00BD297B" w:rsidRDefault="00BD297B" w:rsidP="00BD297B">
            <w:pPr>
              <w:outlineLvl w:val="0"/>
              <w:rPr>
                <w:sz w:val="20"/>
                <w:szCs w:val="20"/>
              </w:rPr>
            </w:pPr>
            <w:r>
              <w:rPr>
                <w:sz w:val="20"/>
                <w:szCs w:val="20"/>
              </w:rPr>
              <w:t>0,0</w:t>
            </w:r>
          </w:p>
        </w:tc>
        <w:tc>
          <w:tcPr>
            <w:tcW w:w="1440"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8,9</w:t>
            </w:r>
          </w:p>
        </w:tc>
        <w:tc>
          <w:tcPr>
            <w:tcW w:w="1440"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24,7</w:t>
            </w:r>
          </w:p>
        </w:tc>
        <w:tc>
          <w:tcPr>
            <w:tcW w:w="1515"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58,3</w:t>
            </w:r>
          </w:p>
        </w:tc>
        <w:tc>
          <w:tcPr>
            <w:tcW w:w="1440"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59,0</w:t>
            </w:r>
          </w:p>
        </w:tc>
        <w:tc>
          <w:tcPr>
            <w:tcW w:w="1253"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59,0</w:t>
            </w:r>
          </w:p>
        </w:tc>
        <w:tc>
          <w:tcPr>
            <w:tcW w:w="1552"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59,0</w:t>
            </w:r>
          </w:p>
        </w:tc>
        <w:tc>
          <w:tcPr>
            <w:tcW w:w="1440"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268,9</w:t>
            </w:r>
          </w:p>
        </w:tc>
      </w:tr>
      <w:tr w:rsidR="00BD297B" w:rsidRPr="00650331" w:rsidTr="00BD297B">
        <w:trPr>
          <w:trHeight w:val="1155"/>
        </w:trPr>
        <w:tc>
          <w:tcPr>
            <w:tcW w:w="4024" w:type="dxa"/>
            <w:vAlign w:val="center"/>
            <w:hideMark/>
          </w:tcPr>
          <w:p w:rsidR="00BD297B" w:rsidRDefault="00BD297B" w:rsidP="00BD297B">
            <w:pPr>
              <w:tabs>
                <w:tab w:val="left" w:pos="420"/>
                <w:tab w:val="left" w:pos="14515"/>
              </w:tabs>
              <w:rPr>
                <w:sz w:val="20"/>
                <w:szCs w:val="20"/>
              </w:rPr>
            </w:pPr>
            <w:r>
              <w:rPr>
                <w:sz w:val="20"/>
                <w:szCs w:val="20"/>
              </w:rPr>
              <w:t>1.7.2 Мероприятие (результат)</w:t>
            </w:r>
            <w:r w:rsidRPr="00650331">
              <w:rPr>
                <w:sz w:val="20"/>
                <w:szCs w:val="20"/>
              </w:rPr>
              <w:t xml:space="preserve"> «Обеспечены выплаты ежемесячного денежного вознаграждения советникам директоров по воспитанию и взаимодействию с детскими общественными объединениями» (всего), в том числе:</w:t>
            </w:r>
          </w:p>
          <w:p w:rsidR="00BD297B" w:rsidRPr="00650331" w:rsidRDefault="00BD297B" w:rsidP="00BD297B">
            <w:pPr>
              <w:tabs>
                <w:tab w:val="left" w:pos="420"/>
                <w:tab w:val="left" w:pos="14515"/>
              </w:tabs>
              <w:rPr>
                <w:sz w:val="20"/>
                <w:szCs w:val="20"/>
              </w:rPr>
            </w:pPr>
          </w:p>
        </w:tc>
        <w:tc>
          <w:tcPr>
            <w:tcW w:w="1641" w:type="dxa"/>
            <w:tcBorders>
              <w:top w:val="nil"/>
              <w:left w:val="single" w:sz="4" w:space="0" w:color="000000"/>
              <w:bottom w:val="single" w:sz="4" w:space="0" w:color="000000"/>
              <w:right w:val="single" w:sz="4" w:space="0" w:color="000000"/>
            </w:tcBorders>
            <w:shd w:val="clear" w:color="auto" w:fill="auto"/>
          </w:tcPr>
          <w:p w:rsidR="00BD297B" w:rsidRDefault="00BD297B" w:rsidP="00BD297B">
            <w:pPr>
              <w:outlineLvl w:val="0"/>
              <w:rPr>
                <w:sz w:val="20"/>
                <w:szCs w:val="20"/>
              </w:rPr>
            </w:pPr>
            <w:r>
              <w:rPr>
                <w:sz w:val="20"/>
                <w:szCs w:val="20"/>
              </w:rPr>
              <w:t>0,0</w:t>
            </w:r>
          </w:p>
        </w:tc>
        <w:tc>
          <w:tcPr>
            <w:tcW w:w="1440"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312,5</w:t>
            </w:r>
          </w:p>
        </w:tc>
        <w:tc>
          <w:tcPr>
            <w:tcW w:w="1440"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1 041,6</w:t>
            </w:r>
          </w:p>
        </w:tc>
        <w:tc>
          <w:tcPr>
            <w:tcW w:w="1515"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2 499,8</w:t>
            </w:r>
          </w:p>
        </w:tc>
        <w:tc>
          <w:tcPr>
            <w:tcW w:w="1440"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2 499,8</w:t>
            </w:r>
          </w:p>
        </w:tc>
        <w:tc>
          <w:tcPr>
            <w:tcW w:w="1253"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0,0</w:t>
            </w:r>
          </w:p>
        </w:tc>
        <w:tc>
          <w:tcPr>
            <w:tcW w:w="1552"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0,0</w:t>
            </w:r>
          </w:p>
        </w:tc>
        <w:tc>
          <w:tcPr>
            <w:tcW w:w="1440"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6 353,7</w:t>
            </w:r>
          </w:p>
        </w:tc>
      </w:tr>
      <w:tr w:rsidR="00BD297B" w:rsidRPr="00650331" w:rsidTr="00BD297B">
        <w:trPr>
          <w:trHeight w:val="375"/>
        </w:trPr>
        <w:tc>
          <w:tcPr>
            <w:tcW w:w="4024" w:type="dxa"/>
            <w:vAlign w:val="center"/>
            <w:hideMark/>
          </w:tcPr>
          <w:p w:rsidR="00BD297B" w:rsidRPr="00650331" w:rsidRDefault="00BD297B" w:rsidP="00BD297B">
            <w:pPr>
              <w:tabs>
                <w:tab w:val="left" w:pos="420"/>
                <w:tab w:val="left" w:pos="14515"/>
              </w:tabs>
              <w:rPr>
                <w:sz w:val="20"/>
                <w:szCs w:val="20"/>
              </w:rPr>
            </w:pPr>
            <w:r w:rsidRPr="00650331">
              <w:rPr>
                <w:sz w:val="20"/>
                <w:szCs w:val="20"/>
              </w:rPr>
              <w:t>федеральный бюджет</w:t>
            </w:r>
          </w:p>
        </w:tc>
        <w:tc>
          <w:tcPr>
            <w:tcW w:w="1641" w:type="dxa"/>
            <w:tcBorders>
              <w:top w:val="nil"/>
              <w:left w:val="single" w:sz="4" w:space="0" w:color="000000"/>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0,0</w:t>
            </w:r>
          </w:p>
        </w:tc>
        <w:tc>
          <w:tcPr>
            <w:tcW w:w="1440"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312,5</w:t>
            </w:r>
          </w:p>
        </w:tc>
        <w:tc>
          <w:tcPr>
            <w:tcW w:w="1440"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1 041,6</w:t>
            </w:r>
          </w:p>
        </w:tc>
        <w:tc>
          <w:tcPr>
            <w:tcW w:w="1515"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2 499,8</w:t>
            </w:r>
          </w:p>
        </w:tc>
        <w:tc>
          <w:tcPr>
            <w:tcW w:w="1440"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2 499,8</w:t>
            </w:r>
          </w:p>
        </w:tc>
        <w:tc>
          <w:tcPr>
            <w:tcW w:w="1253"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0,0</w:t>
            </w:r>
          </w:p>
        </w:tc>
        <w:tc>
          <w:tcPr>
            <w:tcW w:w="1552"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0,0</w:t>
            </w:r>
          </w:p>
        </w:tc>
        <w:tc>
          <w:tcPr>
            <w:tcW w:w="1440"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6 353,7</w:t>
            </w:r>
          </w:p>
        </w:tc>
      </w:tr>
      <w:tr w:rsidR="00BD297B" w:rsidRPr="00650331" w:rsidTr="00BD297B">
        <w:trPr>
          <w:trHeight w:val="765"/>
        </w:trPr>
        <w:tc>
          <w:tcPr>
            <w:tcW w:w="4024" w:type="dxa"/>
            <w:vAlign w:val="center"/>
            <w:hideMark/>
          </w:tcPr>
          <w:p w:rsidR="00BD297B" w:rsidRDefault="00BD297B" w:rsidP="00BD297B">
            <w:pPr>
              <w:tabs>
                <w:tab w:val="left" w:pos="420"/>
                <w:tab w:val="left" w:pos="14515"/>
              </w:tabs>
              <w:rPr>
                <w:sz w:val="20"/>
                <w:szCs w:val="20"/>
              </w:rPr>
            </w:pPr>
            <w:r w:rsidRPr="00650331">
              <w:rPr>
                <w:sz w:val="20"/>
                <w:szCs w:val="20"/>
              </w:rPr>
              <w:t>1.7.3 Мероприятие (результат) «Обеспечены выплаты ежемесячного денежного вознаграждения за классное руководство педагогическим работникам образовательных организаций» (всего), в том числе:</w:t>
            </w:r>
          </w:p>
          <w:p w:rsidR="00BD297B" w:rsidRPr="00650331" w:rsidRDefault="00BD297B" w:rsidP="00BD297B">
            <w:pPr>
              <w:tabs>
                <w:tab w:val="left" w:pos="420"/>
                <w:tab w:val="left" w:pos="14515"/>
              </w:tabs>
              <w:rPr>
                <w:sz w:val="20"/>
                <w:szCs w:val="20"/>
              </w:rPr>
            </w:pPr>
          </w:p>
        </w:tc>
        <w:tc>
          <w:tcPr>
            <w:tcW w:w="1641" w:type="dxa"/>
            <w:tcBorders>
              <w:top w:val="nil"/>
              <w:left w:val="single" w:sz="4" w:space="0" w:color="000000"/>
              <w:bottom w:val="single" w:sz="4" w:space="0" w:color="000000"/>
              <w:right w:val="single" w:sz="4" w:space="0" w:color="000000"/>
            </w:tcBorders>
            <w:shd w:val="clear" w:color="auto" w:fill="auto"/>
          </w:tcPr>
          <w:p w:rsidR="00BD297B" w:rsidRDefault="00BD297B" w:rsidP="00BD297B">
            <w:pPr>
              <w:outlineLvl w:val="0"/>
              <w:rPr>
                <w:sz w:val="20"/>
                <w:szCs w:val="20"/>
              </w:rPr>
            </w:pPr>
            <w:r>
              <w:rPr>
                <w:sz w:val="20"/>
                <w:szCs w:val="20"/>
              </w:rPr>
              <w:t>0,0</w:t>
            </w:r>
          </w:p>
        </w:tc>
        <w:tc>
          <w:tcPr>
            <w:tcW w:w="1440"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78 744,9</w:t>
            </w:r>
          </w:p>
        </w:tc>
        <w:tc>
          <w:tcPr>
            <w:tcW w:w="1440"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74 995,2</w:t>
            </w:r>
          </w:p>
        </w:tc>
        <w:tc>
          <w:tcPr>
            <w:tcW w:w="1515"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74 995,2</w:t>
            </w:r>
          </w:p>
        </w:tc>
        <w:tc>
          <w:tcPr>
            <w:tcW w:w="1440"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74 995,2</w:t>
            </w:r>
          </w:p>
        </w:tc>
        <w:tc>
          <w:tcPr>
            <w:tcW w:w="1253"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0,0</w:t>
            </w:r>
          </w:p>
        </w:tc>
        <w:tc>
          <w:tcPr>
            <w:tcW w:w="1552"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0,0</w:t>
            </w:r>
          </w:p>
        </w:tc>
        <w:tc>
          <w:tcPr>
            <w:tcW w:w="1440"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303 730,5</w:t>
            </w:r>
          </w:p>
        </w:tc>
      </w:tr>
      <w:tr w:rsidR="00BD297B" w:rsidRPr="00650331" w:rsidTr="00BD297B">
        <w:trPr>
          <w:trHeight w:val="375"/>
        </w:trPr>
        <w:tc>
          <w:tcPr>
            <w:tcW w:w="4024" w:type="dxa"/>
            <w:vAlign w:val="center"/>
            <w:hideMark/>
          </w:tcPr>
          <w:p w:rsidR="00BD297B" w:rsidRPr="00650331" w:rsidRDefault="00BD297B" w:rsidP="00BD297B">
            <w:pPr>
              <w:tabs>
                <w:tab w:val="left" w:pos="420"/>
                <w:tab w:val="left" w:pos="14515"/>
              </w:tabs>
              <w:rPr>
                <w:sz w:val="20"/>
                <w:szCs w:val="20"/>
              </w:rPr>
            </w:pPr>
            <w:r w:rsidRPr="00650331">
              <w:rPr>
                <w:sz w:val="20"/>
                <w:szCs w:val="20"/>
              </w:rPr>
              <w:t>федеральный бюджет</w:t>
            </w:r>
          </w:p>
        </w:tc>
        <w:tc>
          <w:tcPr>
            <w:tcW w:w="1641" w:type="dxa"/>
            <w:tcBorders>
              <w:top w:val="nil"/>
              <w:left w:val="single" w:sz="4" w:space="0" w:color="000000"/>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0,0</w:t>
            </w:r>
          </w:p>
        </w:tc>
        <w:tc>
          <w:tcPr>
            <w:tcW w:w="1440"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78 744,9</w:t>
            </w:r>
          </w:p>
        </w:tc>
        <w:tc>
          <w:tcPr>
            <w:tcW w:w="1440"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74 995,2</w:t>
            </w:r>
          </w:p>
        </w:tc>
        <w:tc>
          <w:tcPr>
            <w:tcW w:w="1515"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74 995,2</w:t>
            </w:r>
          </w:p>
        </w:tc>
        <w:tc>
          <w:tcPr>
            <w:tcW w:w="1440"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74 995,2</w:t>
            </w:r>
          </w:p>
        </w:tc>
        <w:tc>
          <w:tcPr>
            <w:tcW w:w="1253"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0,0</w:t>
            </w:r>
          </w:p>
        </w:tc>
        <w:tc>
          <w:tcPr>
            <w:tcW w:w="1552"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0,0</w:t>
            </w:r>
          </w:p>
        </w:tc>
        <w:tc>
          <w:tcPr>
            <w:tcW w:w="1440"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303 730,5</w:t>
            </w:r>
          </w:p>
        </w:tc>
      </w:tr>
      <w:tr w:rsidR="00BD297B" w:rsidRPr="00650331" w:rsidTr="00BD297B">
        <w:trPr>
          <w:trHeight w:val="540"/>
        </w:trPr>
        <w:tc>
          <w:tcPr>
            <w:tcW w:w="4024" w:type="dxa"/>
            <w:vAlign w:val="center"/>
            <w:hideMark/>
          </w:tcPr>
          <w:p w:rsidR="00BD297B" w:rsidRPr="00650331" w:rsidRDefault="00BD297B" w:rsidP="00BD297B">
            <w:pPr>
              <w:tabs>
                <w:tab w:val="left" w:pos="420"/>
                <w:tab w:val="left" w:pos="14515"/>
              </w:tabs>
              <w:rPr>
                <w:b/>
                <w:bCs/>
                <w:sz w:val="20"/>
                <w:szCs w:val="20"/>
              </w:rPr>
            </w:pPr>
            <w:r w:rsidRPr="00650331">
              <w:rPr>
                <w:b/>
                <w:bCs/>
                <w:sz w:val="20"/>
                <w:szCs w:val="20"/>
              </w:rPr>
              <w:t>1.8 Региональный проект "Все лучшее детям" (всего), в том числе:</w:t>
            </w:r>
          </w:p>
        </w:tc>
        <w:tc>
          <w:tcPr>
            <w:tcW w:w="1641" w:type="dxa"/>
            <w:tcBorders>
              <w:top w:val="nil"/>
              <w:left w:val="single" w:sz="4" w:space="0" w:color="000000"/>
              <w:bottom w:val="single" w:sz="4" w:space="0" w:color="000000"/>
              <w:right w:val="single" w:sz="4" w:space="0" w:color="000000"/>
            </w:tcBorders>
            <w:shd w:val="clear" w:color="auto" w:fill="auto"/>
          </w:tcPr>
          <w:p w:rsidR="00BD297B" w:rsidRDefault="00BD297B" w:rsidP="00BD297B">
            <w:pPr>
              <w:outlineLvl w:val="0"/>
              <w:rPr>
                <w:b/>
                <w:bCs/>
                <w:sz w:val="20"/>
                <w:szCs w:val="20"/>
              </w:rPr>
            </w:pPr>
            <w:r>
              <w:rPr>
                <w:b/>
                <w:bCs/>
                <w:sz w:val="20"/>
                <w:szCs w:val="20"/>
              </w:rPr>
              <w:t>0,0</w:t>
            </w:r>
          </w:p>
        </w:tc>
        <w:tc>
          <w:tcPr>
            <w:tcW w:w="1440" w:type="dxa"/>
            <w:tcBorders>
              <w:top w:val="nil"/>
              <w:left w:val="nil"/>
              <w:bottom w:val="single" w:sz="4" w:space="0" w:color="000000"/>
              <w:right w:val="single" w:sz="4" w:space="0" w:color="000000"/>
            </w:tcBorders>
            <w:shd w:val="clear" w:color="000000" w:fill="FFFFFF"/>
          </w:tcPr>
          <w:p w:rsidR="00BD297B" w:rsidRDefault="00BD297B" w:rsidP="00BD297B">
            <w:pPr>
              <w:outlineLvl w:val="0"/>
              <w:rPr>
                <w:b/>
                <w:bCs/>
                <w:sz w:val="20"/>
                <w:szCs w:val="20"/>
              </w:rPr>
            </w:pPr>
            <w:r>
              <w:rPr>
                <w:b/>
                <w:bCs/>
                <w:sz w:val="20"/>
                <w:szCs w:val="20"/>
              </w:rPr>
              <w:t>21 464,7</w:t>
            </w:r>
          </w:p>
        </w:tc>
        <w:tc>
          <w:tcPr>
            <w:tcW w:w="1440" w:type="dxa"/>
            <w:tcBorders>
              <w:top w:val="nil"/>
              <w:left w:val="nil"/>
              <w:bottom w:val="single" w:sz="4" w:space="0" w:color="000000"/>
              <w:right w:val="single" w:sz="4" w:space="0" w:color="000000"/>
            </w:tcBorders>
            <w:shd w:val="clear" w:color="000000" w:fill="FFFFFF"/>
          </w:tcPr>
          <w:p w:rsidR="00BD297B" w:rsidRDefault="00BD297B" w:rsidP="00BD297B">
            <w:pPr>
              <w:outlineLvl w:val="0"/>
              <w:rPr>
                <w:b/>
                <w:bCs/>
                <w:sz w:val="20"/>
                <w:szCs w:val="20"/>
              </w:rPr>
            </w:pPr>
            <w:r>
              <w:rPr>
                <w:b/>
                <w:bCs/>
                <w:sz w:val="20"/>
                <w:szCs w:val="20"/>
              </w:rPr>
              <w:t>24 216,6</w:t>
            </w:r>
          </w:p>
        </w:tc>
        <w:tc>
          <w:tcPr>
            <w:tcW w:w="1515" w:type="dxa"/>
            <w:tcBorders>
              <w:top w:val="nil"/>
              <w:left w:val="nil"/>
              <w:bottom w:val="single" w:sz="4" w:space="0" w:color="000000"/>
              <w:right w:val="single" w:sz="4" w:space="0" w:color="000000"/>
            </w:tcBorders>
            <w:shd w:val="clear" w:color="000000" w:fill="FFFFFF"/>
          </w:tcPr>
          <w:p w:rsidR="00BD297B" w:rsidRDefault="00BD297B" w:rsidP="00BD297B">
            <w:pPr>
              <w:outlineLvl w:val="0"/>
              <w:rPr>
                <w:b/>
                <w:bCs/>
                <w:sz w:val="20"/>
                <w:szCs w:val="20"/>
              </w:rPr>
            </w:pPr>
            <w:r>
              <w:rPr>
                <w:b/>
                <w:bCs/>
                <w:sz w:val="20"/>
                <w:szCs w:val="20"/>
              </w:rPr>
              <w:t>0,0</w:t>
            </w:r>
          </w:p>
        </w:tc>
        <w:tc>
          <w:tcPr>
            <w:tcW w:w="1440" w:type="dxa"/>
            <w:tcBorders>
              <w:top w:val="nil"/>
              <w:left w:val="nil"/>
              <w:bottom w:val="single" w:sz="4" w:space="0" w:color="000000"/>
              <w:right w:val="single" w:sz="4" w:space="0" w:color="000000"/>
            </w:tcBorders>
            <w:shd w:val="clear" w:color="000000" w:fill="FFFFFF"/>
          </w:tcPr>
          <w:p w:rsidR="00BD297B" w:rsidRDefault="00BD297B" w:rsidP="00BD297B">
            <w:pPr>
              <w:outlineLvl w:val="0"/>
              <w:rPr>
                <w:b/>
                <w:bCs/>
                <w:sz w:val="20"/>
                <w:szCs w:val="20"/>
              </w:rPr>
            </w:pPr>
            <w:r>
              <w:rPr>
                <w:b/>
                <w:bCs/>
                <w:sz w:val="20"/>
                <w:szCs w:val="20"/>
              </w:rPr>
              <w:t>0,0</w:t>
            </w:r>
          </w:p>
        </w:tc>
        <w:tc>
          <w:tcPr>
            <w:tcW w:w="1253" w:type="dxa"/>
            <w:tcBorders>
              <w:top w:val="nil"/>
              <w:left w:val="nil"/>
              <w:bottom w:val="single" w:sz="4" w:space="0" w:color="000000"/>
              <w:right w:val="single" w:sz="4" w:space="0" w:color="000000"/>
            </w:tcBorders>
            <w:shd w:val="clear" w:color="000000" w:fill="FFFFFF"/>
          </w:tcPr>
          <w:p w:rsidR="00BD297B" w:rsidRDefault="00BD297B" w:rsidP="00BD297B">
            <w:pPr>
              <w:outlineLvl w:val="0"/>
              <w:rPr>
                <w:b/>
                <w:bCs/>
                <w:sz w:val="20"/>
                <w:szCs w:val="20"/>
              </w:rPr>
            </w:pPr>
            <w:r>
              <w:rPr>
                <w:b/>
                <w:bCs/>
                <w:sz w:val="20"/>
                <w:szCs w:val="20"/>
              </w:rPr>
              <w:t>0,0</w:t>
            </w:r>
          </w:p>
        </w:tc>
        <w:tc>
          <w:tcPr>
            <w:tcW w:w="1552" w:type="dxa"/>
            <w:tcBorders>
              <w:top w:val="nil"/>
              <w:left w:val="nil"/>
              <w:bottom w:val="single" w:sz="4" w:space="0" w:color="000000"/>
              <w:right w:val="single" w:sz="4" w:space="0" w:color="000000"/>
            </w:tcBorders>
            <w:shd w:val="clear" w:color="000000" w:fill="FFFFFF"/>
          </w:tcPr>
          <w:p w:rsidR="00BD297B" w:rsidRDefault="00BD297B" w:rsidP="00BD297B">
            <w:pPr>
              <w:outlineLvl w:val="0"/>
              <w:rPr>
                <w:b/>
                <w:bCs/>
                <w:sz w:val="20"/>
                <w:szCs w:val="20"/>
              </w:rPr>
            </w:pPr>
            <w:r>
              <w:rPr>
                <w:b/>
                <w:bCs/>
                <w:sz w:val="20"/>
                <w:szCs w:val="20"/>
              </w:rPr>
              <w:t>0,0</w:t>
            </w:r>
          </w:p>
        </w:tc>
        <w:tc>
          <w:tcPr>
            <w:tcW w:w="1440" w:type="dxa"/>
            <w:tcBorders>
              <w:top w:val="nil"/>
              <w:left w:val="nil"/>
              <w:bottom w:val="single" w:sz="4" w:space="0" w:color="000000"/>
              <w:right w:val="single" w:sz="4" w:space="0" w:color="000000"/>
            </w:tcBorders>
            <w:shd w:val="clear" w:color="000000" w:fill="FFFFFF"/>
          </w:tcPr>
          <w:p w:rsidR="00BD297B" w:rsidRDefault="00BD297B" w:rsidP="00BD297B">
            <w:pPr>
              <w:outlineLvl w:val="0"/>
              <w:rPr>
                <w:b/>
                <w:bCs/>
                <w:sz w:val="20"/>
                <w:szCs w:val="20"/>
              </w:rPr>
            </w:pPr>
            <w:r>
              <w:rPr>
                <w:b/>
                <w:bCs/>
                <w:sz w:val="20"/>
                <w:szCs w:val="20"/>
              </w:rPr>
              <w:t>45 681,3</w:t>
            </w:r>
          </w:p>
        </w:tc>
      </w:tr>
      <w:tr w:rsidR="00BD297B" w:rsidRPr="00650331" w:rsidTr="00BD297B">
        <w:trPr>
          <w:trHeight w:val="375"/>
        </w:trPr>
        <w:tc>
          <w:tcPr>
            <w:tcW w:w="4024" w:type="dxa"/>
            <w:vAlign w:val="center"/>
            <w:hideMark/>
          </w:tcPr>
          <w:p w:rsidR="00BD297B" w:rsidRPr="00650331" w:rsidRDefault="00BD297B" w:rsidP="00BD297B">
            <w:pPr>
              <w:tabs>
                <w:tab w:val="left" w:pos="420"/>
                <w:tab w:val="left" w:pos="14515"/>
              </w:tabs>
              <w:rPr>
                <w:sz w:val="20"/>
                <w:szCs w:val="20"/>
              </w:rPr>
            </w:pPr>
            <w:r w:rsidRPr="00650331">
              <w:rPr>
                <w:sz w:val="20"/>
                <w:szCs w:val="20"/>
              </w:rPr>
              <w:t>федеральный бюджет</w:t>
            </w:r>
          </w:p>
        </w:tc>
        <w:tc>
          <w:tcPr>
            <w:tcW w:w="1641" w:type="dxa"/>
            <w:tcBorders>
              <w:top w:val="nil"/>
              <w:left w:val="single" w:sz="4" w:space="0" w:color="000000"/>
              <w:bottom w:val="single" w:sz="4" w:space="0" w:color="000000"/>
              <w:right w:val="single" w:sz="4" w:space="0" w:color="000000"/>
            </w:tcBorders>
            <w:shd w:val="clear" w:color="auto" w:fill="auto"/>
          </w:tcPr>
          <w:p w:rsidR="00BD297B" w:rsidRDefault="00BD297B" w:rsidP="00BD297B">
            <w:pPr>
              <w:outlineLvl w:val="0"/>
              <w:rPr>
                <w:sz w:val="20"/>
                <w:szCs w:val="20"/>
              </w:rPr>
            </w:pPr>
            <w:r>
              <w:rPr>
                <w:sz w:val="20"/>
                <w:szCs w:val="20"/>
              </w:rPr>
              <w:t>0,0</w:t>
            </w:r>
          </w:p>
        </w:tc>
        <w:tc>
          <w:tcPr>
            <w:tcW w:w="1440"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8 500,0</w:t>
            </w:r>
          </w:p>
        </w:tc>
        <w:tc>
          <w:tcPr>
            <w:tcW w:w="1440"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7 395,0</w:t>
            </w:r>
          </w:p>
        </w:tc>
        <w:tc>
          <w:tcPr>
            <w:tcW w:w="1515"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0,0</w:t>
            </w:r>
          </w:p>
        </w:tc>
        <w:tc>
          <w:tcPr>
            <w:tcW w:w="1440"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0,0</w:t>
            </w:r>
          </w:p>
        </w:tc>
        <w:tc>
          <w:tcPr>
            <w:tcW w:w="1253"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0,0</w:t>
            </w:r>
          </w:p>
        </w:tc>
        <w:tc>
          <w:tcPr>
            <w:tcW w:w="1552"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0,0</w:t>
            </w:r>
          </w:p>
        </w:tc>
        <w:tc>
          <w:tcPr>
            <w:tcW w:w="1440"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15 895,0</w:t>
            </w:r>
          </w:p>
        </w:tc>
      </w:tr>
      <w:tr w:rsidR="00BD297B" w:rsidRPr="00650331" w:rsidTr="00BD297B">
        <w:trPr>
          <w:trHeight w:val="375"/>
        </w:trPr>
        <w:tc>
          <w:tcPr>
            <w:tcW w:w="4024" w:type="dxa"/>
            <w:vAlign w:val="center"/>
            <w:hideMark/>
          </w:tcPr>
          <w:p w:rsidR="00BD297B" w:rsidRPr="00650331" w:rsidRDefault="00BD297B" w:rsidP="00BD297B">
            <w:pPr>
              <w:tabs>
                <w:tab w:val="left" w:pos="420"/>
                <w:tab w:val="left" w:pos="14515"/>
              </w:tabs>
              <w:rPr>
                <w:sz w:val="20"/>
                <w:szCs w:val="20"/>
              </w:rPr>
            </w:pPr>
            <w:r w:rsidRPr="00650331">
              <w:rPr>
                <w:sz w:val="20"/>
                <w:szCs w:val="20"/>
              </w:rPr>
              <w:t>бюджет автономного округа</w:t>
            </w:r>
          </w:p>
        </w:tc>
        <w:tc>
          <w:tcPr>
            <w:tcW w:w="1641" w:type="dxa"/>
            <w:tcBorders>
              <w:top w:val="nil"/>
              <w:left w:val="single" w:sz="4" w:space="0" w:color="000000"/>
              <w:bottom w:val="single" w:sz="4" w:space="0" w:color="000000"/>
              <w:right w:val="single" w:sz="4" w:space="0" w:color="000000"/>
            </w:tcBorders>
            <w:shd w:val="clear" w:color="auto" w:fill="auto"/>
          </w:tcPr>
          <w:p w:rsidR="00BD297B" w:rsidRDefault="00BD297B" w:rsidP="00BD297B">
            <w:pPr>
              <w:outlineLvl w:val="0"/>
              <w:rPr>
                <w:sz w:val="20"/>
                <w:szCs w:val="20"/>
              </w:rPr>
            </w:pPr>
            <w:r>
              <w:rPr>
                <w:sz w:val="20"/>
                <w:szCs w:val="20"/>
              </w:rPr>
              <w:t>0,0</w:t>
            </w:r>
          </w:p>
        </w:tc>
        <w:tc>
          <w:tcPr>
            <w:tcW w:w="1440"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10 818,2</w:t>
            </w:r>
          </w:p>
        </w:tc>
        <w:tc>
          <w:tcPr>
            <w:tcW w:w="1440"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13 673,4</w:t>
            </w:r>
          </w:p>
        </w:tc>
        <w:tc>
          <w:tcPr>
            <w:tcW w:w="1515"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0,0</w:t>
            </w:r>
          </w:p>
        </w:tc>
        <w:tc>
          <w:tcPr>
            <w:tcW w:w="1440"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0,0</w:t>
            </w:r>
          </w:p>
        </w:tc>
        <w:tc>
          <w:tcPr>
            <w:tcW w:w="1253"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0,0</w:t>
            </w:r>
          </w:p>
        </w:tc>
        <w:tc>
          <w:tcPr>
            <w:tcW w:w="1552"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0,0</w:t>
            </w:r>
          </w:p>
        </w:tc>
        <w:tc>
          <w:tcPr>
            <w:tcW w:w="1440"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24 491,6</w:t>
            </w:r>
          </w:p>
        </w:tc>
      </w:tr>
      <w:tr w:rsidR="00BD297B" w:rsidRPr="00650331" w:rsidTr="00BD297B">
        <w:trPr>
          <w:trHeight w:val="375"/>
        </w:trPr>
        <w:tc>
          <w:tcPr>
            <w:tcW w:w="4024" w:type="dxa"/>
            <w:vAlign w:val="center"/>
            <w:hideMark/>
          </w:tcPr>
          <w:p w:rsidR="00BD297B" w:rsidRPr="00650331" w:rsidRDefault="00BD297B" w:rsidP="00BD297B">
            <w:pPr>
              <w:tabs>
                <w:tab w:val="left" w:pos="420"/>
                <w:tab w:val="left" w:pos="14515"/>
              </w:tabs>
              <w:rPr>
                <w:sz w:val="20"/>
                <w:szCs w:val="20"/>
              </w:rPr>
            </w:pPr>
            <w:r w:rsidRPr="00650331">
              <w:rPr>
                <w:sz w:val="20"/>
                <w:szCs w:val="20"/>
              </w:rPr>
              <w:t>местный бюджет</w:t>
            </w:r>
          </w:p>
        </w:tc>
        <w:tc>
          <w:tcPr>
            <w:tcW w:w="1641" w:type="dxa"/>
            <w:tcBorders>
              <w:top w:val="nil"/>
              <w:left w:val="single" w:sz="4" w:space="0" w:color="000000"/>
              <w:bottom w:val="single" w:sz="4" w:space="0" w:color="000000"/>
              <w:right w:val="single" w:sz="4" w:space="0" w:color="000000"/>
            </w:tcBorders>
            <w:shd w:val="clear" w:color="auto" w:fill="auto"/>
          </w:tcPr>
          <w:p w:rsidR="00BD297B" w:rsidRDefault="00BD297B" w:rsidP="00BD297B">
            <w:pPr>
              <w:outlineLvl w:val="0"/>
              <w:rPr>
                <w:sz w:val="20"/>
                <w:szCs w:val="20"/>
              </w:rPr>
            </w:pPr>
            <w:r>
              <w:rPr>
                <w:sz w:val="20"/>
                <w:szCs w:val="20"/>
              </w:rPr>
              <w:t>0,0</w:t>
            </w:r>
          </w:p>
        </w:tc>
        <w:tc>
          <w:tcPr>
            <w:tcW w:w="1440"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2 146,5</w:t>
            </w:r>
          </w:p>
        </w:tc>
        <w:tc>
          <w:tcPr>
            <w:tcW w:w="1440"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3 148,2</w:t>
            </w:r>
          </w:p>
        </w:tc>
        <w:tc>
          <w:tcPr>
            <w:tcW w:w="1515"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0,0</w:t>
            </w:r>
          </w:p>
        </w:tc>
        <w:tc>
          <w:tcPr>
            <w:tcW w:w="1440"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0,0</w:t>
            </w:r>
          </w:p>
        </w:tc>
        <w:tc>
          <w:tcPr>
            <w:tcW w:w="1253"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0,0</w:t>
            </w:r>
          </w:p>
        </w:tc>
        <w:tc>
          <w:tcPr>
            <w:tcW w:w="1552"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0,0</w:t>
            </w:r>
          </w:p>
        </w:tc>
        <w:tc>
          <w:tcPr>
            <w:tcW w:w="1440"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5 294,7</w:t>
            </w:r>
          </w:p>
        </w:tc>
      </w:tr>
      <w:tr w:rsidR="00BD297B" w:rsidRPr="00650331" w:rsidTr="00BD297B">
        <w:trPr>
          <w:trHeight w:val="675"/>
        </w:trPr>
        <w:tc>
          <w:tcPr>
            <w:tcW w:w="4024" w:type="dxa"/>
            <w:vAlign w:val="center"/>
            <w:hideMark/>
          </w:tcPr>
          <w:p w:rsidR="00BD297B" w:rsidRDefault="00BD297B" w:rsidP="00BD297B">
            <w:pPr>
              <w:tabs>
                <w:tab w:val="left" w:pos="420"/>
                <w:tab w:val="left" w:pos="14515"/>
              </w:tabs>
              <w:rPr>
                <w:sz w:val="20"/>
                <w:szCs w:val="20"/>
              </w:rPr>
            </w:pPr>
            <w:r w:rsidRPr="00650331">
              <w:rPr>
                <w:sz w:val="20"/>
                <w:szCs w:val="20"/>
              </w:rPr>
              <w:t>1.8.1 Мероприятие (результат) "Проведена модернизации школьных систем образования" (всего), в том числе:</w:t>
            </w:r>
          </w:p>
          <w:p w:rsidR="00BD297B" w:rsidRPr="00650331" w:rsidRDefault="00BD297B" w:rsidP="00BD297B">
            <w:pPr>
              <w:tabs>
                <w:tab w:val="left" w:pos="420"/>
                <w:tab w:val="left" w:pos="14515"/>
              </w:tabs>
              <w:rPr>
                <w:sz w:val="20"/>
                <w:szCs w:val="20"/>
              </w:rPr>
            </w:pPr>
          </w:p>
        </w:tc>
        <w:tc>
          <w:tcPr>
            <w:tcW w:w="1641" w:type="dxa"/>
            <w:tcBorders>
              <w:top w:val="nil"/>
              <w:left w:val="single" w:sz="4" w:space="0" w:color="000000"/>
              <w:bottom w:val="single" w:sz="4" w:space="0" w:color="000000"/>
              <w:right w:val="single" w:sz="4" w:space="0" w:color="000000"/>
            </w:tcBorders>
            <w:shd w:val="clear" w:color="auto" w:fill="auto"/>
          </w:tcPr>
          <w:p w:rsidR="00BD297B" w:rsidRDefault="00BD297B" w:rsidP="00BD297B">
            <w:pPr>
              <w:outlineLvl w:val="0"/>
              <w:rPr>
                <w:b/>
                <w:bCs/>
                <w:sz w:val="20"/>
                <w:szCs w:val="20"/>
              </w:rPr>
            </w:pPr>
            <w:r>
              <w:rPr>
                <w:b/>
                <w:bCs/>
                <w:sz w:val="20"/>
                <w:szCs w:val="20"/>
              </w:rPr>
              <w:t>0,0</w:t>
            </w:r>
          </w:p>
        </w:tc>
        <w:tc>
          <w:tcPr>
            <w:tcW w:w="1440" w:type="dxa"/>
            <w:tcBorders>
              <w:top w:val="nil"/>
              <w:left w:val="nil"/>
              <w:bottom w:val="single" w:sz="4" w:space="0" w:color="000000"/>
              <w:right w:val="single" w:sz="4" w:space="0" w:color="000000"/>
            </w:tcBorders>
            <w:shd w:val="clear" w:color="000000" w:fill="FFFFFF"/>
          </w:tcPr>
          <w:p w:rsidR="00BD297B" w:rsidRDefault="00BD297B" w:rsidP="00BD297B">
            <w:pPr>
              <w:outlineLvl w:val="0"/>
              <w:rPr>
                <w:b/>
                <w:bCs/>
                <w:sz w:val="20"/>
                <w:szCs w:val="20"/>
              </w:rPr>
            </w:pPr>
            <w:r>
              <w:rPr>
                <w:b/>
                <w:bCs/>
                <w:sz w:val="20"/>
                <w:szCs w:val="20"/>
              </w:rPr>
              <w:t>21 464,7</w:t>
            </w:r>
          </w:p>
        </w:tc>
        <w:tc>
          <w:tcPr>
            <w:tcW w:w="1440" w:type="dxa"/>
            <w:tcBorders>
              <w:top w:val="nil"/>
              <w:left w:val="nil"/>
              <w:bottom w:val="single" w:sz="4" w:space="0" w:color="000000"/>
              <w:right w:val="single" w:sz="4" w:space="0" w:color="000000"/>
            </w:tcBorders>
            <w:shd w:val="clear" w:color="000000" w:fill="FFFFFF"/>
          </w:tcPr>
          <w:p w:rsidR="00BD297B" w:rsidRDefault="00BD297B" w:rsidP="00BD297B">
            <w:pPr>
              <w:outlineLvl w:val="0"/>
              <w:rPr>
                <w:b/>
                <w:bCs/>
                <w:sz w:val="20"/>
                <w:szCs w:val="20"/>
              </w:rPr>
            </w:pPr>
            <w:r>
              <w:rPr>
                <w:b/>
                <w:bCs/>
                <w:sz w:val="20"/>
                <w:szCs w:val="20"/>
              </w:rPr>
              <w:t>24 216,6</w:t>
            </w:r>
          </w:p>
        </w:tc>
        <w:tc>
          <w:tcPr>
            <w:tcW w:w="1515" w:type="dxa"/>
            <w:tcBorders>
              <w:top w:val="nil"/>
              <w:left w:val="nil"/>
              <w:bottom w:val="single" w:sz="4" w:space="0" w:color="000000"/>
              <w:right w:val="single" w:sz="4" w:space="0" w:color="000000"/>
            </w:tcBorders>
            <w:shd w:val="clear" w:color="000000" w:fill="FFFFFF"/>
          </w:tcPr>
          <w:p w:rsidR="00BD297B" w:rsidRDefault="00BD297B" w:rsidP="00BD297B">
            <w:pPr>
              <w:outlineLvl w:val="0"/>
              <w:rPr>
                <w:b/>
                <w:bCs/>
                <w:sz w:val="20"/>
                <w:szCs w:val="20"/>
              </w:rPr>
            </w:pPr>
            <w:r>
              <w:rPr>
                <w:b/>
                <w:bCs/>
                <w:sz w:val="20"/>
                <w:szCs w:val="20"/>
              </w:rPr>
              <w:t>0,0</w:t>
            </w:r>
          </w:p>
        </w:tc>
        <w:tc>
          <w:tcPr>
            <w:tcW w:w="1440" w:type="dxa"/>
            <w:tcBorders>
              <w:top w:val="nil"/>
              <w:left w:val="nil"/>
              <w:bottom w:val="single" w:sz="4" w:space="0" w:color="000000"/>
              <w:right w:val="single" w:sz="4" w:space="0" w:color="000000"/>
            </w:tcBorders>
            <w:shd w:val="clear" w:color="000000" w:fill="FFFFFF"/>
          </w:tcPr>
          <w:p w:rsidR="00BD297B" w:rsidRDefault="00BD297B" w:rsidP="00BD297B">
            <w:pPr>
              <w:outlineLvl w:val="0"/>
              <w:rPr>
                <w:b/>
                <w:bCs/>
                <w:sz w:val="20"/>
                <w:szCs w:val="20"/>
              </w:rPr>
            </w:pPr>
            <w:r>
              <w:rPr>
                <w:b/>
                <w:bCs/>
                <w:sz w:val="20"/>
                <w:szCs w:val="20"/>
              </w:rPr>
              <w:t>0,0</w:t>
            </w:r>
          </w:p>
        </w:tc>
        <w:tc>
          <w:tcPr>
            <w:tcW w:w="1253" w:type="dxa"/>
            <w:tcBorders>
              <w:top w:val="nil"/>
              <w:left w:val="nil"/>
              <w:bottom w:val="single" w:sz="4" w:space="0" w:color="000000"/>
              <w:right w:val="single" w:sz="4" w:space="0" w:color="000000"/>
            </w:tcBorders>
            <w:shd w:val="clear" w:color="000000" w:fill="FFFFFF"/>
          </w:tcPr>
          <w:p w:rsidR="00BD297B" w:rsidRDefault="00BD297B" w:rsidP="00BD297B">
            <w:pPr>
              <w:outlineLvl w:val="0"/>
              <w:rPr>
                <w:b/>
                <w:bCs/>
                <w:sz w:val="20"/>
                <w:szCs w:val="20"/>
              </w:rPr>
            </w:pPr>
            <w:r>
              <w:rPr>
                <w:b/>
                <w:bCs/>
                <w:sz w:val="20"/>
                <w:szCs w:val="20"/>
              </w:rPr>
              <w:t>0,0</w:t>
            </w:r>
          </w:p>
        </w:tc>
        <w:tc>
          <w:tcPr>
            <w:tcW w:w="1552" w:type="dxa"/>
            <w:tcBorders>
              <w:top w:val="nil"/>
              <w:left w:val="nil"/>
              <w:bottom w:val="single" w:sz="4" w:space="0" w:color="000000"/>
              <w:right w:val="single" w:sz="4" w:space="0" w:color="000000"/>
            </w:tcBorders>
            <w:shd w:val="clear" w:color="000000" w:fill="FFFFFF"/>
          </w:tcPr>
          <w:p w:rsidR="00BD297B" w:rsidRDefault="00BD297B" w:rsidP="00BD297B">
            <w:pPr>
              <w:outlineLvl w:val="0"/>
              <w:rPr>
                <w:b/>
                <w:bCs/>
                <w:sz w:val="20"/>
                <w:szCs w:val="20"/>
              </w:rPr>
            </w:pPr>
            <w:r>
              <w:rPr>
                <w:b/>
                <w:bCs/>
                <w:sz w:val="20"/>
                <w:szCs w:val="20"/>
              </w:rPr>
              <w:t>0,0</w:t>
            </w:r>
          </w:p>
        </w:tc>
        <w:tc>
          <w:tcPr>
            <w:tcW w:w="1440" w:type="dxa"/>
            <w:tcBorders>
              <w:top w:val="nil"/>
              <w:left w:val="nil"/>
              <w:bottom w:val="single" w:sz="4" w:space="0" w:color="000000"/>
              <w:right w:val="single" w:sz="4" w:space="0" w:color="000000"/>
            </w:tcBorders>
            <w:shd w:val="clear" w:color="000000" w:fill="FFFFFF"/>
          </w:tcPr>
          <w:p w:rsidR="00BD297B" w:rsidRDefault="00BD297B" w:rsidP="00BD297B">
            <w:pPr>
              <w:outlineLvl w:val="0"/>
              <w:rPr>
                <w:b/>
                <w:bCs/>
                <w:sz w:val="20"/>
                <w:szCs w:val="20"/>
              </w:rPr>
            </w:pPr>
            <w:r>
              <w:rPr>
                <w:b/>
                <w:bCs/>
                <w:sz w:val="20"/>
                <w:szCs w:val="20"/>
              </w:rPr>
              <w:t>45 681,3</w:t>
            </w:r>
          </w:p>
        </w:tc>
      </w:tr>
      <w:tr w:rsidR="00BD297B" w:rsidRPr="00650331" w:rsidTr="00BD297B">
        <w:trPr>
          <w:trHeight w:val="375"/>
        </w:trPr>
        <w:tc>
          <w:tcPr>
            <w:tcW w:w="4024" w:type="dxa"/>
            <w:vAlign w:val="center"/>
            <w:hideMark/>
          </w:tcPr>
          <w:p w:rsidR="00BD297B" w:rsidRPr="00650331" w:rsidRDefault="00BD297B" w:rsidP="00BD297B">
            <w:pPr>
              <w:tabs>
                <w:tab w:val="left" w:pos="420"/>
                <w:tab w:val="left" w:pos="14515"/>
              </w:tabs>
              <w:rPr>
                <w:sz w:val="20"/>
                <w:szCs w:val="20"/>
              </w:rPr>
            </w:pPr>
            <w:r w:rsidRPr="00650331">
              <w:rPr>
                <w:sz w:val="20"/>
                <w:szCs w:val="20"/>
              </w:rPr>
              <w:t>федеральный бюджет</w:t>
            </w:r>
          </w:p>
        </w:tc>
        <w:tc>
          <w:tcPr>
            <w:tcW w:w="1641" w:type="dxa"/>
            <w:tcBorders>
              <w:top w:val="nil"/>
              <w:left w:val="single" w:sz="4" w:space="0" w:color="000000"/>
              <w:bottom w:val="single" w:sz="4" w:space="0" w:color="000000"/>
              <w:right w:val="single" w:sz="4" w:space="0" w:color="000000"/>
            </w:tcBorders>
            <w:shd w:val="clear" w:color="auto" w:fill="auto"/>
          </w:tcPr>
          <w:p w:rsidR="00BD297B" w:rsidRDefault="00BD297B" w:rsidP="00BD297B">
            <w:pPr>
              <w:outlineLvl w:val="0"/>
              <w:rPr>
                <w:sz w:val="20"/>
                <w:szCs w:val="20"/>
              </w:rPr>
            </w:pPr>
            <w:r>
              <w:rPr>
                <w:sz w:val="20"/>
                <w:szCs w:val="20"/>
              </w:rPr>
              <w:t>0,0</w:t>
            </w:r>
          </w:p>
        </w:tc>
        <w:tc>
          <w:tcPr>
            <w:tcW w:w="1440"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8 500,0</w:t>
            </w:r>
          </w:p>
        </w:tc>
        <w:tc>
          <w:tcPr>
            <w:tcW w:w="1440"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7 395,0</w:t>
            </w:r>
          </w:p>
        </w:tc>
        <w:tc>
          <w:tcPr>
            <w:tcW w:w="1515"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0,0</w:t>
            </w:r>
          </w:p>
        </w:tc>
        <w:tc>
          <w:tcPr>
            <w:tcW w:w="1440"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0,0</w:t>
            </w:r>
          </w:p>
        </w:tc>
        <w:tc>
          <w:tcPr>
            <w:tcW w:w="1253"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0,0</w:t>
            </w:r>
          </w:p>
        </w:tc>
        <w:tc>
          <w:tcPr>
            <w:tcW w:w="1552"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0,0</w:t>
            </w:r>
          </w:p>
        </w:tc>
        <w:tc>
          <w:tcPr>
            <w:tcW w:w="1440"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15 895,0</w:t>
            </w:r>
          </w:p>
        </w:tc>
      </w:tr>
      <w:tr w:rsidR="00BD297B" w:rsidRPr="00650331" w:rsidTr="00BD297B">
        <w:trPr>
          <w:trHeight w:val="375"/>
        </w:trPr>
        <w:tc>
          <w:tcPr>
            <w:tcW w:w="4024" w:type="dxa"/>
            <w:vAlign w:val="center"/>
            <w:hideMark/>
          </w:tcPr>
          <w:p w:rsidR="00BD297B" w:rsidRPr="00650331" w:rsidRDefault="00BD297B" w:rsidP="00BD297B">
            <w:pPr>
              <w:tabs>
                <w:tab w:val="left" w:pos="420"/>
                <w:tab w:val="left" w:pos="14515"/>
              </w:tabs>
              <w:rPr>
                <w:sz w:val="20"/>
                <w:szCs w:val="20"/>
              </w:rPr>
            </w:pPr>
            <w:r w:rsidRPr="00650331">
              <w:rPr>
                <w:sz w:val="20"/>
                <w:szCs w:val="20"/>
              </w:rPr>
              <w:t>бюджет автономного округа</w:t>
            </w:r>
          </w:p>
        </w:tc>
        <w:tc>
          <w:tcPr>
            <w:tcW w:w="1641" w:type="dxa"/>
            <w:tcBorders>
              <w:top w:val="nil"/>
              <w:left w:val="single" w:sz="4" w:space="0" w:color="000000"/>
              <w:bottom w:val="single" w:sz="4" w:space="0" w:color="000000"/>
              <w:right w:val="single" w:sz="4" w:space="0" w:color="000000"/>
            </w:tcBorders>
            <w:shd w:val="clear" w:color="auto" w:fill="auto"/>
          </w:tcPr>
          <w:p w:rsidR="00BD297B" w:rsidRDefault="00BD297B" w:rsidP="00BD297B">
            <w:pPr>
              <w:outlineLvl w:val="0"/>
              <w:rPr>
                <w:sz w:val="20"/>
                <w:szCs w:val="20"/>
              </w:rPr>
            </w:pPr>
            <w:r>
              <w:rPr>
                <w:sz w:val="20"/>
                <w:szCs w:val="20"/>
              </w:rPr>
              <w:t>0,0</w:t>
            </w:r>
          </w:p>
        </w:tc>
        <w:tc>
          <w:tcPr>
            <w:tcW w:w="1440"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10 818,2</w:t>
            </w:r>
          </w:p>
        </w:tc>
        <w:tc>
          <w:tcPr>
            <w:tcW w:w="1440"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13 673,4</w:t>
            </w:r>
          </w:p>
        </w:tc>
        <w:tc>
          <w:tcPr>
            <w:tcW w:w="1515"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0,0</w:t>
            </w:r>
          </w:p>
        </w:tc>
        <w:tc>
          <w:tcPr>
            <w:tcW w:w="1440"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0,0</w:t>
            </w:r>
          </w:p>
        </w:tc>
        <w:tc>
          <w:tcPr>
            <w:tcW w:w="1253"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0,0</w:t>
            </w:r>
          </w:p>
        </w:tc>
        <w:tc>
          <w:tcPr>
            <w:tcW w:w="1552"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0,0</w:t>
            </w:r>
          </w:p>
        </w:tc>
        <w:tc>
          <w:tcPr>
            <w:tcW w:w="1440"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24 491,6</w:t>
            </w:r>
          </w:p>
        </w:tc>
      </w:tr>
      <w:tr w:rsidR="00BD297B" w:rsidRPr="00650331" w:rsidTr="00BD297B">
        <w:trPr>
          <w:trHeight w:val="375"/>
        </w:trPr>
        <w:tc>
          <w:tcPr>
            <w:tcW w:w="4024" w:type="dxa"/>
            <w:vAlign w:val="center"/>
            <w:hideMark/>
          </w:tcPr>
          <w:p w:rsidR="00BD297B" w:rsidRPr="00650331" w:rsidRDefault="00BD297B" w:rsidP="00BD297B">
            <w:pPr>
              <w:tabs>
                <w:tab w:val="left" w:pos="420"/>
                <w:tab w:val="left" w:pos="14515"/>
              </w:tabs>
              <w:rPr>
                <w:sz w:val="20"/>
                <w:szCs w:val="20"/>
              </w:rPr>
            </w:pPr>
            <w:r w:rsidRPr="00650331">
              <w:rPr>
                <w:sz w:val="20"/>
                <w:szCs w:val="20"/>
              </w:rPr>
              <w:t>местный бюджет</w:t>
            </w:r>
          </w:p>
        </w:tc>
        <w:tc>
          <w:tcPr>
            <w:tcW w:w="1641" w:type="dxa"/>
            <w:tcBorders>
              <w:top w:val="nil"/>
              <w:left w:val="single" w:sz="4" w:space="0" w:color="000000"/>
              <w:bottom w:val="single" w:sz="4" w:space="0" w:color="000000"/>
              <w:right w:val="single" w:sz="4" w:space="0" w:color="000000"/>
            </w:tcBorders>
            <w:shd w:val="clear" w:color="auto" w:fill="auto"/>
          </w:tcPr>
          <w:p w:rsidR="00BD297B" w:rsidRDefault="00BD297B" w:rsidP="00BD297B">
            <w:pPr>
              <w:outlineLvl w:val="0"/>
              <w:rPr>
                <w:sz w:val="20"/>
                <w:szCs w:val="20"/>
              </w:rPr>
            </w:pPr>
            <w:r>
              <w:rPr>
                <w:sz w:val="20"/>
                <w:szCs w:val="20"/>
              </w:rPr>
              <w:t>0,0</w:t>
            </w:r>
          </w:p>
        </w:tc>
        <w:tc>
          <w:tcPr>
            <w:tcW w:w="1440"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2 146,5</w:t>
            </w:r>
          </w:p>
        </w:tc>
        <w:tc>
          <w:tcPr>
            <w:tcW w:w="1440"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3 148,2</w:t>
            </w:r>
          </w:p>
        </w:tc>
        <w:tc>
          <w:tcPr>
            <w:tcW w:w="1515"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0,0</w:t>
            </w:r>
          </w:p>
        </w:tc>
        <w:tc>
          <w:tcPr>
            <w:tcW w:w="1440"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0,0</w:t>
            </w:r>
          </w:p>
        </w:tc>
        <w:tc>
          <w:tcPr>
            <w:tcW w:w="1253"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0,0</w:t>
            </w:r>
          </w:p>
        </w:tc>
        <w:tc>
          <w:tcPr>
            <w:tcW w:w="1552"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0,0</w:t>
            </w:r>
          </w:p>
        </w:tc>
        <w:tc>
          <w:tcPr>
            <w:tcW w:w="1440"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5 294,7</w:t>
            </w:r>
          </w:p>
        </w:tc>
      </w:tr>
      <w:tr w:rsidR="00BD297B" w:rsidRPr="00650331" w:rsidTr="00BD297B">
        <w:trPr>
          <w:trHeight w:val="900"/>
        </w:trPr>
        <w:tc>
          <w:tcPr>
            <w:tcW w:w="4024" w:type="dxa"/>
            <w:vAlign w:val="center"/>
            <w:hideMark/>
          </w:tcPr>
          <w:p w:rsidR="00BD297B" w:rsidRPr="00650331" w:rsidRDefault="00BD297B" w:rsidP="00BD297B">
            <w:pPr>
              <w:tabs>
                <w:tab w:val="left" w:pos="420"/>
                <w:tab w:val="left" w:pos="14515"/>
              </w:tabs>
              <w:rPr>
                <w:b/>
                <w:bCs/>
                <w:sz w:val="20"/>
                <w:szCs w:val="20"/>
              </w:rPr>
            </w:pPr>
            <w:r w:rsidRPr="00650331">
              <w:rPr>
                <w:b/>
                <w:bCs/>
                <w:sz w:val="20"/>
                <w:szCs w:val="20"/>
              </w:rPr>
              <w:t>1.9 Комплекс процессных мероприятий "Развитие системы дошкольного, общего образования и дополнительного образования детей" (всего), в том числе:</w:t>
            </w:r>
          </w:p>
        </w:tc>
        <w:tc>
          <w:tcPr>
            <w:tcW w:w="1641" w:type="dxa"/>
            <w:tcBorders>
              <w:top w:val="nil"/>
              <w:left w:val="single" w:sz="4" w:space="0" w:color="000000"/>
              <w:bottom w:val="single" w:sz="4" w:space="0" w:color="000000"/>
              <w:right w:val="single" w:sz="4" w:space="0" w:color="000000"/>
            </w:tcBorders>
            <w:shd w:val="clear" w:color="auto" w:fill="auto"/>
          </w:tcPr>
          <w:p w:rsidR="00BD297B" w:rsidRDefault="00BD297B" w:rsidP="00BD297B">
            <w:pPr>
              <w:rPr>
                <w:b/>
                <w:bCs/>
                <w:sz w:val="20"/>
                <w:szCs w:val="20"/>
              </w:rPr>
            </w:pPr>
            <w:r>
              <w:rPr>
                <w:b/>
                <w:bCs/>
                <w:sz w:val="20"/>
                <w:szCs w:val="20"/>
              </w:rPr>
              <w:t>2 412 773,8</w:t>
            </w:r>
          </w:p>
        </w:tc>
        <w:tc>
          <w:tcPr>
            <w:tcW w:w="1440" w:type="dxa"/>
            <w:tcBorders>
              <w:top w:val="nil"/>
              <w:left w:val="nil"/>
              <w:bottom w:val="single" w:sz="4" w:space="0" w:color="000000"/>
              <w:right w:val="single" w:sz="4" w:space="0" w:color="000000"/>
            </w:tcBorders>
            <w:shd w:val="clear" w:color="000000" w:fill="FFFFFF"/>
          </w:tcPr>
          <w:p w:rsidR="00BD297B" w:rsidRDefault="00BD297B" w:rsidP="00BD297B">
            <w:pPr>
              <w:rPr>
                <w:b/>
                <w:bCs/>
                <w:sz w:val="20"/>
                <w:szCs w:val="20"/>
              </w:rPr>
            </w:pPr>
            <w:r>
              <w:rPr>
                <w:b/>
                <w:bCs/>
                <w:sz w:val="20"/>
                <w:szCs w:val="20"/>
              </w:rPr>
              <w:t>2 760 874,2</w:t>
            </w:r>
          </w:p>
        </w:tc>
        <w:tc>
          <w:tcPr>
            <w:tcW w:w="1440" w:type="dxa"/>
            <w:tcBorders>
              <w:top w:val="nil"/>
              <w:left w:val="nil"/>
              <w:bottom w:val="single" w:sz="4" w:space="0" w:color="000000"/>
              <w:right w:val="single" w:sz="4" w:space="0" w:color="000000"/>
            </w:tcBorders>
            <w:shd w:val="clear" w:color="000000" w:fill="FFFFFF"/>
          </w:tcPr>
          <w:p w:rsidR="00BD297B" w:rsidRDefault="00BD297B" w:rsidP="00BD297B">
            <w:pPr>
              <w:rPr>
                <w:b/>
                <w:bCs/>
                <w:sz w:val="20"/>
                <w:szCs w:val="20"/>
              </w:rPr>
            </w:pPr>
            <w:r>
              <w:rPr>
                <w:b/>
                <w:bCs/>
                <w:sz w:val="20"/>
                <w:szCs w:val="20"/>
              </w:rPr>
              <w:t>2 914 301,3</w:t>
            </w:r>
          </w:p>
        </w:tc>
        <w:tc>
          <w:tcPr>
            <w:tcW w:w="1515" w:type="dxa"/>
            <w:tcBorders>
              <w:top w:val="nil"/>
              <w:left w:val="nil"/>
              <w:bottom w:val="single" w:sz="4" w:space="0" w:color="000000"/>
              <w:right w:val="single" w:sz="4" w:space="0" w:color="000000"/>
            </w:tcBorders>
            <w:shd w:val="clear" w:color="000000" w:fill="FFFFFF"/>
          </w:tcPr>
          <w:p w:rsidR="00BD297B" w:rsidRDefault="00BD297B" w:rsidP="00BD297B">
            <w:pPr>
              <w:rPr>
                <w:b/>
                <w:bCs/>
                <w:sz w:val="20"/>
                <w:szCs w:val="20"/>
              </w:rPr>
            </w:pPr>
            <w:r>
              <w:rPr>
                <w:b/>
                <w:bCs/>
                <w:sz w:val="20"/>
                <w:szCs w:val="20"/>
              </w:rPr>
              <w:t>2 910 582,3</w:t>
            </w:r>
          </w:p>
        </w:tc>
        <w:tc>
          <w:tcPr>
            <w:tcW w:w="1440" w:type="dxa"/>
            <w:tcBorders>
              <w:top w:val="nil"/>
              <w:left w:val="nil"/>
              <w:bottom w:val="single" w:sz="4" w:space="0" w:color="000000"/>
              <w:right w:val="single" w:sz="4" w:space="0" w:color="000000"/>
            </w:tcBorders>
            <w:shd w:val="clear" w:color="000000" w:fill="FFFFFF"/>
          </w:tcPr>
          <w:p w:rsidR="00BD297B" w:rsidRDefault="00BD297B" w:rsidP="00BD297B">
            <w:pPr>
              <w:rPr>
                <w:b/>
                <w:bCs/>
                <w:sz w:val="20"/>
                <w:szCs w:val="20"/>
              </w:rPr>
            </w:pPr>
            <w:r>
              <w:rPr>
                <w:b/>
                <w:bCs/>
                <w:sz w:val="20"/>
                <w:szCs w:val="20"/>
              </w:rPr>
              <w:t>2 907 106,5</w:t>
            </w:r>
          </w:p>
        </w:tc>
        <w:tc>
          <w:tcPr>
            <w:tcW w:w="1253" w:type="dxa"/>
            <w:tcBorders>
              <w:top w:val="nil"/>
              <w:left w:val="nil"/>
              <w:bottom w:val="single" w:sz="4" w:space="0" w:color="000000"/>
              <w:right w:val="single" w:sz="4" w:space="0" w:color="000000"/>
            </w:tcBorders>
            <w:shd w:val="clear" w:color="000000" w:fill="FFFFFF"/>
          </w:tcPr>
          <w:p w:rsidR="00BD297B" w:rsidRDefault="00BD297B" w:rsidP="00BD297B">
            <w:pPr>
              <w:rPr>
                <w:b/>
                <w:bCs/>
                <w:sz w:val="20"/>
                <w:szCs w:val="20"/>
              </w:rPr>
            </w:pPr>
            <w:r>
              <w:rPr>
                <w:b/>
                <w:bCs/>
                <w:sz w:val="20"/>
                <w:szCs w:val="20"/>
              </w:rPr>
              <w:t>841 142,1</w:t>
            </w:r>
          </w:p>
        </w:tc>
        <w:tc>
          <w:tcPr>
            <w:tcW w:w="1552" w:type="dxa"/>
            <w:tcBorders>
              <w:top w:val="nil"/>
              <w:left w:val="nil"/>
              <w:bottom w:val="single" w:sz="4" w:space="0" w:color="000000"/>
              <w:right w:val="single" w:sz="4" w:space="0" w:color="000000"/>
            </w:tcBorders>
            <w:shd w:val="clear" w:color="000000" w:fill="FFFFFF"/>
          </w:tcPr>
          <w:p w:rsidR="00BD297B" w:rsidRDefault="00BD297B" w:rsidP="00BD297B">
            <w:pPr>
              <w:rPr>
                <w:b/>
                <w:bCs/>
                <w:sz w:val="20"/>
                <w:szCs w:val="20"/>
              </w:rPr>
            </w:pPr>
            <w:r>
              <w:rPr>
                <w:b/>
                <w:bCs/>
                <w:sz w:val="20"/>
                <w:szCs w:val="20"/>
              </w:rPr>
              <w:t>841 142,1</w:t>
            </w:r>
          </w:p>
        </w:tc>
        <w:tc>
          <w:tcPr>
            <w:tcW w:w="1440" w:type="dxa"/>
            <w:tcBorders>
              <w:top w:val="nil"/>
              <w:left w:val="nil"/>
              <w:bottom w:val="single" w:sz="4" w:space="0" w:color="000000"/>
              <w:right w:val="single" w:sz="4" w:space="0" w:color="000000"/>
            </w:tcBorders>
            <w:shd w:val="clear" w:color="000000" w:fill="FFFFFF"/>
          </w:tcPr>
          <w:p w:rsidR="00BD297B" w:rsidRDefault="00BD297B" w:rsidP="00BD297B">
            <w:pPr>
              <w:rPr>
                <w:b/>
                <w:bCs/>
                <w:sz w:val="20"/>
                <w:szCs w:val="20"/>
              </w:rPr>
            </w:pPr>
            <w:r>
              <w:rPr>
                <w:b/>
                <w:bCs/>
                <w:sz w:val="20"/>
                <w:szCs w:val="20"/>
              </w:rPr>
              <w:t>15 587 922,2</w:t>
            </w:r>
          </w:p>
        </w:tc>
      </w:tr>
      <w:tr w:rsidR="00BD297B" w:rsidRPr="00650331" w:rsidTr="00BD297B">
        <w:trPr>
          <w:trHeight w:val="375"/>
        </w:trPr>
        <w:tc>
          <w:tcPr>
            <w:tcW w:w="4024" w:type="dxa"/>
            <w:vAlign w:val="center"/>
            <w:hideMark/>
          </w:tcPr>
          <w:p w:rsidR="00BD297B" w:rsidRPr="00650331" w:rsidRDefault="00BD297B" w:rsidP="00BD297B">
            <w:pPr>
              <w:tabs>
                <w:tab w:val="left" w:pos="420"/>
                <w:tab w:val="left" w:pos="14515"/>
              </w:tabs>
              <w:rPr>
                <w:sz w:val="20"/>
                <w:szCs w:val="20"/>
              </w:rPr>
            </w:pPr>
            <w:r w:rsidRPr="00650331">
              <w:rPr>
                <w:sz w:val="20"/>
                <w:szCs w:val="20"/>
              </w:rPr>
              <w:t>федеральный бюджет</w:t>
            </w:r>
          </w:p>
        </w:tc>
        <w:tc>
          <w:tcPr>
            <w:tcW w:w="1641" w:type="dxa"/>
            <w:tcBorders>
              <w:top w:val="nil"/>
              <w:left w:val="single" w:sz="4" w:space="0" w:color="000000"/>
              <w:bottom w:val="single" w:sz="4" w:space="0" w:color="000000"/>
              <w:right w:val="single" w:sz="4" w:space="0" w:color="000000"/>
            </w:tcBorders>
            <w:shd w:val="clear" w:color="auto" w:fill="auto"/>
          </w:tcPr>
          <w:p w:rsidR="00BD297B" w:rsidRDefault="00BD297B" w:rsidP="00BD297B">
            <w:pPr>
              <w:outlineLvl w:val="0"/>
              <w:rPr>
                <w:sz w:val="20"/>
                <w:szCs w:val="20"/>
              </w:rPr>
            </w:pPr>
            <w:r>
              <w:rPr>
                <w:sz w:val="20"/>
                <w:szCs w:val="20"/>
              </w:rPr>
              <w:t>72 064,1</w:t>
            </w:r>
          </w:p>
        </w:tc>
        <w:tc>
          <w:tcPr>
            <w:tcW w:w="1440"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8 972,5</w:t>
            </w:r>
          </w:p>
        </w:tc>
        <w:tc>
          <w:tcPr>
            <w:tcW w:w="1440"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8 321,2</w:t>
            </w:r>
          </w:p>
        </w:tc>
        <w:tc>
          <w:tcPr>
            <w:tcW w:w="1515"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7 270,1</w:t>
            </w:r>
          </w:p>
        </w:tc>
        <w:tc>
          <w:tcPr>
            <w:tcW w:w="1440"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6 221,5</w:t>
            </w:r>
          </w:p>
        </w:tc>
        <w:tc>
          <w:tcPr>
            <w:tcW w:w="1253"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0,0</w:t>
            </w:r>
          </w:p>
        </w:tc>
        <w:tc>
          <w:tcPr>
            <w:tcW w:w="1552"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0,0</w:t>
            </w:r>
          </w:p>
        </w:tc>
        <w:tc>
          <w:tcPr>
            <w:tcW w:w="1440"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102 849,4</w:t>
            </w:r>
          </w:p>
        </w:tc>
      </w:tr>
      <w:tr w:rsidR="00BD297B" w:rsidRPr="00650331" w:rsidTr="00BD297B">
        <w:trPr>
          <w:trHeight w:val="375"/>
        </w:trPr>
        <w:tc>
          <w:tcPr>
            <w:tcW w:w="4024" w:type="dxa"/>
            <w:vAlign w:val="center"/>
            <w:hideMark/>
          </w:tcPr>
          <w:p w:rsidR="00BD297B" w:rsidRPr="00650331" w:rsidRDefault="00BD297B" w:rsidP="00BD297B">
            <w:pPr>
              <w:tabs>
                <w:tab w:val="left" w:pos="420"/>
                <w:tab w:val="left" w:pos="14515"/>
              </w:tabs>
              <w:rPr>
                <w:sz w:val="20"/>
                <w:szCs w:val="20"/>
              </w:rPr>
            </w:pPr>
            <w:r w:rsidRPr="00650331">
              <w:rPr>
                <w:sz w:val="20"/>
                <w:szCs w:val="20"/>
              </w:rPr>
              <w:t>бюджет автономного округа</w:t>
            </w:r>
          </w:p>
        </w:tc>
        <w:tc>
          <w:tcPr>
            <w:tcW w:w="1641" w:type="dxa"/>
            <w:tcBorders>
              <w:top w:val="nil"/>
              <w:left w:val="single" w:sz="4" w:space="0" w:color="000000"/>
              <w:bottom w:val="single" w:sz="4" w:space="0" w:color="000000"/>
              <w:right w:val="single" w:sz="4" w:space="0" w:color="000000"/>
            </w:tcBorders>
            <w:shd w:val="clear" w:color="auto" w:fill="auto"/>
          </w:tcPr>
          <w:p w:rsidR="00BD297B" w:rsidRDefault="00BD297B" w:rsidP="00BD297B">
            <w:pPr>
              <w:outlineLvl w:val="0"/>
              <w:rPr>
                <w:sz w:val="20"/>
                <w:szCs w:val="20"/>
              </w:rPr>
            </w:pPr>
            <w:r>
              <w:rPr>
                <w:sz w:val="20"/>
                <w:szCs w:val="20"/>
              </w:rPr>
              <w:t>1 736 404,5</w:t>
            </w:r>
          </w:p>
        </w:tc>
        <w:tc>
          <w:tcPr>
            <w:tcW w:w="1440"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1 918 558,0</w:t>
            </w:r>
          </w:p>
        </w:tc>
        <w:tc>
          <w:tcPr>
            <w:tcW w:w="1440"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2 050 482,6</w:t>
            </w:r>
          </w:p>
        </w:tc>
        <w:tc>
          <w:tcPr>
            <w:tcW w:w="1515"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2 061 951,2</w:t>
            </w:r>
          </w:p>
        </w:tc>
        <w:tc>
          <w:tcPr>
            <w:tcW w:w="1440"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2 059 742,9</w:t>
            </w:r>
          </w:p>
        </w:tc>
        <w:tc>
          <w:tcPr>
            <w:tcW w:w="1253"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0,0</w:t>
            </w:r>
          </w:p>
        </w:tc>
        <w:tc>
          <w:tcPr>
            <w:tcW w:w="1552"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0,0</w:t>
            </w:r>
          </w:p>
        </w:tc>
        <w:tc>
          <w:tcPr>
            <w:tcW w:w="1440"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9 827 139,2</w:t>
            </w:r>
          </w:p>
        </w:tc>
      </w:tr>
      <w:tr w:rsidR="00BD297B" w:rsidRPr="00650331" w:rsidTr="00BD297B">
        <w:trPr>
          <w:trHeight w:val="375"/>
        </w:trPr>
        <w:tc>
          <w:tcPr>
            <w:tcW w:w="4024" w:type="dxa"/>
            <w:vAlign w:val="center"/>
            <w:hideMark/>
          </w:tcPr>
          <w:p w:rsidR="00BD297B" w:rsidRPr="00650331" w:rsidRDefault="00BD297B" w:rsidP="00BD297B">
            <w:pPr>
              <w:tabs>
                <w:tab w:val="left" w:pos="420"/>
                <w:tab w:val="left" w:pos="14515"/>
              </w:tabs>
              <w:rPr>
                <w:sz w:val="20"/>
                <w:szCs w:val="20"/>
              </w:rPr>
            </w:pPr>
            <w:r w:rsidRPr="00650331">
              <w:rPr>
                <w:sz w:val="20"/>
                <w:szCs w:val="20"/>
              </w:rPr>
              <w:t>местный бюджет</w:t>
            </w:r>
          </w:p>
        </w:tc>
        <w:tc>
          <w:tcPr>
            <w:tcW w:w="1641" w:type="dxa"/>
            <w:tcBorders>
              <w:top w:val="nil"/>
              <w:left w:val="single" w:sz="4" w:space="0" w:color="000000"/>
              <w:bottom w:val="single" w:sz="4" w:space="0" w:color="000000"/>
              <w:right w:val="single" w:sz="4" w:space="0" w:color="000000"/>
            </w:tcBorders>
            <w:shd w:val="clear" w:color="auto" w:fill="auto"/>
          </w:tcPr>
          <w:p w:rsidR="00BD297B" w:rsidRDefault="00BD297B" w:rsidP="00BD297B">
            <w:pPr>
              <w:outlineLvl w:val="0"/>
              <w:rPr>
                <w:sz w:val="20"/>
                <w:szCs w:val="20"/>
              </w:rPr>
            </w:pPr>
            <w:r>
              <w:rPr>
                <w:sz w:val="20"/>
                <w:szCs w:val="20"/>
              </w:rPr>
              <w:t>513 416,2</w:t>
            </w:r>
          </w:p>
        </w:tc>
        <w:tc>
          <w:tcPr>
            <w:tcW w:w="1440"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725 259,8</w:t>
            </w:r>
          </w:p>
        </w:tc>
        <w:tc>
          <w:tcPr>
            <w:tcW w:w="1440"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795 497,5</w:t>
            </w:r>
          </w:p>
        </w:tc>
        <w:tc>
          <w:tcPr>
            <w:tcW w:w="1515"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781 361,0</w:t>
            </w:r>
          </w:p>
        </w:tc>
        <w:tc>
          <w:tcPr>
            <w:tcW w:w="1440"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781 142,1</w:t>
            </w:r>
          </w:p>
        </w:tc>
        <w:tc>
          <w:tcPr>
            <w:tcW w:w="1253"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781 142,1</w:t>
            </w:r>
          </w:p>
        </w:tc>
        <w:tc>
          <w:tcPr>
            <w:tcW w:w="1552"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781 142,1</w:t>
            </w:r>
          </w:p>
        </w:tc>
        <w:tc>
          <w:tcPr>
            <w:tcW w:w="1440"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5 158 960,7</w:t>
            </w:r>
          </w:p>
        </w:tc>
      </w:tr>
      <w:tr w:rsidR="00BD297B" w:rsidRPr="00650331" w:rsidTr="00BD297B">
        <w:trPr>
          <w:trHeight w:val="375"/>
        </w:trPr>
        <w:tc>
          <w:tcPr>
            <w:tcW w:w="4024" w:type="dxa"/>
            <w:vAlign w:val="center"/>
            <w:hideMark/>
          </w:tcPr>
          <w:p w:rsidR="00BD297B" w:rsidRPr="00650331" w:rsidRDefault="00BD297B" w:rsidP="00BD297B">
            <w:pPr>
              <w:tabs>
                <w:tab w:val="left" w:pos="420"/>
                <w:tab w:val="left" w:pos="14515"/>
              </w:tabs>
              <w:rPr>
                <w:sz w:val="20"/>
                <w:szCs w:val="20"/>
              </w:rPr>
            </w:pPr>
            <w:r w:rsidRPr="00650331">
              <w:rPr>
                <w:sz w:val="20"/>
                <w:szCs w:val="20"/>
              </w:rPr>
              <w:t>внебюджетные источники</w:t>
            </w:r>
          </w:p>
        </w:tc>
        <w:tc>
          <w:tcPr>
            <w:tcW w:w="1641" w:type="dxa"/>
            <w:tcBorders>
              <w:top w:val="nil"/>
              <w:left w:val="single" w:sz="4" w:space="0" w:color="000000"/>
              <w:bottom w:val="single" w:sz="4" w:space="0" w:color="000000"/>
              <w:right w:val="single" w:sz="4" w:space="0" w:color="000000"/>
            </w:tcBorders>
            <w:shd w:val="clear" w:color="auto" w:fill="auto"/>
          </w:tcPr>
          <w:p w:rsidR="00BD297B" w:rsidRDefault="00BD297B" w:rsidP="00BD297B">
            <w:pPr>
              <w:outlineLvl w:val="0"/>
              <w:rPr>
                <w:sz w:val="20"/>
                <w:szCs w:val="20"/>
              </w:rPr>
            </w:pPr>
            <w:r>
              <w:rPr>
                <w:sz w:val="20"/>
                <w:szCs w:val="20"/>
              </w:rPr>
              <w:t>90 889,0</w:t>
            </w:r>
          </w:p>
        </w:tc>
        <w:tc>
          <w:tcPr>
            <w:tcW w:w="1440"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108 083,9</w:t>
            </w:r>
          </w:p>
        </w:tc>
        <w:tc>
          <w:tcPr>
            <w:tcW w:w="1440"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60 000,0</w:t>
            </w:r>
          </w:p>
        </w:tc>
        <w:tc>
          <w:tcPr>
            <w:tcW w:w="1515"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60 000,0</w:t>
            </w:r>
          </w:p>
        </w:tc>
        <w:tc>
          <w:tcPr>
            <w:tcW w:w="1440"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60 000,0</w:t>
            </w:r>
          </w:p>
        </w:tc>
        <w:tc>
          <w:tcPr>
            <w:tcW w:w="1253"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60 000,0</w:t>
            </w:r>
          </w:p>
        </w:tc>
        <w:tc>
          <w:tcPr>
            <w:tcW w:w="1552"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60 000,0</w:t>
            </w:r>
          </w:p>
        </w:tc>
        <w:tc>
          <w:tcPr>
            <w:tcW w:w="1440"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498 972,9</w:t>
            </w:r>
          </w:p>
        </w:tc>
      </w:tr>
      <w:tr w:rsidR="00BD297B" w:rsidRPr="00650331" w:rsidTr="00BD297B">
        <w:trPr>
          <w:trHeight w:val="855"/>
        </w:trPr>
        <w:tc>
          <w:tcPr>
            <w:tcW w:w="4024" w:type="dxa"/>
            <w:vAlign w:val="center"/>
            <w:hideMark/>
          </w:tcPr>
          <w:p w:rsidR="00BD297B" w:rsidRDefault="00BD297B" w:rsidP="00BD297B">
            <w:pPr>
              <w:tabs>
                <w:tab w:val="left" w:pos="420"/>
                <w:tab w:val="left" w:pos="14515"/>
              </w:tabs>
              <w:rPr>
                <w:sz w:val="20"/>
                <w:szCs w:val="20"/>
              </w:rPr>
            </w:pPr>
            <w:r w:rsidRPr="00650331">
              <w:rPr>
                <w:sz w:val="20"/>
                <w:szCs w:val="20"/>
              </w:rPr>
              <w:t>1.9.1 Мероприятие (результат) "Проведена государственная итоговая аттестация по образовательным программам основного общего и среднего общего образования"(всего), в том числе:</w:t>
            </w:r>
          </w:p>
          <w:p w:rsidR="00BD297B" w:rsidRPr="00650331" w:rsidRDefault="00BD297B" w:rsidP="00BD297B">
            <w:pPr>
              <w:tabs>
                <w:tab w:val="left" w:pos="420"/>
                <w:tab w:val="left" w:pos="14515"/>
              </w:tabs>
              <w:rPr>
                <w:sz w:val="20"/>
                <w:szCs w:val="20"/>
              </w:rPr>
            </w:pPr>
          </w:p>
        </w:tc>
        <w:tc>
          <w:tcPr>
            <w:tcW w:w="1641" w:type="dxa"/>
            <w:tcBorders>
              <w:top w:val="nil"/>
              <w:left w:val="single" w:sz="4" w:space="0" w:color="000000"/>
              <w:bottom w:val="single" w:sz="4" w:space="0" w:color="000000"/>
              <w:right w:val="single" w:sz="4" w:space="0" w:color="000000"/>
            </w:tcBorders>
            <w:shd w:val="clear" w:color="auto" w:fill="auto"/>
          </w:tcPr>
          <w:p w:rsidR="00BD297B" w:rsidRDefault="00BD297B" w:rsidP="00BD297B">
            <w:pPr>
              <w:outlineLvl w:val="0"/>
              <w:rPr>
                <w:sz w:val="20"/>
                <w:szCs w:val="20"/>
              </w:rPr>
            </w:pPr>
            <w:r>
              <w:rPr>
                <w:sz w:val="20"/>
                <w:szCs w:val="20"/>
              </w:rPr>
              <w:t>4 080,0</w:t>
            </w:r>
          </w:p>
        </w:tc>
        <w:tc>
          <w:tcPr>
            <w:tcW w:w="1440"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3 948,0</w:t>
            </w:r>
          </w:p>
        </w:tc>
        <w:tc>
          <w:tcPr>
            <w:tcW w:w="1440"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3 948,0</w:t>
            </w:r>
          </w:p>
        </w:tc>
        <w:tc>
          <w:tcPr>
            <w:tcW w:w="1515"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3 948,0</w:t>
            </w:r>
          </w:p>
        </w:tc>
        <w:tc>
          <w:tcPr>
            <w:tcW w:w="1440"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3 948,0</w:t>
            </w:r>
          </w:p>
        </w:tc>
        <w:tc>
          <w:tcPr>
            <w:tcW w:w="1253"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0,0</w:t>
            </w:r>
          </w:p>
        </w:tc>
        <w:tc>
          <w:tcPr>
            <w:tcW w:w="1552"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0,0</w:t>
            </w:r>
          </w:p>
        </w:tc>
        <w:tc>
          <w:tcPr>
            <w:tcW w:w="1440"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19 872,0</w:t>
            </w:r>
          </w:p>
        </w:tc>
      </w:tr>
      <w:tr w:rsidR="00BD297B" w:rsidRPr="00650331" w:rsidTr="00BD297B">
        <w:trPr>
          <w:trHeight w:val="375"/>
        </w:trPr>
        <w:tc>
          <w:tcPr>
            <w:tcW w:w="4024" w:type="dxa"/>
            <w:vAlign w:val="center"/>
            <w:hideMark/>
          </w:tcPr>
          <w:p w:rsidR="00BD297B" w:rsidRPr="00650331" w:rsidRDefault="00BD297B" w:rsidP="00BD297B">
            <w:pPr>
              <w:tabs>
                <w:tab w:val="left" w:pos="420"/>
                <w:tab w:val="left" w:pos="14515"/>
              </w:tabs>
              <w:rPr>
                <w:sz w:val="20"/>
                <w:szCs w:val="20"/>
              </w:rPr>
            </w:pPr>
            <w:r w:rsidRPr="00650331">
              <w:rPr>
                <w:sz w:val="20"/>
                <w:szCs w:val="20"/>
              </w:rPr>
              <w:t>бюджет автономного округа</w:t>
            </w:r>
          </w:p>
        </w:tc>
        <w:tc>
          <w:tcPr>
            <w:tcW w:w="1641" w:type="dxa"/>
            <w:tcBorders>
              <w:top w:val="nil"/>
              <w:left w:val="single" w:sz="4" w:space="0" w:color="000000"/>
              <w:bottom w:val="single" w:sz="4" w:space="0" w:color="000000"/>
              <w:right w:val="single" w:sz="4" w:space="0" w:color="000000"/>
            </w:tcBorders>
            <w:shd w:val="clear" w:color="auto" w:fill="auto"/>
          </w:tcPr>
          <w:p w:rsidR="00BD297B" w:rsidRDefault="00BD297B" w:rsidP="00BD297B">
            <w:pPr>
              <w:outlineLvl w:val="0"/>
              <w:rPr>
                <w:sz w:val="20"/>
                <w:szCs w:val="20"/>
              </w:rPr>
            </w:pPr>
            <w:r>
              <w:rPr>
                <w:sz w:val="20"/>
                <w:szCs w:val="20"/>
              </w:rPr>
              <w:t>4 080,0</w:t>
            </w:r>
          </w:p>
        </w:tc>
        <w:tc>
          <w:tcPr>
            <w:tcW w:w="1440"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3 948,0</w:t>
            </w:r>
          </w:p>
        </w:tc>
        <w:tc>
          <w:tcPr>
            <w:tcW w:w="1440"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3 948,0</w:t>
            </w:r>
          </w:p>
        </w:tc>
        <w:tc>
          <w:tcPr>
            <w:tcW w:w="1515"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3 948,0</w:t>
            </w:r>
          </w:p>
        </w:tc>
        <w:tc>
          <w:tcPr>
            <w:tcW w:w="1440"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3 948,0</w:t>
            </w:r>
          </w:p>
        </w:tc>
        <w:tc>
          <w:tcPr>
            <w:tcW w:w="1253"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0,0</w:t>
            </w:r>
          </w:p>
        </w:tc>
        <w:tc>
          <w:tcPr>
            <w:tcW w:w="1552"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0,0</w:t>
            </w:r>
          </w:p>
        </w:tc>
        <w:tc>
          <w:tcPr>
            <w:tcW w:w="1440"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19 872,0</w:t>
            </w:r>
          </w:p>
        </w:tc>
      </w:tr>
      <w:tr w:rsidR="00BD297B" w:rsidRPr="00650331" w:rsidTr="00BD297B">
        <w:trPr>
          <w:trHeight w:val="1365"/>
        </w:trPr>
        <w:tc>
          <w:tcPr>
            <w:tcW w:w="4024" w:type="dxa"/>
            <w:vAlign w:val="center"/>
            <w:hideMark/>
          </w:tcPr>
          <w:p w:rsidR="00BD297B" w:rsidRDefault="00BD297B" w:rsidP="00BD297B">
            <w:pPr>
              <w:tabs>
                <w:tab w:val="left" w:pos="420"/>
                <w:tab w:val="left" w:pos="14515"/>
              </w:tabs>
              <w:rPr>
                <w:sz w:val="20"/>
                <w:szCs w:val="20"/>
              </w:rPr>
            </w:pPr>
            <w:r>
              <w:rPr>
                <w:sz w:val="20"/>
                <w:szCs w:val="20"/>
              </w:rPr>
              <w:t xml:space="preserve">1.9.2 </w:t>
            </w:r>
            <w:r w:rsidRPr="00650331">
              <w:rPr>
                <w:sz w:val="20"/>
                <w:szCs w:val="20"/>
              </w:rPr>
              <w:t>Мероприятие (результат) "Выплачена компенсация части родительской платы за содержание ребенка в муниципальных образовательных учреждениях района, реализующих основную общеобразовательную программу дошкольного образования" (всего), в том числе:</w:t>
            </w:r>
          </w:p>
          <w:p w:rsidR="00BD297B" w:rsidRPr="00650331" w:rsidRDefault="00BD297B" w:rsidP="00BD297B">
            <w:pPr>
              <w:tabs>
                <w:tab w:val="left" w:pos="420"/>
                <w:tab w:val="left" w:pos="14515"/>
              </w:tabs>
              <w:rPr>
                <w:sz w:val="20"/>
                <w:szCs w:val="20"/>
              </w:rPr>
            </w:pPr>
          </w:p>
        </w:tc>
        <w:tc>
          <w:tcPr>
            <w:tcW w:w="1641" w:type="dxa"/>
            <w:tcBorders>
              <w:top w:val="nil"/>
              <w:left w:val="single" w:sz="4" w:space="0" w:color="000000"/>
              <w:bottom w:val="single" w:sz="4" w:space="0" w:color="000000"/>
              <w:right w:val="single" w:sz="4" w:space="0" w:color="000000"/>
            </w:tcBorders>
            <w:shd w:val="clear" w:color="auto" w:fill="auto"/>
          </w:tcPr>
          <w:p w:rsidR="00BD297B" w:rsidRDefault="00BD297B" w:rsidP="00BD297B">
            <w:pPr>
              <w:outlineLvl w:val="0"/>
              <w:rPr>
                <w:sz w:val="20"/>
                <w:szCs w:val="20"/>
              </w:rPr>
            </w:pPr>
            <w:r>
              <w:rPr>
                <w:sz w:val="20"/>
                <w:szCs w:val="20"/>
              </w:rPr>
              <w:t>16 924,0</w:t>
            </w:r>
          </w:p>
        </w:tc>
        <w:tc>
          <w:tcPr>
            <w:tcW w:w="1440"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20 378,0</w:t>
            </w:r>
          </w:p>
        </w:tc>
        <w:tc>
          <w:tcPr>
            <w:tcW w:w="1440"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22 909,6</w:t>
            </w:r>
          </w:p>
        </w:tc>
        <w:tc>
          <w:tcPr>
            <w:tcW w:w="1515"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22 909,6</w:t>
            </w:r>
          </w:p>
        </w:tc>
        <w:tc>
          <w:tcPr>
            <w:tcW w:w="1440"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22 909,6</w:t>
            </w:r>
          </w:p>
        </w:tc>
        <w:tc>
          <w:tcPr>
            <w:tcW w:w="1253"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0,0</w:t>
            </w:r>
          </w:p>
        </w:tc>
        <w:tc>
          <w:tcPr>
            <w:tcW w:w="1552"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0,0</w:t>
            </w:r>
          </w:p>
        </w:tc>
        <w:tc>
          <w:tcPr>
            <w:tcW w:w="1440"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106 030,8</w:t>
            </w:r>
          </w:p>
        </w:tc>
      </w:tr>
      <w:tr w:rsidR="00BD297B" w:rsidRPr="00650331" w:rsidTr="00BD297B">
        <w:trPr>
          <w:trHeight w:val="375"/>
        </w:trPr>
        <w:tc>
          <w:tcPr>
            <w:tcW w:w="4024" w:type="dxa"/>
            <w:vAlign w:val="center"/>
            <w:hideMark/>
          </w:tcPr>
          <w:p w:rsidR="00BD297B" w:rsidRPr="00650331" w:rsidRDefault="00BD297B" w:rsidP="00BD297B">
            <w:pPr>
              <w:tabs>
                <w:tab w:val="left" w:pos="420"/>
                <w:tab w:val="left" w:pos="14515"/>
              </w:tabs>
              <w:rPr>
                <w:sz w:val="20"/>
                <w:szCs w:val="20"/>
              </w:rPr>
            </w:pPr>
            <w:r w:rsidRPr="00650331">
              <w:rPr>
                <w:sz w:val="20"/>
                <w:szCs w:val="20"/>
              </w:rPr>
              <w:t>бюджет автономного округа</w:t>
            </w:r>
          </w:p>
        </w:tc>
        <w:tc>
          <w:tcPr>
            <w:tcW w:w="1641" w:type="dxa"/>
            <w:tcBorders>
              <w:top w:val="nil"/>
              <w:left w:val="single" w:sz="4" w:space="0" w:color="000000"/>
              <w:bottom w:val="single" w:sz="4" w:space="0" w:color="000000"/>
              <w:right w:val="single" w:sz="4" w:space="0" w:color="000000"/>
            </w:tcBorders>
            <w:shd w:val="clear" w:color="auto" w:fill="auto"/>
          </w:tcPr>
          <w:p w:rsidR="00BD297B" w:rsidRDefault="00BD297B" w:rsidP="00BD297B">
            <w:pPr>
              <w:outlineLvl w:val="0"/>
              <w:rPr>
                <w:sz w:val="20"/>
                <w:szCs w:val="20"/>
              </w:rPr>
            </w:pPr>
            <w:r>
              <w:rPr>
                <w:sz w:val="20"/>
                <w:szCs w:val="20"/>
              </w:rPr>
              <w:t>16 924,0</w:t>
            </w:r>
          </w:p>
        </w:tc>
        <w:tc>
          <w:tcPr>
            <w:tcW w:w="1440"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20 378,0</w:t>
            </w:r>
          </w:p>
        </w:tc>
        <w:tc>
          <w:tcPr>
            <w:tcW w:w="1440"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22 909,6</w:t>
            </w:r>
          </w:p>
        </w:tc>
        <w:tc>
          <w:tcPr>
            <w:tcW w:w="1515"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22 909,6</w:t>
            </w:r>
          </w:p>
        </w:tc>
        <w:tc>
          <w:tcPr>
            <w:tcW w:w="1440"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22 909,6</w:t>
            </w:r>
          </w:p>
        </w:tc>
        <w:tc>
          <w:tcPr>
            <w:tcW w:w="1253"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0,0</w:t>
            </w:r>
          </w:p>
        </w:tc>
        <w:tc>
          <w:tcPr>
            <w:tcW w:w="1552"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0,0</w:t>
            </w:r>
          </w:p>
        </w:tc>
        <w:tc>
          <w:tcPr>
            <w:tcW w:w="1440"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106 030,8</w:t>
            </w:r>
          </w:p>
        </w:tc>
      </w:tr>
      <w:tr w:rsidR="00BD297B" w:rsidRPr="00650331" w:rsidTr="00BD297B">
        <w:trPr>
          <w:trHeight w:val="825"/>
        </w:trPr>
        <w:tc>
          <w:tcPr>
            <w:tcW w:w="4024" w:type="dxa"/>
            <w:vAlign w:val="center"/>
            <w:hideMark/>
          </w:tcPr>
          <w:p w:rsidR="00BD297B" w:rsidRDefault="00BD297B" w:rsidP="00BD297B">
            <w:pPr>
              <w:tabs>
                <w:tab w:val="left" w:pos="420"/>
                <w:tab w:val="left" w:pos="14515"/>
              </w:tabs>
              <w:rPr>
                <w:sz w:val="20"/>
                <w:szCs w:val="20"/>
              </w:rPr>
            </w:pPr>
            <w:r w:rsidRPr="00650331">
              <w:rPr>
                <w:sz w:val="20"/>
                <w:szCs w:val="20"/>
              </w:rPr>
              <w:t>1.9.3 Мероприятие (результат) "Организовано проведение общественно-значимых мероприятий в сфере образования, науки и молодежной политики" (всего), в том числе:</w:t>
            </w:r>
          </w:p>
          <w:p w:rsidR="00BD297B" w:rsidRPr="00650331" w:rsidRDefault="00BD297B" w:rsidP="00BD297B">
            <w:pPr>
              <w:tabs>
                <w:tab w:val="left" w:pos="420"/>
                <w:tab w:val="left" w:pos="14515"/>
              </w:tabs>
              <w:rPr>
                <w:sz w:val="20"/>
                <w:szCs w:val="20"/>
              </w:rPr>
            </w:pPr>
          </w:p>
        </w:tc>
        <w:tc>
          <w:tcPr>
            <w:tcW w:w="1641" w:type="dxa"/>
            <w:tcBorders>
              <w:top w:val="nil"/>
              <w:left w:val="single" w:sz="4" w:space="0" w:color="000000"/>
              <w:bottom w:val="single" w:sz="4" w:space="0" w:color="000000"/>
              <w:right w:val="single" w:sz="4" w:space="0" w:color="000000"/>
            </w:tcBorders>
            <w:shd w:val="clear" w:color="auto" w:fill="auto"/>
          </w:tcPr>
          <w:p w:rsidR="00BD297B" w:rsidRDefault="00BD297B" w:rsidP="00BD297B">
            <w:pPr>
              <w:outlineLvl w:val="0"/>
              <w:rPr>
                <w:sz w:val="20"/>
                <w:szCs w:val="20"/>
              </w:rPr>
            </w:pPr>
            <w:r>
              <w:rPr>
                <w:sz w:val="20"/>
                <w:szCs w:val="20"/>
              </w:rPr>
              <w:t>2 173,1</w:t>
            </w:r>
          </w:p>
        </w:tc>
        <w:tc>
          <w:tcPr>
            <w:tcW w:w="1440"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3 360,5</w:t>
            </w:r>
          </w:p>
        </w:tc>
        <w:tc>
          <w:tcPr>
            <w:tcW w:w="1440"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3 141,7</w:t>
            </w:r>
          </w:p>
        </w:tc>
        <w:tc>
          <w:tcPr>
            <w:tcW w:w="1515"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3 141,7</w:t>
            </w:r>
          </w:p>
        </w:tc>
        <w:tc>
          <w:tcPr>
            <w:tcW w:w="1440"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3 141,7</w:t>
            </w:r>
          </w:p>
        </w:tc>
        <w:tc>
          <w:tcPr>
            <w:tcW w:w="1253"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3 141,7</w:t>
            </w:r>
          </w:p>
        </w:tc>
        <w:tc>
          <w:tcPr>
            <w:tcW w:w="1552"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3 141,7</w:t>
            </w:r>
          </w:p>
        </w:tc>
        <w:tc>
          <w:tcPr>
            <w:tcW w:w="1440"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21 241,9</w:t>
            </w:r>
          </w:p>
        </w:tc>
      </w:tr>
      <w:tr w:rsidR="00BD297B" w:rsidRPr="00650331" w:rsidTr="00BD297B">
        <w:trPr>
          <w:trHeight w:val="264"/>
        </w:trPr>
        <w:tc>
          <w:tcPr>
            <w:tcW w:w="4024" w:type="dxa"/>
            <w:vAlign w:val="center"/>
            <w:hideMark/>
          </w:tcPr>
          <w:p w:rsidR="00BD297B" w:rsidRPr="00650331" w:rsidRDefault="00BD297B" w:rsidP="00BD297B">
            <w:pPr>
              <w:tabs>
                <w:tab w:val="left" w:pos="420"/>
                <w:tab w:val="left" w:pos="14515"/>
              </w:tabs>
              <w:rPr>
                <w:sz w:val="20"/>
                <w:szCs w:val="20"/>
              </w:rPr>
            </w:pPr>
            <w:r w:rsidRPr="00650331">
              <w:rPr>
                <w:sz w:val="20"/>
                <w:szCs w:val="20"/>
              </w:rPr>
              <w:t>местный бюджет</w:t>
            </w:r>
          </w:p>
        </w:tc>
        <w:tc>
          <w:tcPr>
            <w:tcW w:w="1641" w:type="dxa"/>
            <w:tcBorders>
              <w:top w:val="nil"/>
              <w:left w:val="single" w:sz="4" w:space="0" w:color="000000"/>
              <w:bottom w:val="single" w:sz="4" w:space="0" w:color="000000"/>
              <w:right w:val="single" w:sz="4" w:space="0" w:color="000000"/>
            </w:tcBorders>
            <w:shd w:val="clear" w:color="auto" w:fill="auto"/>
          </w:tcPr>
          <w:p w:rsidR="00BD297B" w:rsidRDefault="00BD297B" w:rsidP="00BD297B">
            <w:pPr>
              <w:outlineLvl w:val="0"/>
              <w:rPr>
                <w:sz w:val="20"/>
                <w:szCs w:val="20"/>
              </w:rPr>
            </w:pPr>
            <w:r>
              <w:rPr>
                <w:sz w:val="20"/>
                <w:szCs w:val="20"/>
              </w:rPr>
              <w:t>2 173,1</w:t>
            </w:r>
          </w:p>
        </w:tc>
        <w:tc>
          <w:tcPr>
            <w:tcW w:w="1440"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3 360,5</w:t>
            </w:r>
          </w:p>
        </w:tc>
        <w:tc>
          <w:tcPr>
            <w:tcW w:w="1440"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3 141,7</w:t>
            </w:r>
          </w:p>
        </w:tc>
        <w:tc>
          <w:tcPr>
            <w:tcW w:w="1515"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3 141,7</w:t>
            </w:r>
          </w:p>
        </w:tc>
        <w:tc>
          <w:tcPr>
            <w:tcW w:w="1440"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3 141,7</w:t>
            </w:r>
          </w:p>
        </w:tc>
        <w:tc>
          <w:tcPr>
            <w:tcW w:w="1253"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3 141,7</w:t>
            </w:r>
          </w:p>
        </w:tc>
        <w:tc>
          <w:tcPr>
            <w:tcW w:w="1552"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3 141,7</w:t>
            </w:r>
          </w:p>
        </w:tc>
        <w:tc>
          <w:tcPr>
            <w:tcW w:w="1440"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21 241,9</w:t>
            </w:r>
          </w:p>
        </w:tc>
      </w:tr>
      <w:tr w:rsidR="00BD297B" w:rsidRPr="00650331" w:rsidTr="00BD297B">
        <w:trPr>
          <w:trHeight w:val="720"/>
        </w:trPr>
        <w:tc>
          <w:tcPr>
            <w:tcW w:w="4024" w:type="dxa"/>
            <w:vAlign w:val="center"/>
            <w:hideMark/>
          </w:tcPr>
          <w:p w:rsidR="00BD297B" w:rsidRPr="00650331" w:rsidRDefault="00BD297B" w:rsidP="00BD297B">
            <w:pPr>
              <w:tabs>
                <w:tab w:val="left" w:pos="420"/>
                <w:tab w:val="left" w:pos="14515"/>
              </w:tabs>
              <w:rPr>
                <w:sz w:val="20"/>
                <w:szCs w:val="20"/>
              </w:rPr>
            </w:pPr>
            <w:r w:rsidRPr="00650331">
              <w:rPr>
                <w:sz w:val="20"/>
                <w:szCs w:val="20"/>
              </w:rPr>
              <w:t>1.9.4 Мероприятие (результат) "Обеспечены государственные гарантии на получение образования" (всего), в том числе:</w:t>
            </w:r>
          </w:p>
        </w:tc>
        <w:tc>
          <w:tcPr>
            <w:tcW w:w="1641" w:type="dxa"/>
            <w:tcBorders>
              <w:top w:val="nil"/>
              <w:left w:val="single" w:sz="4" w:space="0" w:color="000000"/>
              <w:bottom w:val="single" w:sz="4" w:space="0" w:color="000000"/>
              <w:right w:val="single" w:sz="4" w:space="0" w:color="000000"/>
            </w:tcBorders>
            <w:shd w:val="clear" w:color="auto" w:fill="auto"/>
          </w:tcPr>
          <w:p w:rsidR="00BD297B" w:rsidRDefault="00BD297B" w:rsidP="00BD297B">
            <w:pPr>
              <w:outlineLvl w:val="0"/>
              <w:rPr>
                <w:sz w:val="20"/>
                <w:szCs w:val="20"/>
              </w:rPr>
            </w:pPr>
            <w:r>
              <w:rPr>
                <w:sz w:val="20"/>
                <w:szCs w:val="20"/>
              </w:rPr>
              <w:t>2 369 166,0</w:t>
            </w:r>
          </w:p>
        </w:tc>
        <w:tc>
          <w:tcPr>
            <w:tcW w:w="1440"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2 700 850,2</w:t>
            </w:r>
          </w:p>
        </w:tc>
        <w:tc>
          <w:tcPr>
            <w:tcW w:w="1440"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2 882 172,0</w:t>
            </w:r>
          </w:p>
        </w:tc>
        <w:tc>
          <w:tcPr>
            <w:tcW w:w="1515"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2 878 453,1</w:t>
            </w:r>
          </w:p>
        </w:tc>
        <w:tc>
          <w:tcPr>
            <w:tcW w:w="1440"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2 874 977,2</w:t>
            </w:r>
          </w:p>
        </w:tc>
        <w:tc>
          <w:tcPr>
            <w:tcW w:w="1253"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835 870,4</w:t>
            </w:r>
          </w:p>
        </w:tc>
        <w:tc>
          <w:tcPr>
            <w:tcW w:w="1552"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835 870,4</w:t>
            </w:r>
          </w:p>
        </w:tc>
        <w:tc>
          <w:tcPr>
            <w:tcW w:w="1440"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15 377 359,3</w:t>
            </w:r>
          </w:p>
        </w:tc>
      </w:tr>
      <w:tr w:rsidR="00BD297B" w:rsidRPr="00650331" w:rsidTr="00BD297B">
        <w:trPr>
          <w:trHeight w:val="375"/>
        </w:trPr>
        <w:tc>
          <w:tcPr>
            <w:tcW w:w="4024" w:type="dxa"/>
            <w:vAlign w:val="center"/>
            <w:hideMark/>
          </w:tcPr>
          <w:p w:rsidR="00BD297B" w:rsidRPr="00650331" w:rsidRDefault="00BD297B" w:rsidP="00BD297B">
            <w:pPr>
              <w:tabs>
                <w:tab w:val="left" w:pos="420"/>
                <w:tab w:val="left" w:pos="14515"/>
              </w:tabs>
              <w:rPr>
                <w:sz w:val="20"/>
                <w:szCs w:val="20"/>
              </w:rPr>
            </w:pPr>
            <w:r w:rsidRPr="00650331">
              <w:rPr>
                <w:sz w:val="20"/>
                <w:szCs w:val="20"/>
              </w:rPr>
              <w:t>федеральный бюджет</w:t>
            </w:r>
          </w:p>
        </w:tc>
        <w:tc>
          <w:tcPr>
            <w:tcW w:w="1641" w:type="dxa"/>
            <w:tcBorders>
              <w:top w:val="nil"/>
              <w:left w:val="single" w:sz="4" w:space="0" w:color="000000"/>
              <w:bottom w:val="single" w:sz="4" w:space="0" w:color="000000"/>
              <w:right w:val="single" w:sz="4" w:space="0" w:color="000000"/>
            </w:tcBorders>
            <w:shd w:val="clear" w:color="auto" w:fill="auto"/>
          </w:tcPr>
          <w:p w:rsidR="00BD297B" w:rsidRDefault="00BD297B" w:rsidP="00BD297B">
            <w:pPr>
              <w:outlineLvl w:val="0"/>
              <w:rPr>
                <w:sz w:val="20"/>
                <w:szCs w:val="20"/>
              </w:rPr>
            </w:pPr>
            <w:r>
              <w:rPr>
                <w:sz w:val="20"/>
                <w:szCs w:val="20"/>
              </w:rPr>
              <w:t>72 064,1</w:t>
            </w:r>
          </w:p>
        </w:tc>
        <w:tc>
          <w:tcPr>
            <w:tcW w:w="1440"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8 972,5</w:t>
            </w:r>
          </w:p>
        </w:tc>
        <w:tc>
          <w:tcPr>
            <w:tcW w:w="1440"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8 321,2</w:t>
            </w:r>
          </w:p>
        </w:tc>
        <w:tc>
          <w:tcPr>
            <w:tcW w:w="1515"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7 270,1</w:t>
            </w:r>
          </w:p>
        </w:tc>
        <w:tc>
          <w:tcPr>
            <w:tcW w:w="1440"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6 221,5</w:t>
            </w:r>
          </w:p>
        </w:tc>
        <w:tc>
          <w:tcPr>
            <w:tcW w:w="1253"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0,0</w:t>
            </w:r>
          </w:p>
        </w:tc>
        <w:tc>
          <w:tcPr>
            <w:tcW w:w="1552"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0,0</w:t>
            </w:r>
          </w:p>
        </w:tc>
        <w:tc>
          <w:tcPr>
            <w:tcW w:w="1440"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102 849,4</w:t>
            </w:r>
          </w:p>
        </w:tc>
      </w:tr>
      <w:tr w:rsidR="00BD297B" w:rsidRPr="00650331" w:rsidTr="00BD297B">
        <w:trPr>
          <w:trHeight w:val="375"/>
        </w:trPr>
        <w:tc>
          <w:tcPr>
            <w:tcW w:w="4024" w:type="dxa"/>
            <w:vAlign w:val="center"/>
            <w:hideMark/>
          </w:tcPr>
          <w:p w:rsidR="00BD297B" w:rsidRPr="00650331" w:rsidRDefault="00BD297B" w:rsidP="00BD297B">
            <w:pPr>
              <w:tabs>
                <w:tab w:val="left" w:pos="420"/>
                <w:tab w:val="left" w:pos="14515"/>
              </w:tabs>
              <w:rPr>
                <w:sz w:val="20"/>
                <w:szCs w:val="20"/>
              </w:rPr>
            </w:pPr>
            <w:r w:rsidRPr="00650331">
              <w:rPr>
                <w:sz w:val="20"/>
                <w:szCs w:val="20"/>
              </w:rPr>
              <w:t>бюджет автономного округа</w:t>
            </w:r>
          </w:p>
        </w:tc>
        <w:tc>
          <w:tcPr>
            <w:tcW w:w="1641" w:type="dxa"/>
            <w:tcBorders>
              <w:top w:val="nil"/>
              <w:left w:val="single" w:sz="4" w:space="0" w:color="000000"/>
              <w:bottom w:val="single" w:sz="4" w:space="0" w:color="000000"/>
              <w:right w:val="single" w:sz="4" w:space="0" w:color="000000"/>
            </w:tcBorders>
            <w:shd w:val="clear" w:color="auto" w:fill="auto"/>
          </w:tcPr>
          <w:p w:rsidR="00BD297B" w:rsidRDefault="00BD297B" w:rsidP="00BD297B">
            <w:pPr>
              <w:outlineLvl w:val="0"/>
              <w:rPr>
                <w:sz w:val="20"/>
                <w:szCs w:val="20"/>
              </w:rPr>
            </w:pPr>
            <w:r>
              <w:rPr>
                <w:sz w:val="20"/>
                <w:szCs w:val="20"/>
              </w:rPr>
              <w:t>1 715 400,5</w:t>
            </w:r>
          </w:p>
        </w:tc>
        <w:tc>
          <w:tcPr>
            <w:tcW w:w="1440"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1 894 232,0</w:t>
            </w:r>
          </w:p>
        </w:tc>
        <w:tc>
          <w:tcPr>
            <w:tcW w:w="1440"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2 023 625,0</w:t>
            </w:r>
          </w:p>
        </w:tc>
        <w:tc>
          <w:tcPr>
            <w:tcW w:w="1515"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2 035 093,6</w:t>
            </w:r>
          </w:p>
        </w:tc>
        <w:tc>
          <w:tcPr>
            <w:tcW w:w="1440"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2 032 885,3</w:t>
            </w:r>
          </w:p>
        </w:tc>
        <w:tc>
          <w:tcPr>
            <w:tcW w:w="1253"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0,0</w:t>
            </w:r>
          </w:p>
        </w:tc>
        <w:tc>
          <w:tcPr>
            <w:tcW w:w="1552"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0,0</w:t>
            </w:r>
          </w:p>
        </w:tc>
        <w:tc>
          <w:tcPr>
            <w:tcW w:w="1440"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9 701 236,4</w:t>
            </w:r>
          </w:p>
        </w:tc>
      </w:tr>
      <w:tr w:rsidR="00BD297B" w:rsidRPr="00650331" w:rsidTr="00BD297B">
        <w:trPr>
          <w:trHeight w:val="375"/>
        </w:trPr>
        <w:tc>
          <w:tcPr>
            <w:tcW w:w="4024" w:type="dxa"/>
            <w:vAlign w:val="center"/>
            <w:hideMark/>
          </w:tcPr>
          <w:p w:rsidR="00BD297B" w:rsidRPr="00650331" w:rsidRDefault="00BD297B" w:rsidP="00BD297B">
            <w:pPr>
              <w:tabs>
                <w:tab w:val="left" w:pos="420"/>
                <w:tab w:val="left" w:pos="14515"/>
              </w:tabs>
              <w:rPr>
                <w:sz w:val="20"/>
                <w:szCs w:val="20"/>
              </w:rPr>
            </w:pPr>
            <w:r w:rsidRPr="00650331">
              <w:rPr>
                <w:sz w:val="20"/>
                <w:szCs w:val="20"/>
              </w:rPr>
              <w:t>местный бюджет</w:t>
            </w:r>
          </w:p>
        </w:tc>
        <w:tc>
          <w:tcPr>
            <w:tcW w:w="1641" w:type="dxa"/>
            <w:tcBorders>
              <w:top w:val="nil"/>
              <w:left w:val="single" w:sz="4" w:space="0" w:color="000000"/>
              <w:bottom w:val="single" w:sz="4" w:space="0" w:color="000000"/>
              <w:right w:val="single" w:sz="4" w:space="0" w:color="000000"/>
            </w:tcBorders>
            <w:shd w:val="clear" w:color="auto" w:fill="auto"/>
          </w:tcPr>
          <w:p w:rsidR="00BD297B" w:rsidRDefault="00BD297B" w:rsidP="00BD297B">
            <w:pPr>
              <w:outlineLvl w:val="0"/>
              <w:rPr>
                <w:sz w:val="20"/>
                <w:szCs w:val="20"/>
              </w:rPr>
            </w:pPr>
            <w:r>
              <w:rPr>
                <w:sz w:val="20"/>
                <w:szCs w:val="20"/>
              </w:rPr>
              <w:t>490 812,4</w:t>
            </w:r>
          </w:p>
        </w:tc>
        <w:tc>
          <w:tcPr>
            <w:tcW w:w="1440"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689 561,8</w:t>
            </w:r>
          </w:p>
        </w:tc>
        <w:tc>
          <w:tcPr>
            <w:tcW w:w="1440"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790 225,8</w:t>
            </w:r>
          </w:p>
        </w:tc>
        <w:tc>
          <w:tcPr>
            <w:tcW w:w="1515"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776 089,4</w:t>
            </w:r>
          </w:p>
        </w:tc>
        <w:tc>
          <w:tcPr>
            <w:tcW w:w="1440"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775 870,4</w:t>
            </w:r>
          </w:p>
        </w:tc>
        <w:tc>
          <w:tcPr>
            <w:tcW w:w="1253"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775 870,4</w:t>
            </w:r>
          </w:p>
        </w:tc>
        <w:tc>
          <w:tcPr>
            <w:tcW w:w="1552"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775 870,4</w:t>
            </w:r>
          </w:p>
        </w:tc>
        <w:tc>
          <w:tcPr>
            <w:tcW w:w="1440"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5 074 300,6</w:t>
            </w:r>
          </w:p>
        </w:tc>
      </w:tr>
      <w:tr w:rsidR="00BD297B" w:rsidRPr="00650331" w:rsidTr="00BD297B">
        <w:trPr>
          <w:trHeight w:val="375"/>
        </w:trPr>
        <w:tc>
          <w:tcPr>
            <w:tcW w:w="4024" w:type="dxa"/>
            <w:vAlign w:val="center"/>
            <w:hideMark/>
          </w:tcPr>
          <w:p w:rsidR="00BD297B" w:rsidRPr="00650331" w:rsidRDefault="00BD297B" w:rsidP="00BD297B">
            <w:pPr>
              <w:tabs>
                <w:tab w:val="left" w:pos="420"/>
                <w:tab w:val="left" w:pos="14515"/>
              </w:tabs>
              <w:rPr>
                <w:sz w:val="20"/>
                <w:szCs w:val="20"/>
              </w:rPr>
            </w:pPr>
            <w:r w:rsidRPr="00650331">
              <w:rPr>
                <w:sz w:val="20"/>
                <w:szCs w:val="20"/>
              </w:rPr>
              <w:t>внебюджетные источники</w:t>
            </w:r>
          </w:p>
        </w:tc>
        <w:tc>
          <w:tcPr>
            <w:tcW w:w="1641" w:type="dxa"/>
            <w:tcBorders>
              <w:top w:val="nil"/>
              <w:left w:val="single" w:sz="4" w:space="0" w:color="000000"/>
              <w:bottom w:val="single" w:sz="4" w:space="0" w:color="000000"/>
              <w:right w:val="single" w:sz="4" w:space="0" w:color="000000"/>
            </w:tcBorders>
            <w:shd w:val="clear" w:color="auto" w:fill="auto"/>
          </w:tcPr>
          <w:p w:rsidR="00BD297B" w:rsidRDefault="00BD297B" w:rsidP="00BD297B">
            <w:pPr>
              <w:outlineLvl w:val="0"/>
              <w:rPr>
                <w:sz w:val="20"/>
                <w:szCs w:val="20"/>
              </w:rPr>
            </w:pPr>
            <w:r>
              <w:rPr>
                <w:sz w:val="20"/>
                <w:szCs w:val="20"/>
              </w:rPr>
              <w:t>90 889,0</w:t>
            </w:r>
          </w:p>
        </w:tc>
        <w:tc>
          <w:tcPr>
            <w:tcW w:w="1440"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108 083,9</w:t>
            </w:r>
          </w:p>
        </w:tc>
        <w:tc>
          <w:tcPr>
            <w:tcW w:w="1440"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60 000,0</w:t>
            </w:r>
          </w:p>
        </w:tc>
        <w:tc>
          <w:tcPr>
            <w:tcW w:w="1515"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60 000,0</w:t>
            </w:r>
          </w:p>
        </w:tc>
        <w:tc>
          <w:tcPr>
            <w:tcW w:w="1440"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60 000,0</w:t>
            </w:r>
          </w:p>
        </w:tc>
        <w:tc>
          <w:tcPr>
            <w:tcW w:w="1253"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60 000,0</w:t>
            </w:r>
          </w:p>
        </w:tc>
        <w:tc>
          <w:tcPr>
            <w:tcW w:w="1552"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60 000,0</w:t>
            </w:r>
          </w:p>
        </w:tc>
        <w:tc>
          <w:tcPr>
            <w:tcW w:w="1440"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498 972,9</w:t>
            </w:r>
          </w:p>
        </w:tc>
      </w:tr>
      <w:tr w:rsidR="00BD297B" w:rsidRPr="00650331" w:rsidTr="00BD297B">
        <w:trPr>
          <w:trHeight w:val="840"/>
        </w:trPr>
        <w:tc>
          <w:tcPr>
            <w:tcW w:w="4024" w:type="dxa"/>
            <w:vAlign w:val="center"/>
            <w:hideMark/>
          </w:tcPr>
          <w:p w:rsidR="00BD297B" w:rsidRDefault="00BD297B" w:rsidP="00BD297B">
            <w:pPr>
              <w:tabs>
                <w:tab w:val="left" w:pos="420"/>
                <w:tab w:val="left" w:pos="14515"/>
              </w:tabs>
              <w:rPr>
                <w:sz w:val="20"/>
                <w:szCs w:val="20"/>
              </w:rPr>
            </w:pPr>
            <w:r w:rsidRPr="00650331">
              <w:rPr>
                <w:sz w:val="20"/>
                <w:szCs w:val="20"/>
              </w:rPr>
              <w:t>1.9.4.1 Мероприятие (</w:t>
            </w:r>
            <w:proofErr w:type="gramStart"/>
            <w:r w:rsidRPr="00650331">
              <w:rPr>
                <w:sz w:val="20"/>
                <w:szCs w:val="20"/>
              </w:rPr>
              <w:t>результат)  "</w:t>
            </w:r>
            <w:proofErr w:type="gramEnd"/>
            <w:r w:rsidRPr="00650331">
              <w:rPr>
                <w:sz w:val="20"/>
                <w:szCs w:val="20"/>
              </w:rPr>
              <w:t xml:space="preserve">Обеспечены государственные гарантии на  реализацию права на получение общедоступного и бесплатного </w:t>
            </w:r>
            <w:r w:rsidRPr="00650331">
              <w:rPr>
                <w:b/>
                <w:bCs/>
                <w:sz w:val="20"/>
                <w:szCs w:val="20"/>
              </w:rPr>
              <w:t>дошкольного образования</w:t>
            </w:r>
            <w:r w:rsidRPr="00650331">
              <w:rPr>
                <w:sz w:val="20"/>
                <w:szCs w:val="20"/>
              </w:rPr>
              <w:t>" (всего), в том числе:</w:t>
            </w:r>
          </w:p>
          <w:p w:rsidR="00BD297B" w:rsidRPr="00650331" w:rsidRDefault="00BD297B" w:rsidP="00BD297B">
            <w:pPr>
              <w:tabs>
                <w:tab w:val="left" w:pos="420"/>
                <w:tab w:val="left" w:pos="14515"/>
              </w:tabs>
              <w:rPr>
                <w:sz w:val="20"/>
                <w:szCs w:val="20"/>
              </w:rPr>
            </w:pPr>
          </w:p>
        </w:tc>
        <w:tc>
          <w:tcPr>
            <w:tcW w:w="1641" w:type="dxa"/>
            <w:tcBorders>
              <w:top w:val="nil"/>
              <w:left w:val="single" w:sz="4" w:space="0" w:color="000000"/>
              <w:bottom w:val="single" w:sz="4" w:space="0" w:color="000000"/>
              <w:right w:val="single" w:sz="4" w:space="0" w:color="000000"/>
            </w:tcBorders>
            <w:shd w:val="clear" w:color="auto" w:fill="auto"/>
          </w:tcPr>
          <w:p w:rsidR="00BD297B" w:rsidRDefault="00BD297B" w:rsidP="00BD297B">
            <w:pPr>
              <w:outlineLvl w:val="0"/>
              <w:rPr>
                <w:sz w:val="20"/>
                <w:szCs w:val="20"/>
              </w:rPr>
            </w:pPr>
            <w:r>
              <w:rPr>
                <w:sz w:val="20"/>
                <w:szCs w:val="20"/>
              </w:rPr>
              <w:t>365 384,3</w:t>
            </w:r>
          </w:p>
        </w:tc>
        <w:tc>
          <w:tcPr>
            <w:tcW w:w="1440"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337 054,4</w:t>
            </w:r>
          </w:p>
        </w:tc>
        <w:tc>
          <w:tcPr>
            <w:tcW w:w="1440"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363 883,4</w:t>
            </w:r>
          </w:p>
        </w:tc>
        <w:tc>
          <w:tcPr>
            <w:tcW w:w="1515"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357 428,0</w:t>
            </w:r>
          </w:p>
        </w:tc>
        <w:tc>
          <w:tcPr>
            <w:tcW w:w="1440"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357 428,0</w:t>
            </w:r>
          </w:p>
        </w:tc>
        <w:tc>
          <w:tcPr>
            <w:tcW w:w="1253"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107 673,9</w:t>
            </w:r>
          </w:p>
        </w:tc>
        <w:tc>
          <w:tcPr>
            <w:tcW w:w="1552"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107 673,9</w:t>
            </w:r>
          </w:p>
        </w:tc>
        <w:tc>
          <w:tcPr>
            <w:tcW w:w="1440"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1 996 526,0</w:t>
            </w:r>
          </w:p>
        </w:tc>
      </w:tr>
      <w:tr w:rsidR="00BD297B" w:rsidRPr="00650331" w:rsidTr="00BD297B">
        <w:trPr>
          <w:trHeight w:val="375"/>
        </w:trPr>
        <w:tc>
          <w:tcPr>
            <w:tcW w:w="4024" w:type="dxa"/>
            <w:vAlign w:val="center"/>
            <w:hideMark/>
          </w:tcPr>
          <w:p w:rsidR="00BD297B" w:rsidRPr="00650331" w:rsidRDefault="00BD297B" w:rsidP="00BD297B">
            <w:pPr>
              <w:tabs>
                <w:tab w:val="left" w:pos="420"/>
                <w:tab w:val="left" w:pos="14515"/>
              </w:tabs>
              <w:rPr>
                <w:sz w:val="20"/>
                <w:szCs w:val="20"/>
              </w:rPr>
            </w:pPr>
            <w:r w:rsidRPr="00650331">
              <w:rPr>
                <w:sz w:val="20"/>
                <w:szCs w:val="20"/>
              </w:rPr>
              <w:t>бюджет автономного округа</w:t>
            </w:r>
          </w:p>
        </w:tc>
        <w:tc>
          <w:tcPr>
            <w:tcW w:w="1641" w:type="dxa"/>
            <w:tcBorders>
              <w:top w:val="nil"/>
              <w:left w:val="single" w:sz="4" w:space="0" w:color="000000"/>
              <w:bottom w:val="single" w:sz="4" w:space="0" w:color="000000"/>
              <w:right w:val="single" w:sz="4" w:space="0" w:color="000000"/>
            </w:tcBorders>
            <w:shd w:val="clear" w:color="auto" w:fill="auto"/>
          </w:tcPr>
          <w:p w:rsidR="00BD297B" w:rsidRDefault="00BD297B" w:rsidP="00BD297B">
            <w:pPr>
              <w:outlineLvl w:val="0"/>
              <w:rPr>
                <w:sz w:val="20"/>
                <w:szCs w:val="20"/>
              </w:rPr>
            </w:pPr>
            <w:r>
              <w:rPr>
                <w:sz w:val="20"/>
                <w:szCs w:val="20"/>
              </w:rPr>
              <w:t>270 897,8</w:t>
            </w:r>
          </w:p>
        </w:tc>
        <w:tc>
          <w:tcPr>
            <w:tcW w:w="1440"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225 200,7</w:t>
            </w:r>
          </w:p>
        </w:tc>
        <w:tc>
          <w:tcPr>
            <w:tcW w:w="1440"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247 403,7</w:t>
            </w:r>
          </w:p>
        </w:tc>
        <w:tc>
          <w:tcPr>
            <w:tcW w:w="1515"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249 754,1</w:t>
            </w:r>
          </w:p>
        </w:tc>
        <w:tc>
          <w:tcPr>
            <w:tcW w:w="1440"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249 754,1</w:t>
            </w:r>
          </w:p>
        </w:tc>
        <w:tc>
          <w:tcPr>
            <w:tcW w:w="1253"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0,0</w:t>
            </w:r>
          </w:p>
        </w:tc>
        <w:tc>
          <w:tcPr>
            <w:tcW w:w="1552"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0,0</w:t>
            </w:r>
          </w:p>
        </w:tc>
        <w:tc>
          <w:tcPr>
            <w:tcW w:w="1440"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1 243 010,4</w:t>
            </w:r>
          </w:p>
        </w:tc>
      </w:tr>
      <w:tr w:rsidR="00BD297B" w:rsidRPr="00650331" w:rsidTr="00BD297B">
        <w:trPr>
          <w:trHeight w:val="286"/>
        </w:trPr>
        <w:tc>
          <w:tcPr>
            <w:tcW w:w="4024" w:type="dxa"/>
            <w:vAlign w:val="center"/>
            <w:hideMark/>
          </w:tcPr>
          <w:p w:rsidR="00BD297B" w:rsidRPr="00650331" w:rsidRDefault="00BD297B" w:rsidP="00BD297B">
            <w:pPr>
              <w:tabs>
                <w:tab w:val="left" w:pos="420"/>
                <w:tab w:val="left" w:pos="14515"/>
              </w:tabs>
              <w:rPr>
                <w:sz w:val="20"/>
                <w:szCs w:val="20"/>
              </w:rPr>
            </w:pPr>
            <w:r w:rsidRPr="00650331">
              <w:rPr>
                <w:sz w:val="20"/>
                <w:szCs w:val="20"/>
              </w:rPr>
              <w:t>местный бюджет</w:t>
            </w:r>
          </w:p>
        </w:tc>
        <w:tc>
          <w:tcPr>
            <w:tcW w:w="1641" w:type="dxa"/>
            <w:tcBorders>
              <w:top w:val="nil"/>
              <w:left w:val="single" w:sz="4" w:space="0" w:color="000000"/>
              <w:bottom w:val="single" w:sz="4" w:space="0" w:color="000000"/>
              <w:right w:val="single" w:sz="4" w:space="0" w:color="000000"/>
            </w:tcBorders>
            <w:shd w:val="clear" w:color="auto" w:fill="auto"/>
          </w:tcPr>
          <w:p w:rsidR="00BD297B" w:rsidRDefault="00BD297B" w:rsidP="00BD297B">
            <w:pPr>
              <w:outlineLvl w:val="0"/>
              <w:rPr>
                <w:sz w:val="20"/>
                <w:szCs w:val="20"/>
              </w:rPr>
            </w:pPr>
            <w:r>
              <w:rPr>
                <w:sz w:val="20"/>
                <w:szCs w:val="20"/>
              </w:rPr>
              <w:t>73 080,4</w:t>
            </w:r>
          </w:p>
        </w:tc>
        <w:tc>
          <w:tcPr>
            <w:tcW w:w="1440"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86 141,0</w:t>
            </w:r>
          </w:p>
        </w:tc>
        <w:tc>
          <w:tcPr>
            <w:tcW w:w="1440"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96 479,7</w:t>
            </w:r>
          </w:p>
        </w:tc>
        <w:tc>
          <w:tcPr>
            <w:tcW w:w="1515"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87 673,9</w:t>
            </w:r>
          </w:p>
        </w:tc>
        <w:tc>
          <w:tcPr>
            <w:tcW w:w="1440"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87 673,9</w:t>
            </w:r>
          </w:p>
        </w:tc>
        <w:tc>
          <w:tcPr>
            <w:tcW w:w="1253"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87 673,9</w:t>
            </w:r>
          </w:p>
        </w:tc>
        <w:tc>
          <w:tcPr>
            <w:tcW w:w="1552"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87 673,9</w:t>
            </w:r>
          </w:p>
        </w:tc>
        <w:tc>
          <w:tcPr>
            <w:tcW w:w="1440"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606 396,8</w:t>
            </w:r>
          </w:p>
        </w:tc>
      </w:tr>
      <w:tr w:rsidR="00BD297B" w:rsidRPr="00650331" w:rsidTr="00BD297B">
        <w:trPr>
          <w:trHeight w:val="375"/>
        </w:trPr>
        <w:tc>
          <w:tcPr>
            <w:tcW w:w="4024" w:type="dxa"/>
            <w:vAlign w:val="center"/>
            <w:hideMark/>
          </w:tcPr>
          <w:p w:rsidR="00BD297B" w:rsidRPr="00650331" w:rsidRDefault="00BD297B" w:rsidP="00BD297B">
            <w:pPr>
              <w:tabs>
                <w:tab w:val="left" w:pos="420"/>
                <w:tab w:val="left" w:pos="14515"/>
              </w:tabs>
              <w:rPr>
                <w:sz w:val="20"/>
                <w:szCs w:val="20"/>
              </w:rPr>
            </w:pPr>
            <w:r w:rsidRPr="00650331">
              <w:rPr>
                <w:sz w:val="20"/>
                <w:szCs w:val="20"/>
              </w:rPr>
              <w:t>внебюджетные источники</w:t>
            </w:r>
          </w:p>
        </w:tc>
        <w:tc>
          <w:tcPr>
            <w:tcW w:w="1641" w:type="dxa"/>
            <w:tcBorders>
              <w:top w:val="nil"/>
              <w:left w:val="single" w:sz="4" w:space="0" w:color="000000"/>
              <w:bottom w:val="single" w:sz="4" w:space="0" w:color="000000"/>
              <w:right w:val="single" w:sz="4" w:space="0" w:color="000000"/>
            </w:tcBorders>
            <w:shd w:val="clear" w:color="auto" w:fill="auto"/>
          </w:tcPr>
          <w:p w:rsidR="00BD297B" w:rsidRDefault="00BD297B" w:rsidP="00BD297B">
            <w:pPr>
              <w:outlineLvl w:val="0"/>
              <w:rPr>
                <w:sz w:val="20"/>
                <w:szCs w:val="20"/>
              </w:rPr>
            </w:pPr>
            <w:r>
              <w:rPr>
                <w:sz w:val="20"/>
                <w:szCs w:val="20"/>
              </w:rPr>
              <w:t>21 406,1</w:t>
            </w:r>
          </w:p>
        </w:tc>
        <w:tc>
          <w:tcPr>
            <w:tcW w:w="1440"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25 712,7</w:t>
            </w:r>
          </w:p>
        </w:tc>
        <w:tc>
          <w:tcPr>
            <w:tcW w:w="1440"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20 000,0</w:t>
            </w:r>
          </w:p>
        </w:tc>
        <w:tc>
          <w:tcPr>
            <w:tcW w:w="1515"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20 000,0</w:t>
            </w:r>
          </w:p>
        </w:tc>
        <w:tc>
          <w:tcPr>
            <w:tcW w:w="1440"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20 000,0</w:t>
            </w:r>
          </w:p>
        </w:tc>
        <w:tc>
          <w:tcPr>
            <w:tcW w:w="1253"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20 000,0</w:t>
            </w:r>
          </w:p>
        </w:tc>
        <w:tc>
          <w:tcPr>
            <w:tcW w:w="1552"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20 000,0</w:t>
            </w:r>
          </w:p>
        </w:tc>
        <w:tc>
          <w:tcPr>
            <w:tcW w:w="1440"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147 118,8</w:t>
            </w:r>
          </w:p>
        </w:tc>
      </w:tr>
      <w:tr w:rsidR="00BD297B" w:rsidRPr="00650331" w:rsidTr="00BD297B">
        <w:trPr>
          <w:trHeight w:val="1185"/>
        </w:trPr>
        <w:tc>
          <w:tcPr>
            <w:tcW w:w="4024" w:type="dxa"/>
            <w:vAlign w:val="center"/>
            <w:hideMark/>
          </w:tcPr>
          <w:p w:rsidR="00BD297B" w:rsidRDefault="00BD297B" w:rsidP="00BD297B">
            <w:pPr>
              <w:tabs>
                <w:tab w:val="left" w:pos="420"/>
                <w:tab w:val="left" w:pos="14515"/>
              </w:tabs>
              <w:rPr>
                <w:sz w:val="20"/>
                <w:szCs w:val="20"/>
              </w:rPr>
            </w:pPr>
            <w:r w:rsidRPr="00650331">
              <w:rPr>
                <w:sz w:val="20"/>
                <w:szCs w:val="20"/>
              </w:rPr>
              <w:t>1.9.4.2 Мероприятие (результат) "Обеспечены государственные гарантии на реализацию права на получение общедоступного и бесплатного дошкольного, начального общего, основного общего, среднего общего образования" (всего), в том числе:</w:t>
            </w:r>
          </w:p>
          <w:p w:rsidR="00BD297B" w:rsidRPr="00650331" w:rsidRDefault="00BD297B" w:rsidP="00BD297B">
            <w:pPr>
              <w:tabs>
                <w:tab w:val="left" w:pos="420"/>
                <w:tab w:val="left" w:pos="14515"/>
              </w:tabs>
              <w:rPr>
                <w:sz w:val="20"/>
                <w:szCs w:val="20"/>
              </w:rPr>
            </w:pPr>
          </w:p>
        </w:tc>
        <w:tc>
          <w:tcPr>
            <w:tcW w:w="1641" w:type="dxa"/>
            <w:tcBorders>
              <w:top w:val="nil"/>
              <w:left w:val="single" w:sz="4" w:space="0" w:color="000000"/>
              <w:bottom w:val="single" w:sz="4" w:space="0" w:color="000000"/>
              <w:right w:val="single" w:sz="4" w:space="0" w:color="000000"/>
            </w:tcBorders>
            <w:shd w:val="clear" w:color="auto" w:fill="auto"/>
          </w:tcPr>
          <w:p w:rsidR="00BD297B" w:rsidRDefault="00BD297B" w:rsidP="00BD297B">
            <w:pPr>
              <w:outlineLvl w:val="0"/>
              <w:rPr>
                <w:sz w:val="20"/>
                <w:szCs w:val="20"/>
              </w:rPr>
            </w:pPr>
            <w:r>
              <w:rPr>
                <w:sz w:val="20"/>
                <w:szCs w:val="20"/>
              </w:rPr>
              <w:t>1 856 242,4</w:t>
            </w:r>
          </w:p>
        </w:tc>
        <w:tc>
          <w:tcPr>
            <w:tcW w:w="1440"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2 198 589,7</w:t>
            </w:r>
          </w:p>
        </w:tc>
        <w:tc>
          <w:tcPr>
            <w:tcW w:w="1440"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2 312 389,9</w:t>
            </w:r>
          </w:p>
        </w:tc>
        <w:tc>
          <w:tcPr>
            <w:tcW w:w="1515"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2 314 073,7</w:t>
            </w:r>
          </w:p>
        </w:tc>
        <w:tc>
          <w:tcPr>
            <w:tcW w:w="1440"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2 310 597,8</w:t>
            </w:r>
          </w:p>
        </w:tc>
        <w:tc>
          <w:tcPr>
            <w:tcW w:w="1253"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521 245,1</w:t>
            </w:r>
          </w:p>
        </w:tc>
        <w:tc>
          <w:tcPr>
            <w:tcW w:w="1552"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521 245,1</w:t>
            </w:r>
          </w:p>
        </w:tc>
        <w:tc>
          <w:tcPr>
            <w:tcW w:w="1440"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12 034 383,7</w:t>
            </w:r>
          </w:p>
        </w:tc>
      </w:tr>
      <w:tr w:rsidR="00BD297B" w:rsidRPr="00650331" w:rsidTr="00BD297B">
        <w:trPr>
          <w:trHeight w:val="420"/>
        </w:trPr>
        <w:tc>
          <w:tcPr>
            <w:tcW w:w="4024" w:type="dxa"/>
            <w:vAlign w:val="center"/>
            <w:hideMark/>
          </w:tcPr>
          <w:p w:rsidR="00BD297B" w:rsidRPr="00650331" w:rsidRDefault="00BD297B" w:rsidP="00BD297B">
            <w:pPr>
              <w:tabs>
                <w:tab w:val="left" w:pos="420"/>
                <w:tab w:val="left" w:pos="14515"/>
              </w:tabs>
              <w:rPr>
                <w:sz w:val="20"/>
                <w:szCs w:val="20"/>
              </w:rPr>
            </w:pPr>
            <w:r w:rsidRPr="00650331">
              <w:rPr>
                <w:sz w:val="20"/>
                <w:szCs w:val="20"/>
              </w:rPr>
              <w:t>федеральный бюджет</w:t>
            </w:r>
          </w:p>
        </w:tc>
        <w:tc>
          <w:tcPr>
            <w:tcW w:w="1641" w:type="dxa"/>
            <w:tcBorders>
              <w:top w:val="nil"/>
              <w:left w:val="single" w:sz="4" w:space="0" w:color="000000"/>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72 064,1</w:t>
            </w:r>
          </w:p>
        </w:tc>
        <w:tc>
          <w:tcPr>
            <w:tcW w:w="1440"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8 972,5</w:t>
            </w:r>
          </w:p>
        </w:tc>
        <w:tc>
          <w:tcPr>
            <w:tcW w:w="1440"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8 321,2</w:t>
            </w:r>
          </w:p>
        </w:tc>
        <w:tc>
          <w:tcPr>
            <w:tcW w:w="1515"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7 270,1</w:t>
            </w:r>
          </w:p>
        </w:tc>
        <w:tc>
          <w:tcPr>
            <w:tcW w:w="1440"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6 221,5</w:t>
            </w:r>
          </w:p>
        </w:tc>
        <w:tc>
          <w:tcPr>
            <w:tcW w:w="1253"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0,0</w:t>
            </w:r>
          </w:p>
        </w:tc>
        <w:tc>
          <w:tcPr>
            <w:tcW w:w="1552"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0,0</w:t>
            </w:r>
          </w:p>
        </w:tc>
        <w:tc>
          <w:tcPr>
            <w:tcW w:w="1440"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102 849,4</w:t>
            </w:r>
          </w:p>
        </w:tc>
      </w:tr>
      <w:tr w:rsidR="00BD297B" w:rsidRPr="00650331" w:rsidTr="00BD297B">
        <w:trPr>
          <w:trHeight w:val="336"/>
        </w:trPr>
        <w:tc>
          <w:tcPr>
            <w:tcW w:w="4024" w:type="dxa"/>
            <w:vAlign w:val="center"/>
            <w:hideMark/>
          </w:tcPr>
          <w:p w:rsidR="00BD297B" w:rsidRPr="00650331" w:rsidRDefault="00BD297B" w:rsidP="00BD297B">
            <w:pPr>
              <w:tabs>
                <w:tab w:val="left" w:pos="420"/>
                <w:tab w:val="left" w:pos="14515"/>
              </w:tabs>
              <w:rPr>
                <w:sz w:val="20"/>
                <w:szCs w:val="20"/>
              </w:rPr>
            </w:pPr>
            <w:r w:rsidRPr="00650331">
              <w:rPr>
                <w:sz w:val="20"/>
                <w:szCs w:val="20"/>
              </w:rPr>
              <w:t>бюджет автономного округа</w:t>
            </w:r>
          </w:p>
        </w:tc>
        <w:tc>
          <w:tcPr>
            <w:tcW w:w="1641" w:type="dxa"/>
            <w:tcBorders>
              <w:top w:val="nil"/>
              <w:left w:val="single" w:sz="4" w:space="0" w:color="000000"/>
              <w:bottom w:val="single" w:sz="4" w:space="0" w:color="000000"/>
              <w:right w:val="single" w:sz="4" w:space="0" w:color="000000"/>
            </w:tcBorders>
            <w:shd w:val="clear" w:color="auto" w:fill="auto"/>
          </w:tcPr>
          <w:p w:rsidR="00BD297B" w:rsidRDefault="00BD297B" w:rsidP="00BD297B">
            <w:pPr>
              <w:outlineLvl w:val="0"/>
              <w:rPr>
                <w:sz w:val="20"/>
                <w:szCs w:val="20"/>
              </w:rPr>
            </w:pPr>
            <w:r>
              <w:rPr>
                <w:sz w:val="20"/>
                <w:szCs w:val="20"/>
              </w:rPr>
              <w:t>1 444 502,7</w:t>
            </w:r>
          </w:p>
        </w:tc>
        <w:tc>
          <w:tcPr>
            <w:tcW w:w="1440"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1 669 031,3</w:t>
            </w:r>
          </w:p>
        </w:tc>
        <w:tc>
          <w:tcPr>
            <w:tcW w:w="1440"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1 776 221,3</w:t>
            </w:r>
          </w:p>
        </w:tc>
        <w:tc>
          <w:tcPr>
            <w:tcW w:w="1515"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1 785 339,5</w:t>
            </w:r>
          </w:p>
        </w:tc>
        <w:tc>
          <w:tcPr>
            <w:tcW w:w="1440"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1 783 131,2</w:t>
            </w:r>
          </w:p>
        </w:tc>
        <w:tc>
          <w:tcPr>
            <w:tcW w:w="1253"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0,0</w:t>
            </w:r>
          </w:p>
        </w:tc>
        <w:tc>
          <w:tcPr>
            <w:tcW w:w="1552"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0,0</w:t>
            </w:r>
          </w:p>
        </w:tc>
        <w:tc>
          <w:tcPr>
            <w:tcW w:w="1440"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8 458 226,0</w:t>
            </w:r>
          </w:p>
        </w:tc>
      </w:tr>
      <w:tr w:rsidR="00BD297B" w:rsidRPr="00650331" w:rsidTr="00BD297B">
        <w:trPr>
          <w:trHeight w:val="269"/>
        </w:trPr>
        <w:tc>
          <w:tcPr>
            <w:tcW w:w="4024" w:type="dxa"/>
            <w:vAlign w:val="center"/>
            <w:hideMark/>
          </w:tcPr>
          <w:p w:rsidR="00BD297B" w:rsidRPr="00650331" w:rsidRDefault="00BD297B" w:rsidP="00BD297B">
            <w:pPr>
              <w:tabs>
                <w:tab w:val="left" w:pos="420"/>
                <w:tab w:val="left" w:pos="14515"/>
              </w:tabs>
              <w:rPr>
                <w:sz w:val="20"/>
                <w:szCs w:val="20"/>
              </w:rPr>
            </w:pPr>
            <w:r w:rsidRPr="00650331">
              <w:rPr>
                <w:sz w:val="20"/>
                <w:szCs w:val="20"/>
              </w:rPr>
              <w:t>местный бюджет</w:t>
            </w:r>
          </w:p>
        </w:tc>
        <w:tc>
          <w:tcPr>
            <w:tcW w:w="1641" w:type="dxa"/>
            <w:tcBorders>
              <w:top w:val="nil"/>
              <w:left w:val="single" w:sz="4" w:space="0" w:color="000000"/>
              <w:bottom w:val="single" w:sz="4" w:space="0" w:color="000000"/>
              <w:right w:val="single" w:sz="4" w:space="0" w:color="000000"/>
            </w:tcBorders>
            <w:shd w:val="clear" w:color="auto" w:fill="auto"/>
          </w:tcPr>
          <w:p w:rsidR="00BD297B" w:rsidRDefault="00BD297B" w:rsidP="00BD297B">
            <w:pPr>
              <w:outlineLvl w:val="0"/>
              <w:rPr>
                <w:sz w:val="20"/>
                <w:szCs w:val="20"/>
              </w:rPr>
            </w:pPr>
            <w:r>
              <w:rPr>
                <w:sz w:val="20"/>
                <w:szCs w:val="20"/>
              </w:rPr>
              <w:t>270 328,7</w:t>
            </w:r>
          </w:p>
        </w:tc>
        <w:tc>
          <w:tcPr>
            <w:tcW w:w="1440"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438 350,7</w:t>
            </w:r>
          </w:p>
        </w:tc>
        <w:tc>
          <w:tcPr>
            <w:tcW w:w="1440"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487 847,4</w:t>
            </w:r>
          </w:p>
        </w:tc>
        <w:tc>
          <w:tcPr>
            <w:tcW w:w="1515"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481 464,1</w:t>
            </w:r>
          </w:p>
        </w:tc>
        <w:tc>
          <w:tcPr>
            <w:tcW w:w="1440"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481 245,1</w:t>
            </w:r>
          </w:p>
        </w:tc>
        <w:tc>
          <w:tcPr>
            <w:tcW w:w="1253"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481 245,1</w:t>
            </w:r>
          </w:p>
        </w:tc>
        <w:tc>
          <w:tcPr>
            <w:tcW w:w="1552"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481 245,1</w:t>
            </w:r>
          </w:p>
        </w:tc>
        <w:tc>
          <w:tcPr>
            <w:tcW w:w="1440"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3 121 726,2</w:t>
            </w:r>
          </w:p>
        </w:tc>
      </w:tr>
      <w:tr w:rsidR="00BD297B" w:rsidRPr="00650331" w:rsidTr="00BD297B">
        <w:trPr>
          <w:trHeight w:val="375"/>
        </w:trPr>
        <w:tc>
          <w:tcPr>
            <w:tcW w:w="4024" w:type="dxa"/>
            <w:vAlign w:val="center"/>
            <w:hideMark/>
          </w:tcPr>
          <w:p w:rsidR="00BD297B" w:rsidRPr="00650331" w:rsidRDefault="00BD297B" w:rsidP="00BD297B">
            <w:pPr>
              <w:tabs>
                <w:tab w:val="left" w:pos="420"/>
                <w:tab w:val="left" w:pos="14515"/>
              </w:tabs>
              <w:rPr>
                <w:sz w:val="20"/>
                <w:szCs w:val="20"/>
              </w:rPr>
            </w:pPr>
            <w:r w:rsidRPr="00650331">
              <w:rPr>
                <w:sz w:val="20"/>
                <w:szCs w:val="20"/>
              </w:rPr>
              <w:t>внебюджетные источники</w:t>
            </w:r>
          </w:p>
        </w:tc>
        <w:tc>
          <w:tcPr>
            <w:tcW w:w="1641" w:type="dxa"/>
            <w:tcBorders>
              <w:top w:val="nil"/>
              <w:left w:val="single" w:sz="4" w:space="0" w:color="000000"/>
              <w:bottom w:val="single" w:sz="4" w:space="0" w:color="000000"/>
              <w:right w:val="single" w:sz="4" w:space="0" w:color="000000"/>
            </w:tcBorders>
            <w:shd w:val="clear" w:color="auto" w:fill="auto"/>
          </w:tcPr>
          <w:p w:rsidR="00BD297B" w:rsidRDefault="00BD297B" w:rsidP="00BD297B">
            <w:pPr>
              <w:outlineLvl w:val="0"/>
              <w:rPr>
                <w:sz w:val="20"/>
                <w:szCs w:val="20"/>
              </w:rPr>
            </w:pPr>
            <w:r>
              <w:rPr>
                <w:sz w:val="20"/>
                <w:szCs w:val="20"/>
              </w:rPr>
              <w:t>69 346,9</w:t>
            </w:r>
          </w:p>
        </w:tc>
        <w:tc>
          <w:tcPr>
            <w:tcW w:w="1440"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82 235,2</w:t>
            </w:r>
          </w:p>
        </w:tc>
        <w:tc>
          <w:tcPr>
            <w:tcW w:w="1440"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40 000,0</w:t>
            </w:r>
          </w:p>
        </w:tc>
        <w:tc>
          <w:tcPr>
            <w:tcW w:w="1515"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40 000,0</w:t>
            </w:r>
          </w:p>
        </w:tc>
        <w:tc>
          <w:tcPr>
            <w:tcW w:w="1440"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40 000,0</w:t>
            </w:r>
          </w:p>
        </w:tc>
        <w:tc>
          <w:tcPr>
            <w:tcW w:w="1253"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40 000,0</w:t>
            </w:r>
          </w:p>
        </w:tc>
        <w:tc>
          <w:tcPr>
            <w:tcW w:w="1552"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40 000,0</w:t>
            </w:r>
          </w:p>
        </w:tc>
        <w:tc>
          <w:tcPr>
            <w:tcW w:w="1440"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351 582,1</w:t>
            </w:r>
          </w:p>
        </w:tc>
      </w:tr>
      <w:tr w:rsidR="00BD297B" w:rsidRPr="00650331" w:rsidTr="00BD297B">
        <w:trPr>
          <w:trHeight w:val="1215"/>
        </w:trPr>
        <w:tc>
          <w:tcPr>
            <w:tcW w:w="4024" w:type="dxa"/>
            <w:vAlign w:val="center"/>
            <w:hideMark/>
          </w:tcPr>
          <w:p w:rsidR="00BD297B" w:rsidRDefault="00BD297B" w:rsidP="00BD297B">
            <w:pPr>
              <w:tabs>
                <w:tab w:val="left" w:pos="420"/>
                <w:tab w:val="left" w:pos="14515"/>
              </w:tabs>
              <w:rPr>
                <w:sz w:val="20"/>
                <w:szCs w:val="20"/>
              </w:rPr>
            </w:pPr>
            <w:r w:rsidRPr="00650331">
              <w:rPr>
                <w:sz w:val="20"/>
                <w:szCs w:val="20"/>
              </w:rPr>
              <w:t>1.9.4.2.1 Мероприятие (результат) "Организовано бесплатное горячее питание обучающихся, получающих начальное общее образование в государственных и муниципальных образовательных организациях" (всего), в том числе:</w:t>
            </w:r>
          </w:p>
          <w:p w:rsidR="00BD297B" w:rsidRPr="00650331" w:rsidRDefault="00BD297B" w:rsidP="00BD297B">
            <w:pPr>
              <w:tabs>
                <w:tab w:val="left" w:pos="420"/>
                <w:tab w:val="left" w:pos="14515"/>
              </w:tabs>
              <w:rPr>
                <w:sz w:val="20"/>
                <w:szCs w:val="20"/>
              </w:rPr>
            </w:pPr>
          </w:p>
        </w:tc>
        <w:tc>
          <w:tcPr>
            <w:tcW w:w="1641" w:type="dxa"/>
            <w:tcBorders>
              <w:top w:val="nil"/>
              <w:left w:val="single" w:sz="4" w:space="0" w:color="000000"/>
              <w:bottom w:val="single" w:sz="4" w:space="0" w:color="000000"/>
              <w:right w:val="single" w:sz="4" w:space="0" w:color="000000"/>
            </w:tcBorders>
            <w:shd w:val="clear" w:color="auto" w:fill="auto"/>
          </w:tcPr>
          <w:p w:rsidR="00BD297B" w:rsidRDefault="00BD297B" w:rsidP="00BD297B">
            <w:pPr>
              <w:outlineLvl w:val="0"/>
              <w:rPr>
                <w:sz w:val="20"/>
                <w:szCs w:val="20"/>
              </w:rPr>
            </w:pPr>
            <w:r>
              <w:rPr>
                <w:sz w:val="20"/>
                <w:szCs w:val="20"/>
              </w:rPr>
              <w:t>18 961,8</w:t>
            </w:r>
          </w:p>
        </w:tc>
        <w:tc>
          <w:tcPr>
            <w:tcW w:w="1440"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30 477,1</w:t>
            </w:r>
          </w:p>
        </w:tc>
        <w:tc>
          <w:tcPr>
            <w:tcW w:w="1440"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33 134,7</w:t>
            </w:r>
          </w:p>
        </w:tc>
        <w:tc>
          <w:tcPr>
            <w:tcW w:w="1515"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30 972,0</w:t>
            </w:r>
          </w:p>
        </w:tc>
        <w:tc>
          <w:tcPr>
            <w:tcW w:w="1440"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28 782,6</w:t>
            </w:r>
          </w:p>
        </w:tc>
        <w:tc>
          <w:tcPr>
            <w:tcW w:w="1253"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2 878,3</w:t>
            </w:r>
          </w:p>
        </w:tc>
        <w:tc>
          <w:tcPr>
            <w:tcW w:w="1552"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2 878,3</w:t>
            </w:r>
          </w:p>
        </w:tc>
        <w:tc>
          <w:tcPr>
            <w:tcW w:w="1440"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148 084,8</w:t>
            </w:r>
          </w:p>
        </w:tc>
      </w:tr>
      <w:tr w:rsidR="00BD297B" w:rsidRPr="00650331" w:rsidTr="00BD297B">
        <w:trPr>
          <w:trHeight w:val="375"/>
        </w:trPr>
        <w:tc>
          <w:tcPr>
            <w:tcW w:w="4024" w:type="dxa"/>
            <w:vAlign w:val="center"/>
            <w:hideMark/>
          </w:tcPr>
          <w:p w:rsidR="00BD297B" w:rsidRPr="00650331" w:rsidRDefault="00BD297B" w:rsidP="00BD297B">
            <w:pPr>
              <w:tabs>
                <w:tab w:val="left" w:pos="420"/>
                <w:tab w:val="left" w:pos="14515"/>
              </w:tabs>
              <w:rPr>
                <w:sz w:val="20"/>
                <w:szCs w:val="20"/>
              </w:rPr>
            </w:pPr>
            <w:r w:rsidRPr="00650331">
              <w:rPr>
                <w:sz w:val="20"/>
                <w:szCs w:val="20"/>
              </w:rPr>
              <w:t>федеральный бюджет</w:t>
            </w:r>
          </w:p>
        </w:tc>
        <w:tc>
          <w:tcPr>
            <w:tcW w:w="1641" w:type="dxa"/>
            <w:tcBorders>
              <w:top w:val="nil"/>
              <w:left w:val="single" w:sz="4" w:space="0" w:color="000000"/>
              <w:bottom w:val="single" w:sz="4" w:space="0" w:color="000000"/>
              <w:right w:val="single" w:sz="4" w:space="0" w:color="000000"/>
            </w:tcBorders>
            <w:shd w:val="clear" w:color="auto" w:fill="auto"/>
          </w:tcPr>
          <w:p w:rsidR="00BD297B" w:rsidRDefault="00BD297B" w:rsidP="00BD297B">
            <w:pPr>
              <w:outlineLvl w:val="0"/>
              <w:rPr>
                <w:sz w:val="20"/>
                <w:szCs w:val="20"/>
              </w:rPr>
            </w:pPr>
            <w:r>
              <w:rPr>
                <w:sz w:val="20"/>
                <w:szCs w:val="20"/>
              </w:rPr>
              <w:t>6 889,2</w:t>
            </w:r>
          </w:p>
        </w:tc>
        <w:tc>
          <w:tcPr>
            <w:tcW w:w="1440"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8 972,5</w:t>
            </w:r>
          </w:p>
        </w:tc>
        <w:tc>
          <w:tcPr>
            <w:tcW w:w="1440"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8 321,2</w:t>
            </w:r>
          </w:p>
        </w:tc>
        <w:tc>
          <w:tcPr>
            <w:tcW w:w="1515"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7 270,1</w:t>
            </w:r>
          </w:p>
        </w:tc>
        <w:tc>
          <w:tcPr>
            <w:tcW w:w="1440"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6 221,5</w:t>
            </w:r>
          </w:p>
        </w:tc>
        <w:tc>
          <w:tcPr>
            <w:tcW w:w="1253"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0,0</w:t>
            </w:r>
          </w:p>
        </w:tc>
        <w:tc>
          <w:tcPr>
            <w:tcW w:w="1552"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0,0</w:t>
            </w:r>
          </w:p>
        </w:tc>
        <w:tc>
          <w:tcPr>
            <w:tcW w:w="1440"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37 674,5</w:t>
            </w:r>
          </w:p>
        </w:tc>
      </w:tr>
      <w:tr w:rsidR="00BD297B" w:rsidRPr="00650331" w:rsidTr="00BD297B">
        <w:trPr>
          <w:trHeight w:val="390"/>
        </w:trPr>
        <w:tc>
          <w:tcPr>
            <w:tcW w:w="4024" w:type="dxa"/>
            <w:vAlign w:val="center"/>
            <w:hideMark/>
          </w:tcPr>
          <w:p w:rsidR="00BD297B" w:rsidRPr="00650331" w:rsidRDefault="00BD297B" w:rsidP="00BD297B">
            <w:pPr>
              <w:tabs>
                <w:tab w:val="left" w:pos="420"/>
                <w:tab w:val="left" w:pos="14515"/>
              </w:tabs>
              <w:rPr>
                <w:sz w:val="20"/>
                <w:szCs w:val="20"/>
              </w:rPr>
            </w:pPr>
            <w:r w:rsidRPr="00650331">
              <w:rPr>
                <w:sz w:val="20"/>
                <w:szCs w:val="20"/>
              </w:rPr>
              <w:t>бюджет автономного округа</w:t>
            </w:r>
          </w:p>
        </w:tc>
        <w:tc>
          <w:tcPr>
            <w:tcW w:w="1641" w:type="dxa"/>
            <w:tcBorders>
              <w:top w:val="nil"/>
              <w:left w:val="single" w:sz="4" w:space="0" w:color="000000"/>
              <w:bottom w:val="single" w:sz="4" w:space="0" w:color="000000"/>
              <w:right w:val="single" w:sz="4" w:space="0" w:color="000000"/>
            </w:tcBorders>
            <w:shd w:val="clear" w:color="auto" w:fill="auto"/>
          </w:tcPr>
          <w:p w:rsidR="00BD297B" w:rsidRDefault="00BD297B" w:rsidP="00BD297B">
            <w:pPr>
              <w:outlineLvl w:val="0"/>
              <w:rPr>
                <w:sz w:val="20"/>
                <w:szCs w:val="20"/>
              </w:rPr>
            </w:pPr>
            <w:r>
              <w:rPr>
                <w:sz w:val="20"/>
                <w:szCs w:val="20"/>
              </w:rPr>
              <w:t>10 333,7</w:t>
            </w:r>
          </w:p>
        </w:tc>
        <w:tc>
          <w:tcPr>
            <w:tcW w:w="1440"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17 085,5</w:t>
            </w:r>
          </w:p>
        </w:tc>
        <w:tc>
          <w:tcPr>
            <w:tcW w:w="1440"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21 500,0</w:t>
            </w:r>
          </w:p>
        </w:tc>
        <w:tc>
          <w:tcPr>
            <w:tcW w:w="1515"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20 604,7</w:t>
            </w:r>
          </w:p>
        </w:tc>
        <w:tc>
          <w:tcPr>
            <w:tcW w:w="1440"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19 682,8</w:t>
            </w:r>
          </w:p>
        </w:tc>
        <w:tc>
          <w:tcPr>
            <w:tcW w:w="1253"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0,0</w:t>
            </w:r>
          </w:p>
        </w:tc>
        <w:tc>
          <w:tcPr>
            <w:tcW w:w="1552"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0,0</w:t>
            </w:r>
          </w:p>
        </w:tc>
        <w:tc>
          <w:tcPr>
            <w:tcW w:w="1440"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89 206,7</w:t>
            </w:r>
          </w:p>
        </w:tc>
      </w:tr>
      <w:tr w:rsidR="00BD297B" w:rsidRPr="00650331" w:rsidTr="00BD297B">
        <w:trPr>
          <w:trHeight w:val="409"/>
        </w:trPr>
        <w:tc>
          <w:tcPr>
            <w:tcW w:w="4024" w:type="dxa"/>
            <w:vAlign w:val="center"/>
            <w:hideMark/>
          </w:tcPr>
          <w:p w:rsidR="00BD297B" w:rsidRPr="00650331" w:rsidRDefault="00BD297B" w:rsidP="00BD297B">
            <w:pPr>
              <w:tabs>
                <w:tab w:val="left" w:pos="420"/>
                <w:tab w:val="left" w:pos="14515"/>
              </w:tabs>
              <w:rPr>
                <w:sz w:val="20"/>
                <w:szCs w:val="20"/>
              </w:rPr>
            </w:pPr>
            <w:r w:rsidRPr="00650331">
              <w:rPr>
                <w:sz w:val="20"/>
                <w:szCs w:val="20"/>
              </w:rPr>
              <w:t>местный бюджет</w:t>
            </w:r>
          </w:p>
        </w:tc>
        <w:tc>
          <w:tcPr>
            <w:tcW w:w="1641" w:type="dxa"/>
            <w:tcBorders>
              <w:top w:val="nil"/>
              <w:left w:val="single" w:sz="4" w:space="0" w:color="000000"/>
              <w:bottom w:val="single" w:sz="4" w:space="0" w:color="000000"/>
              <w:right w:val="single" w:sz="4" w:space="0" w:color="000000"/>
            </w:tcBorders>
            <w:shd w:val="clear" w:color="auto" w:fill="auto"/>
          </w:tcPr>
          <w:p w:rsidR="00BD297B" w:rsidRDefault="00BD297B" w:rsidP="00BD297B">
            <w:pPr>
              <w:outlineLvl w:val="0"/>
              <w:rPr>
                <w:sz w:val="20"/>
                <w:szCs w:val="20"/>
              </w:rPr>
            </w:pPr>
            <w:r>
              <w:rPr>
                <w:sz w:val="20"/>
                <w:szCs w:val="20"/>
              </w:rPr>
              <w:t>1 738,9</w:t>
            </w:r>
          </w:p>
        </w:tc>
        <w:tc>
          <w:tcPr>
            <w:tcW w:w="1440"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4 419,1</w:t>
            </w:r>
          </w:p>
        </w:tc>
        <w:tc>
          <w:tcPr>
            <w:tcW w:w="1440"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3 313,5</w:t>
            </w:r>
          </w:p>
        </w:tc>
        <w:tc>
          <w:tcPr>
            <w:tcW w:w="1515"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3 097,2</w:t>
            </w:r>
          </w:p>
        </w:tc>
        <w:tc>
          <w:tcPr>
            <w:tcW w:w="1440"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2 878,3</w:t>
            </w:r>
          </w:p>
        </w:tc>
        <w:tc>
          <w:tcPr>
            <w:tcW w:w="1253"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2 878,3</w:t>
            </w:r>
          </w:p>
        </w:tc>
        <w:tc>
          <w:tcPr>
            <w:tcW w:w="1552"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2 878,3</w:t>
            </w:r>
          </w:p>
        </w:tc>
        <w:tc>
          <w:tcPr>
            <w:tcW w:w="1440"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21 203,6</w:t>
            </w:r>
          </w:p>
        </w:tc>
      </w:tr>
      <w:tr w:rsidR="00BD297B" w:rsidRPr="00650331" w:rsidTr="00BD297B">
        <w:trPr>
          <w:trHeight w:val="699"/>
        </w:trPr>
        <w:tc>
          <w:tcPr>
            <w:tcW w:w="4024" w:type="dxa"/>
            <w:vAlign w:val="center"/>
            <w:hideMark/>
          </w:tcPr>
          <w:p w:rsidR="00BD297B" w:rsidRDefault="00BD297B" w:rsidP="00BD297B">
            <w:pPr>
              <w:tabs>
                <w:tab w:val="left" w:pos="420"/>
                <w:tab w:val="left" w:pos="14515"/>
              </w:tabs>
              <w:rPr>
                <w:sz w:val="20"/>
                <w:szCs w:val="20"/>
              </w:rPr>
            </w:pPr>
            <w:r w:rsidRPr="00650331">
              <w:rPr>
                <w:sz w:val="20"/>
                <w:szCs w:val="20"/>
              </w:rPr>
              <w:t>1.9.4.3 Мероприятие (результат) "Обеспечена организация предоставления дополнительного образования" (всего), в том числе:</w:t>
            </w:r>
          </w:p>
          <w:p w:rsidR="00BD297B" w:rsidRPr="00650331" w:rsidRDefault="00BD297B" w:rsidP="00BD297B">
            <w:pPr>
              <w:tabs>
                <w:tab w:val="left" w:pos="420"/>
                <w:tab w:val="left" w:pos="14515"/>
              </w:tabs>
              <w:rPr>
                <w:sz w:val="20"/>
                <w:szCs w:val="20"/>
              </w:rPr>
            </w:pPr>
          </w:p>
        </w:tc>
        <w:tc>
          <w:tcPr>
            <w:tcW w:w="1641" w:type="dxa"/>
            <w:tcBorders>
              <w:top w:val="nil"/>
              <w:left w:val="single" w:sz="4" w:space="0" w:color="000000"/>
              <w:bottom w:val="single" w:sz="4" w:space="0" w:color="000000"/>
              <w:right w:val="single" w:sz="4" w:space="0" w:color="000000"/>
            </w:tcBorders>
            <w:shd w:val="clear" w:color="auto" w:fill="auto"/>
          </w:tcPr>
          <w:p w:rsidR="00BD297B" w:rsidRDefault="00BD297B" w:rsidP="00BD297B">
            <w:pPr>
              <w:outlineLvl w:val="0"/>
              <w:rPr>
                <w:sz w:val="20"/>
                <w:szCs w:val="20"/>
              </w:rPr>
            </w:pPr>
            <w:r>
              <w:rPr>
                <w:sz w:val="20"/>
                <w:szCs w:val="20"/>
              </w:rPr>
              <w:t>147 539,3</w:t>
            </w:r>
          </w:p>
        </w:tc>
        <w:tc>
          <w:tcPr>
            <w:tcW w:w="1440"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165 206,1</w:t>
            </w:r>
          </w:p>
        </w:tc>
        <w:tc>
          <w:tcPr>
            <w:tcW w:w="1440"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205 898,7</w:t>
            </w:r>
          </w:p>
        </w:tc>
        <w:tc>
          <w:tcPr>
            <w:tcW w:w="1515"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206 951,4</w:t>
            </w:r>
          </w:p>
        </w:tc>
        <w:tc>
          <w:tcPr>
            <w:tcW w:w="1440"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206 951,4</w:t>
            </w:r>
          </w:p>
        </w:tc>
        <w:tc>
          <w:tcPr>
            <w:tcW w:w="1253"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206 951,4</w:t>
            </w:r>
          </w:p>
        </w:tc>
        <w:tc>
          <w:tcPr>
            <w:tcW w:w="1552"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206 951,4</w:t>
            </w:r>
          </w:p>
        </w:tc>
        <w:tc>
          <w:tcPr>
            <w:tcW w:w="1440"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1 346 449,7</w:t>
            </w:r>
          </w:p>
        </w:tc>
      </w:tr>
      <w:tr w:rsidR="00BD297B" w:rsidRPr="00650331" w:rsidTr="00BD297B">
        <w:trPr>
          <w:trHeight w:val="411"/>
        </w:trPr>
        <w:tc>
          <w:tcPr>
            <w:tcW w:w="4024" w:type="dxa"/>
            <w:vAlign w:val="center"/>
            <w:hideMark/>
          </w:tcPr>
          <w:p w:rsidR="00BD297B" w:rsidRPr="00650331" w:rsidRDefault="00BD297B" w:rsidP="00BD297B">
            <w:pPr>
              <w:tabs>
                <w:tab w:val="left" w:pos="420"/>
                <w:tab w:val="left" w:pos="14515"/>
              </w:tabs>
              <w:rPr>
                <w:sz w:val="20"/>
                <w:szCs w:val="20"/>
              </w:rPr>
            </w:pPr>
            <w:r w:rsidRPr="00650331">
              <w:rPr>
                <w:sz w:val="20"/>
                <w:szCs w:val="20"/>
              </w:rPr>
              <w:t>местный бюджет</w:t>
            </w:r>
          </w:p>
        </w:tc>
        <w:tc>
          <w:tcPr>
            <w:tcW w:w="1641" w:type="dxa"/>
            <w:tcBorders>
              <w:top w:val="nil"/>
              <w:left w:val="nil"/>
              <w:bottom w:val="nil"/>
              <w:right w:val="nil"/>
            </w:tcBorders>
            <w:shd w:val="clear" w:color="auto" w:fill="auto"/>
          </w:tcPr>
          <w:p w:rsidR="00BD297B" w:rsidRDefault="00BD297B" w:rsidP="00BD297B">
            <w:pPr>
              <w:outlineLvl w:val="0"/>
              <w:rPr>
                <w:sz w:val="20"/>
                <w:szCs w:val="20"/>
              </w:rPr>
            </w:pPr>
            <w:r>
              <w:rPr>
                <w:sz w:val="20"/>
                <w:szCs w:val="20"/>
              </w:rPr>
              <w:t>147 403,3</w:t>
            </w:r>
          </w:p>
        </w:tc>
        <w:tc>
          <w:tcPr>
            <w:tcW w:w="1440" w:type="dxa"/>
            <w:tcBorders>
              <w:top w:val="nil"/>
              <w:left w:val="single" w:sz="4" w:space="0" w:color="000000"/>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165 070,1</w:t>
            </w:r>
          </w:p>
        </w:tc>
        <w:tc>
          <w:tcPr>
            <w:tcW w:w="1440"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205 898,7</w:t>
            </w:r>
          </w:p>
        </w:tc>
        <w:tc>
          <w:tcPr>
            <w:tcW w:w="1515"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206 951,4</w:t>
            </w:r>
          </w:p>
        </w:tc>
        <w:tc>
          <w:tcPr>
            <w:tcW w:w="1440"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206 951,4</w:t>
            </w:r>
          </w:p>
        </w:tc>
        <w:tc>
          <w:tcPr>
            <w:tcW w:w="1253"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206 951,4</w:t>
            </w:r>
          </w:p>
        </w:tc>
        <w:tc>
          <w:tcPr>
            <w:tcW w:w="1552"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206 951,4</w:t>
            </w:r>
          </w:p>
        </w:tc>
        <w:tc>
          <w:tcPr>
            <w:tcW w:w="1440"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1 346 177,7</w:t>
            </w:r>
          </w:p>
        </w:tc>
      </w:tr>
      <w:tr w:rsidR="00BD297B" w:rsidRPr="00650331" w:rsidTr="00BD297B">
        <w:trPr>
          <w:trHeight w:val="375"/>
        </w:trPr>
        <w:tc>
          <w:tcPr>
            <w:tcW w:w="4024" w:type="dxa"/>
            <w:vAlign w:val="center"/>
            <w:hideMark/>
          </w:tcPr>
          <w:p w:rsidR="00BD297B" w:rsidRPr="00650331" w:rsidRDefault="00BD297B" w:rsidP="00BD297B">
            <w:pPr>
              <w:tabs>
                <w:tab w:val="left" w:pos="420"/>
                <w:tab w:val="left" w:pos="14515"/>
              </w:tabs>
              <w:rPr>
                <w:sz w:val="20"/>
                <w:szCs w:val="20"/>
              </w:rPr>
            </w:pPr>
            <w:r w:rsidRPr="00650331">
              <w:rPr>
                <w:sz w:val="20"/>
                <w:szCs w:val="20"/>
              </w:rPr>
              <w:t>внебюджетные источники</w:t>
            </w:r>
          </w:p>
        </w:tc>
        <w:tc>
          <w:tcPr>
            <w:tcW w:w="1641" w:type="dxa"/>
            <w:tcBorders>
              <w:top w:val="single" w:sz="4" w:space="0" w:color="000000"/>
              <w:left w:val="single" w:sz="4" w:space="0" w:color="000000"/>
              <w:bottom w:val="single" w:sz="4" w:space="0" w:color="000000"/>
              <w:right w:val="single" w:sz="4" w:space="0" w:color="000000"/>
            </w:tcBorders>
            <w:shd w:val="clear" w:color="auto" w:fill="auto"/>
          </w:tcPr>
          <w:p w:rsidR="00BD297B" w:rsidRDefault="00BD297B" w:rsidP="00BD297B">
            <w:pPr>
              <w:outlineLvl w:val="0"/>
              <w:rPr>
                <w:sz w:val="20"/>
                <w:szCs w:val="20"/>
              </w:rPr>
            </w:pPr>
            <w:r>
              <w:rPr>
                <w:sz w:val="20"/>
                <w:szCs w:val="20"/>
              </w:rPr>
              <w:t>136,0</w:t>
            </w:r>
          </w:p>
        </w:tc>
        <w:tc>
          <w:tcPr>
            <w:tcW w:w="1440"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136,0</w:t>
            </w:r>
          </w:p>
        </w:tc>
        <w:tc>
          <w:tcPr>
            <w:tcW w:w="1440"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0,0</w:t>
            </w:r>
          </w:p>
        </w:tc>
        <w:tc>
          <w:tcPr>
            <w:tcW w:w="1515"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0,0</w:t>
            </w:r>
          </w:p>
        </w:tc>
        <w:tc>
          <w:tcPr>
            <w:tcW w:w="1440"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0,0</w:t>
            </w:r>
          </w:p>
        </w:tc>
        <w:tc>
          <w:tcPr>
            <w:tcW w:w="1253"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0,0</w:t>
            </w:r>
          </w:p>
        </w:tc>
        <w:tc>
          <w:tcPr>
            <w:tcW w:w="1552"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0,0</w:t>
            </w:r>
          </w:p>
        </w:tc>
        <w:tc>
          <w:tcPr>
            <w:tcW w:w="1440"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272,0</w:t>
            </w:r>
          </w:p>
        </w:tc>
      </w:tr>
      <w:tr w:rsidR="00BD297B" w:rsidRPr="00650331" w:rsidTr="00BD297B">
        <w:trPr>
          <w:trHeight w:val="1230"/>
        </w:trPr>
        <w:tc>
          <w:tcPr>
            <w:tcW w:w="4024" w:type="dxa"/>
            <w:vAlign w:val="center"/>
            <w:hideMark/>
          </w:tcPr>
          <w:p w:rsidR="00BD297B" w:rsidRDefault="00BD297B" w:rsidP="00BD297B">
            <w:pPr>
              <w:tabs>
                <w:tab w:val="left" w:pos="420"/>
                <w:tab w:val="left" w:pos="14515"/>
              </w:tabs>
              <w:rPr>
                <w:sz w:val="20"/>
                <w:szCs w:val="20"/>
              </w:rPr>
            </w:pPr>
            <w:r w:rsidRPr="00650331">
              <w:rPr>
                <w:sz w:val="20"/>
                <w:szCs w:val="20"/>
              </w:rPr>
              <w:t>1.9.5. Мероприятие (результат) "Созданы условия для функционирования и обеспечения системы персонифицированного финансирования дополнительного образования детей" (всего), в том числе:</w:t>
            </w:r>
          </w:p>
          <w:p w:rsidR="00BD297B" w:rsidRPr="00650331" w:rsidRDefault="00BD297B" w:rsidP="00BD297B">
            <w:pPr>
              <w:tabs>
                <w:tab w:val="left" w:pos="420"/>
                <w:tab w:val="left" w:pos="14515"/>
              </w:tabs>
              <w:rPr>
                <w:sz w:val="20"/>
                <w:szCs w:val="20"/>
              </w:rPr>
            </w:pPr>
          </w:p>
        </w:tc>
        <w:tc>
          <w:tcPr>
            <w:tcW w:w="1641" w:type="dxa"/>
            <w:tcBorders>
              <w:top w:val="nil"/>
              <w:left w:val="single" w:sz="4" w:space="0" w:color="000000"/>
              <w:bottom w:val="single" w:sz="4" w:space="0" w:color="000000"/>
              <w:right w:val="single" w:sz="4" w:space="0" w:color="000000"/>
            </w:tcBorders>
            <w:shd w:val="clear" w:color="auto" w:fill="auto"/>
          </w:tcPr>
          <w:p w:rsidR="00BD297B" w:rsidRDefault="00BD297B" w:rsidP="00BD297B">
            <w:pPr>
              <w:outlineLvl w:val="0"/>
              <w:rPr>
                <w:sz w:val="20"/>
                <w:szCs w:val="20"/>
              </w:rPr>
            </w:pPr>
            <w:r>
              <w:rPr>
                <w:sz w:val="20"/>
                <w:szCs w:val="20"/>
              </w:rPr>
              <w:t>19 830,7</w:t>
            </w:r>
          </w:p>
        </w:tc>
        <w:tc>
          <w:tcPr>
            <w:tcW w:w="1440"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30 085,3</w:t>
            </w:r>
          </w:p>
        </w:tc>
        <w:tc>
          <w:tcPr>
            <w:tcW w:w="1440"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0,0</w:t>
            </w:r>
          </w:p>
        </w:tc>
        <w:tc>
          <w:tcPr>
            <w:tcW w:w="1515"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0,0</w:t>
            </w:r>
          </w:p>
        </w:tc>
        <w:tc>
          <w:tcPr>
            <w:tcW w:w="1440"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0,0</w:t>
            </w:r>
          </w:p>
        </w:tc>
        <w:tc>
          <w:tcPr>
            <w:tcW w:w="1253"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0,0</w:t>
            </w:r>
          </w:p>
        </w:tc>
        <w:tc>
          <w:tcPr>
            <w:tcW w:w="1552"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0,0</w:t>
            </w:r>
          </w:p>
        </w:tc>
        <w:tc>
          <w:tcPr>
            <w:tcW w:w="1440"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49 916,0</w:t>
            </w:r>
          </w:p>
        </w:tc>
      </w:tr>
      <w:tr w:rsidR="00BD297B" w:rsidRPr="00650331" w:rsidTr="00BD297B">
        <w:trPr>
          <w:trHeight w:val="375"/>
        </w:trPr>
        <w:tc>
          <w:tcPr>
            <w:tcW w:w="4024" w:type="dxa"/>
            <w:vAlign w:val="center"/>
            <w:hideMark/>
          </w:tcPr>
          <w:p w:rsidR="00BD297B" w:rsidRPr="00650331" w:rsidRDefault="00BD297B" w:rsidP="00BD297B">
            <w:pPr>
              <w:tabs>
                <w:tab w:val="left" w:pos="420"/>
                <w:tab w:val="left" w:pos="14515"/>
              </w:tabs>
              <w:rPr>
                <w:sz w:val="20"/>
                <w:szCs w:val="20"/>
              </w:rPr>
            </w:pPr>
            <w:r w:rsidRPr="00650331">
              <w:rPr>
                <w:sz w:val="20"/>
                <w:szCs w:val="20"/>
              </w:rPr>
              <w:t>местный бюджет</w:t>
            </w:r>
          </w:p>
        </w:tc>
        <w:tc>
          <w:tcPr>
            <w:tcW w:w="1641" w:type="dxa"/>
            <w:tcBorders>
              <w:top w:val="nil"/>
              <w:left w:val="single" w:sz="4" w:space="0" w:color="000000"/>
              <w:bottom w:val="single" w:sz="4" w:space="0" w:color="000000"/>
              <w:right w:val="single" w:sz="4" w:space="0" w:color="000000"/>
            </w:tcBorders>
            <w:shd w:val="clear" w:color="auto" w:fill="auto"/>
          </w:tcPr>
          <w:p w:rsidR="00BD297B" w:rsidRDefault="00BD297B" w:rsidP="00BD297B">
            <w:pPr>
              <w:outlineLvl w:val="0"/>
              <w:rPr>
                <w:sz w:val="20"/>
                <w:szCs w:val="20"/>
              </w:rPr>
            </w:pPr>
            <w:r>
              <w:rPr>
                <w:sz w:val="20"/>
                <w:szCs w:val="20"/>
              </w:rPr>
              <w:t>19 830,7</w:t>
            </w:r>
          </w:p>
        </w:tc>
        <w:tc>
          <w:tcPr>
            <w:tcW w:w="1440"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30 085,3</w:t>
            </w:r>
          </w:p>
        </w:tc>
        <w:tc>
          <w:tcPr>
            <w:tcW w:w="1440"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0,0</w:t>
            </w:r>
          </w:p>
        </w:tc>
        <w:tc>
          <w:tcPr>
            <w:tcW w:w="1515"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0,0</w:t>
            </w:r>
          </w:p>
        </w:tc>
        <w:tc>
          <w:tcPr>
            <w:tcW w:w="1440"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0,0</w:t>
            </w:r>
          </w:p>
        </w:tc>
        <w:tc>
          <w:tcPr>
            <w:tcW w:w="1253"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0,0</w:t>
            </w:r>
          </w:p>
        </w:tc>
        <w:tc>
          <w:tcPr>
            <w:tcW w:w="1552"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0,0</w:t>
            </w:r>
          </w:p>
        </w:tc>
        <w:tc>
          <w:tcPr>
            <w:tcW w:w="1440"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49 916,0</w:t>
            </w:r>
          </w:p>
        </w:tc>
      </w:tr>
      <w:tr w:rsidR="00BD297B" w:rsidRPr="00650331" w:rsidTr="00BD297B">
        <w:trPr>
          <w:trHeight w:val="1155"/>
        </w:trPr>
        <w:tc>
          <w:tcPr>
            <w:tcW w:w="4024" w:type="dxa"/>
            <w:vAlign w:val="center"/>
            <w:hideMark/>
          </w:tcPr>
          <w:p w:rsidR="00BD297B" w:rsidRDefault="00BD297B" w:rsidP="00BD297B">
            <w:pPr>
              <w:tabs>
                <w:tab w:val="left" w:pos="420"/>
                <w:tab w:val="left" w:pos="14515"/>
              </w:tabs>
              <w:rPr>
                <w:sz w:val="20"/>
                <w:szCs w:val="20"/>
              </w:rPr>
            </w:pPr>
            <w:r w:rsidRPr="00650331">
              <w:rPr>
                <w:sz w:val="20"/>
                <w:szCs w:val="20"/>
              </w:rPr>
              <w:t>1.9.6. Мероприятие (результат) "Обеспечена комплексная безопасность и комфортные условия образовательного процесса в дошкольном, общем и дополнительном образовании" (всего), в том числе:</w:t>
            </w:r>
          </w:p>
          <w:p w:rsidR="00BD297B" w:rsidRPr="00650331" w:rsidRDefault="00BD297B" w:rsidP="00BD297B">
            <w:pPr>
              <w:tabs>
                <w:tab w:val="left" w:pos="420"/>
                <w:tab w:val="left" w:pos="14515"/>
              </w:tabs>
              <w:rPr>
                <w:sz w:val="20"/>
                <w:szCs w:val="20"/>
              </w:rPr>
            </w:pPr>
          </w:p>
        </w:tc>
        <w:tc>
          <w:tcPr>
            <w:tcW w:w="1641" w:type="dxa"/>
            <w:tcBorders>
              <w:top w:val="nil"/>
              <w:left w:val="single" w:sz="4" w:space="0" w:color="000000"/>
              <w:bottom w:val="single" w:sz="4" w:space="0" w:color="000000"/>
              <w:right w:val="single" w:sz="4" w:space="0" w:color="000000"/>
            </w:tcBorders>
            <w:shd w:val="clear" w:color="auto" w:fill="auto"/>
          </w:tcPr>
          <w:p w:rsidR="00BD297B" w:rsidRDefault="00BD297B" w:rsidP="00BD297B">
            <w:pPr>
              <w:outlineLvl w:val="0"/>
              <w:rPr>
                <w:sz w:val="20"/>
                <w:szCs w:val="20"/>
              </w:rPr>
            </w:pPr>
            <w:r>
              <w:rPr>
                <w:sz w:val="20"/>
                <w:szCs w:val="20"/>
              </w:rPr>
              <w:t>600,0</w:t>
            </w:r>
          </w:p>
        </w:tc>
        <w:tc>
          <w:tcPr>
            <w:tcW w:w="1440"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950,0</w:t>
            </w:r>
          </w:p>
        </w:tc>
        <w:tc>
          <w:tcPr>
            <w:tcW w:w="1440"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2 130,0</w:t>
            </w:r>
          </w:p>
        </w:tc>
        <w:tc>
          <w:tcPr>
            <w:tcW w:w="1515"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2 130,0</w:t>
            </w:r>
          </w:p>
        </w:tc>
        <w:tc>
          <w:tcPr>
            <w:tcW w:w="1440"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2 130,0</w:t>
            </w:r>
          </w:p>
        </w:tc>
        <w:tc>
          <w:tcPr>
            <w:tcW w:w="1253"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2 130,0</w:t>
            </w:r>
          </w:p>
        </w:tc>
        <w:tc>
          <w:tcPr>
            <w:tcW w:w="1552"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2 130,0</w:t>
            </w:r>
          </w:p>
        </w:tc>
        <w:tc>
          <w:tcPr>
            <w:tcW w:w="1440"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12 200,0</w:t>
            </w:r>
          </w:p>
        </w:tc>
      </w:tr>
      <w:tr w:rsidR="00BD297B" w:rsidRPr="00650331" w:rsidTr="00BD297B">
        <w:trPr>
          <w:trHeight w:val="317"/>
        </w:trPr>
        <w:tc>
          <w:tcPr>
            <w:tcW w:w="4024" w:type="dxa"/>
            <w:vAlign w:val="center"/>
            <w:hideMark/>
          </w:tcPr>
          <w:p w:rsidR="00BD297B" w:rsidRPr="00650331" w:rsidRDefault="00BD297B" w:rsidP="00BD297B">
            <w:pPr>
              <w:tabs>
                <w:tab w:val="left" w:pos="420"/>
                <w:tab w:val="left" w:pos="14515"/>
              </w:tabs>
              <w:rPr>
                <w:sz w:val="20"/>
                <w:szCs w:val="20"/>
              </w:rPr>
            </w:pPr>
            <w:r w:rsidRPr="00650331">
              <w:rPr>
                <w:sz w:val="20"/>
                <w:szCs w:val="20"/>
              </w:rPr>
              <w:t>местный бюджет</w:t>
            </w:r>
          </w:p>
        </w:tc>
        <w:tc>
          <w:tcPr>
            <w:tcW w:w="1641" w:type="dxa"/>
            <w:tcBorders>
              <w:top w:val="nil"/>
              <w:left w:val="single" w:sz="4" w:space="0" w:color="000000"/>
              <w:bottom w:val="nil"/>
              <w:right w:val="single" w:sz="4" w:space="0" w:color="000000"/>
            </w:tcBorders>
            <w:shd w:val="clear" w:color="auto" w:fill="auto"/>
          </w:tcPr>
          <w:p w:rsidR="00BD297B" w:rsidRDefault="00BD297B" w:rsidP="00BD297B">
            <w:pPr>
              <w:outlineLvl w:val="0"/>
              <w:rPr>
                <w:sz w:val="20"/>
                <w:szCs w:val="20"/>
              </w:rPr>
            </w:pPr>
            <w:r>
              <w:rPr>
                <w:sz w:val="20"/>
                <w:szCs w:val="20"/>
              </w:rPr>
              <w:t>600,0</w:t>
            </w:r>
          </w:p>
        </w:tc>
        <w:tc>
          <w:tcPr>
            <w:tcW w:w="1440" w:type="dxa"/>
            <w:tcBorders>
              <w:top w:val="nil"/>
              <w:left w:val="nil"/>
              <w:bottom w:val="nil"/>
              <w:right w:val="single" w:sz="4" w:space="0" w:color="000000"/>
            </w:tcBorders>
            <w:shd w:val="clear" w:color="000000" w:fill="FFFFFF"/>
          </w:tcPr>
          <w:p w:rsidR="00BD297B" w:rsidRDefault="00BD297B" w:rsidP="00BD297B">
            <w:pPr>
              <w:outlineLvl w:val="0"/>
              <w:rPr>
                <w:sz w:val="20"/>
                <w:szCs w:val="20"/>
              </w:rPr>
            </w:pPr>
            <w:r>
              <w:rPr>
                <w:sz w:val="20"/>
                <w:szCs w:val="20"/>
              </w:rPr>
              <w:t>950,0</w:t>
            </w:r>
          </w:p>
        </w:tc>
        <w:tc>
          <w:tcPr>
            <w:tcW w:w="1440" w:type="dxa"/>
            <w:tcBorders>
              <w:top w:val="nil"/>
              <w:left w:val="nil"/>
              <w:bottom w:val="nil"/>
              <w:right w:val="single" w:sz="4" w:space="0" w:color="000000"/>
            </w:tcBorders>
            <w:shd w:val="clear" w:color="000000" w:fill="FFFFFF"/>
          </w:tcPr>
          <w:p w:rsidR="00BD297B" w:rsidRDefault="00BD297B" w:rsidP="00BD297B">
            <w:pPr>
              <w:outlineLvl w:val="0"/>
              <w:rPr>
                <w:sz w:val="20"/>
                <w:szCs w:val="20"/>
              </w:rPr>
            </w:pPr>
            <w:r>
              <w:rPr>
                <w:sz w:val="20"/>
                <w:szCs w:val="20"/>
              </w:rPr>
              <w:t>2 130,0</w:t>
            </w:r>
          </w:p>
        </w:tc>
        <w:tc>
          <w:tcPr>
            <w:tcW w:w="1515" w:type="dxa"/>
            <w:tcBorders>
              <w:top w:val="nil"/>
              <w:left w:val="nil"/>
              <w:bottom w:val="nil"/>
              <w:right w:val="single" w:sz="4" w:space="0" w:color="000000"/>
            </w:tcBorders>
            <w:shd w:val="clear" w:color="000000" w:fill="FFFFFF"/>
          </w:tcPr>
          <w:p w:rsidR="00BD297B" w:rsidRDefault="00BD297B" w:rsidP="00BD297B">
            <w:pPr>
              <w:outlineLvl w:val="0"/>
              <w:rPr>
                <w:sz w:val="20"/>
                <w:szCs w:val="20"/>
              </w:rPr>
            </w:pPr>
            <w:r>
              <w:rPr>
                <w:sz w:val="20"/>
                <w:szCs w:val="20"/>
              </w:rPr>
              <w:t>2 130,0</w:t>
            </w:r>
          </w:p>
        </w:tc>
        <w:tc>
          <w:tcPr>
            <w:tcW w:w="1440" w:type="dxa"/>
            <w:tcBorders>
              <w:top w:val="nil"/>
              <w:left w:val="nil"/>
              <w:bottom w:val="nil"/>
              <w:right w:val="single" w:sz="4" w:space="0" w:color="000000"/>
            </w:tcBorders>
            <w:shd w:val="clear" w:color="000000" w:fill="FFFFFF"/>
          </w:tcPr>
          <w:p w:rsidR="00BD297B" w:rsidRDefault="00BD297B" w:rsidP="00BD297B">
            <w:pPr>
              <w:outlineLvl w:val="0"/>
              <w:rPr>
                <w:sz w:val="20"/>
                <w:szCs w:val="20"/>
              </w:rPr>
            </w:pPr>
            <w:r>
              <w:rPr>
                <w:sz w:val="20"/>
                <w:szCs w:val="20"/>
              </w:rPr>
              <w:t>2 130,0</w:t>
            </w:r>
          </w:p>
        </w:tc>
        <w:tc>
          <w:tcPr>
            <w:tcW w:w="1253" w:type="dxa"/>
            <w:tcBorders>
              <w:top w:val="nil"/>
              <w:left w:val="nil"/>
              <w:bottom w:val="nil"/>
              <w:right w:val="single" w:sz="4" w:space="0" w:color="000000"/>
            </w:tcBorders>
            <w:shd w:val="clear" w:color="000000" w:fill="FFFFFF"/>
          </w:tcPr>
          <w:p w:rsidR="00BD297B" w:rsidRDefault="00BD297B" w:rsidP="00BD297B">
            <w:pPr>
              <w:outlineLvl w:val="0"/>
              <w:rPr>
                <w:sz w:val="20"/>
                <w:szCs w:val="20"/>
              </w:rPr>
            </w:pPr>
            <w:r>
              <w:rPr>
                <w:sz w:val="20"/>
                <w:szCs w:val="20"/>
              </w:rPr>
              <w:t>2 130,0</w:t>
            </w:r>
          </w:p>
        </w:tc>
        <w:tc>
          <w:tcPr>
            <w:tcW w:w="1552" w:type="dxa"/>
            <w:tcBorders>
              <w:top w:val="nil"/>
              <w:left w:val="nil"/>
              <w:bottom w:val="nil"/>
              <w:right w:val="single" w:sz="4" w:space="0" w:color="000000"/>
            </w:tcBorders>
            <w:shd w:val="clear" w:color="000000" w:fill="FFFFFF"/>
          </w:tcPr>
          <w:p w:rsidR="00BD297B" w:rsidRDefault="00BD297B" w:rsidP="00BD297B">
            <w:pPr>
              <w:outlineLvl w:val="0"/>
              <w:rPr>
                <w:sz w:val="20"/>
                <w:szCs w:val="20"/>
              </w:rPr>
            </w:pPr>
            <w:r>
              <w:rPr>
                <w:sz w:val="20"/>
                <w:szCs w:val="20"/>
              </w:rPr>
              <w:t>2 130,0</w:t>
            </w:r>
          </w:p>
        </w:tc>
        <w:tc>
          <w:tcPr>
            <w:tcW w:w="1440"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12 200,0</w:t>
            </w:r>
          </w:p>
        </w:tc>
      </w:tr>
      <w:tr w:rsidR="00BD297B" w:rsidRPr="00650331" w:rsidTr="00BD297B">
        <w:trPr>
          <w:trHeight w:val="870"/>
        </w:trPr>
        <w:tc>
          <w:tcPr>
            <w:tcW w:w="4024" w:type="dxa"/>
            <w:vAlign w:val="center"/>
            <w:hideMark/>
          </w:tcPr>
          <w:p w:rsidR="00BD297B" w:rsidRDefault="00BD297B" w:rsidP="00BD297B">
            <w:pPr>
              <w:tabs>
                <w:tab w:val="left" w:pos="420"/>
                <w:tab w:val="left" w:pos="14515"/>
              </w:tabs>
              <w:rPr>
                <w:sz w:val="20"/>
                <w:szCs w:val="20"/>
              </w:rPr>
            </w:pPr>
            <w:r w:rsidRPr="00650331">
              <w:rPr>
                <w:sz w:val="20"/>
                <w:szCs w:val="20"/>
              </w:rPr>
              <w:t>1.9.7 Мероприятие (результат) "Подготовка и проведение празднования 80-й годовщины Победы в Великой Отечественной войне 1941–1945 годов в Нижневартовском районе" (всего), в том числе:</w:t>
            </w:r>
          </w:p>
          <w:p w:rsidR="00BD297B" w:rsidRPr="00650331" w:rsidRDefault="00BD297B" w:rsidP="00BD297B">
            <w:pPr>
              <w:tabs>
                <w:tab w:val="left" w:pos="420"/>
                <w:tab w:val="left" w:pos="14515"/>
              </w:tabs>
              <w:rPr>
                <w:sz w:val="20"/>
                <w:szCs w:val="20"/>
              </w:rPr>
            </w:pPr>
          </w:p>
        </w:tc>
        <w:tc>
          <w:tcPr>
            <w:tcW w:w="1641" w:type="dxa"/>
            <w:tcBorders>
              <w:top w:val="single" w:sz="4" w:space="0" w:color="auto"/>
              <w:left w:val="single" w:sz="4" w:space="0" w:color="auto"/>
              <w:bottom w:val="single" w:sz="4" w:space="0" w:color="auto"/>
              <w:right w:val="single" w:sz="4" w:space="0" w:color="auto"/>
            </w:tcBorders>
            <w:shd w:val="clear" w:color="auto" w:fill="auto"/>
          </w:tcPr>
          <w:p w:rsidR="00BD297B" w:rsidRDefault="00BD297B" w:rsidP="00BD297B">
            <w:pPr>
              <w:outlineLvl w:val="0"/>
              <w:rPr>
                <w:sz w:val="20"/>
                <w:szCs w:val="20"/>
              </w:rPr>
            </w:pPr>
            <w:r>
              <w:rPr>
                <w:sz w:val="20"/>
                <w:szCs w:val="20"/>
              </w:rPr>
              <w:t>0,0</w:t>
            </w:r>
          </w:p>
        </w:tc>
        <w:tc>
          <w:tcPr>
            <w:tcW w:w="1440" w:type="dxa"/>
            <w:tcBorders>
              <w:top w:val="single" w:sz="4" w:space="0" w:color="auto"/>
              <w:left w:val="nil"/>
              <w:bottom w:val="single" w:sz="4" w:space="0" w:color="auto"/>
              <w:right w:val="single" w:sz="4" w:space="0" w:color="auto"/>
            </w:tcBorders>
            <w:shd w:val="clear" w:color="000000" w:fill="FFFFFF"/>
          </w:tcPr>
          <w:p w:rsidR="00BD297B" w:rsidRDefault="00BD297B" w:rsidP="00BD297B">
            <w:pPr>
              <w:outlineLvl w:val="0"/>
              <w:rPr>
                <w:sz w:val="20"/>
                <w:szCs w:val="20"/>
              </w:rPr>
            </w:pPr>
            <w:r>
              <w:rPr>
                <w:sz w:val="20"/>
                <w:szCs w:val="20"/>
              </w:rPr>
              <w:t>719,0</w:t>
            </w:r>
          </w:p>
        </w:tc>
        <w:tc>
          <w:tcPr>
            <w:tcW w:w="1440" w:type="dxa"/>
            <w:tcBorders>
              <w:top w:val="single" w:sz="4" w:space="0" w:color="auto"/>
              <w:left w:val="nil"/>
              <w:bottom w:val="single" w:sz="4" w:space="0" w:color="auto"/>
              <w:right w:val="single" w:sz="4" w:space="0" w:color="auto"/>
            </w:tcBorders>
            <w:shd w:val="clear" w:color="000000" w:fill="FFFFFF"/>
          </w:tcPr>
          <w:p w:rsidR="00BD297B" w:rsidRDefault="00BD297B" w:rsidP="00BD297B">
            <w:pPr>
              <w:outlineLvl w:val="0"/>
              <w:rPr>
                <w:sz w:val="20"/>
                <w:szCs w:val="20"/>
              </w:rPr>
            </w:pPr>
            <w:r>
              <w:rPr>
                <w:sz w:val="20"/>
                <w:szCs w:val="20"/>
              </w:rPr>
              <w:t>0,0</w:t>
            </w:r>
          </w:p>
        </w:tc>
        <w:tc>
          <w:tcPr>
            <w:tcW w:w="1515" w:type="dxa"/>
            <w:tcBorders>
              <w:top w:val="single" w:sz="4" w:space="0" w:color="auto"/>
              <w:left w:val="nil"/>
              <w:bottom w:val="single" w:sz="4" w:space="0" w:color="auto"/>
              <w:right w:val="single" w:sz="4" w:space="0" w:color="auto"/>
            </w:tcBorders>
            <w:shd w:val="clear" w:color="000000" w:fill="FFFFFF"/>
          </w:tcPr>
          <w:p w:rsidR="00BD297B" w:rsidRDefault="00BD297B" w:rsidP="00BD297B">
            <w:pPr>
              <w:outlineLvl w:val="0"/>
              <w:rPr>
                <w:sz w:val="20"/>
                <w:szCs w:val="20"/>
              </w:rPr>
            </w:pPr>
            <w:r>
              <w:rPr>
                <w:sz w:val="20"/>
                <w:szCs w:val="20"/>
              </w:rPr>
              <w:t>0,0</w:t>
            </w:r>
          </w:p>
        </w:tc>
        <w:tc>
          <w:tcPr>
            <w:tcW w:w="1440" w:type="dxa"/>
            <w:tcBorders>
              <w:top w:val="single" w:sz="4" w:space="0" w:color="auto"/>
              <w:left w:val="nil"/>
              <w:bottom w:val="single" w:sz="4" w:space="0" w:color="auto"/>
              <w:right w:val="single" w:sz="4" w:space="0" w:color="auto"/>
            </w:tcBorders>
            <w:shd w:val="clear" w:color="000000" w:fill="FFFFFF"/>
          </w:tcPr>
          <w:p w:rsidR="00BD297B" w:rsidRDefault="00BD297B" w:rsidP="00BD297B">
            <w:pPr>
              <w:outlineLvl w:val="0"/>
              <w:rPr>
                <w:sz w:val="20"/>
                <w:szCs w:val="20"/>
              </w:rPr>
            </w:pPr>
            <w:r>
              <w:rPr>
                <w:sz w:val="20"/>
                <w:szCs w:val="20"/>
              </w:rPr>
              <w:t>0,0</w:t>
            </w:r>
          </w:p>
        </w:tc>
        <w:tc>
          <w:tcPr>
            <w:tcW w:w="1253" w:type="dxa"/>
            <w:tcBorders>
              <w:top w:val="single" w:sz="4" w:space="0" w:color="auto"/>
              <w:left w:val="nil"/>
              <w:bottom w:val="single" w:sz="4" w:space="0" w:color="auto"/>
              <w:right w:val="single" w:sz="4" w:space="0" w:color="auto"/>
            </w:tcBorders>
            <w:shd w:val="clear" w:color="000000" w:fill="FFFFFF"/>
          </w:tcPr>
          <w:p w:rsidR="00BD297B" w:rsidRDefault="00BD297B" w:rsidP="00BD297B">
            <w:pPr>
              <w:outlineLvl w:val="0"/>
              <w:rPr>
                <w:sz w:val="20"/>
                <w:szCs w:val="20"/>
              </w:rPr>
            </w:pPr>
            <w:r>
              <w:rPr>
                <w:sz w:val="20"/>
                <w:szCs w:val="20"/>
              </w:rPr>
              <w:t>0,0</w:t>
            </w:r>
          </w:p>
        </w:tc>
        <w:tc>
          <w:tcPr>
            <w:tcW w:w="1552" w:type="dxa"/>
            <w:tcBorders>
              <w:top w:val="single" w:sz="4" w:space="0" w:color="auto"/>
              <w:left w:val="nil"/>
              <w:bottom w:val="single" w:sz="4" w:space="0" w:color="auto"/>
              <w:right w:val="single" w:sz="4" w:space="0" w:color="auto"/>
            </w:tcBorders>
            <w:shd w:val="clear" w:color="000000" w:fill="FFFFFF"/>
          </w:tcPr>
          <w:p w:rsidR="00BD297B" w:rsidRDefault="00BD297B" w:rsidP="00BD297B">
            <w:pPr>
              <w:outlineLvl w:val="0"/>
              <w:rPr>
                <w:sz w:val="20"/>
                <w:szCs w:val="20"/>
              </w:rPr>
            </w:pPr>
            <w:r>
              <w:rPr>
                <w:sz w:val="20"/>
                <w:szCs w:val="20"/>
              </w:rPr>
              <w:t>0,0</w:t>
            </w:r>
          </w:p>
        </w:tc>
        <w:tc>
          <w:tcPr>
            <w:tcW w:w="1440" w:type="dxa"/>
            <w:tcBorders>
              <w:top w:val="nil"/>
              <w:left w:val="single" w:sz="4" w:space="0" w:color="000000"/>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719,0</w:t>
            </w:r>
          </w:p>
        </w:tc>
      </w:tr>
      <w:tr w:rsidR="00BD297B" w:rsidRPr="00650331" w:rsidTr="00BD297B">
        <w:trPr>
          <w:trHeight w:val="395"/>
        </w:trPr>
        <w:tc>
          <w:tcPr>
            <w:tcW w:w="4024" w:type="dxa"/>
            <w:vAlign w:val="center"/>
            <w:hideMark/>
          </w:tcPr>
          <w:p w:rsidR="00BD297B" w:rsidRPr="00650331" w:rsidRDefault="00BD297B" w:rsidP="00BD297B">
            <w:pPr>
              <w:tabs>
                <w:tab w:val="left" w:pos="420"/>
                <w:tab w:val="left" w:pos="14515"/>
              </w:tabs>
              <w:rPr>
                <w:sz w:val="20"/>
                <w:szCs w:val="20"/>
              </w:rPr>
            </w:pPr>
            <w:r w:rsidRPr="00650331">
              <w:rPr>
                <w:sz w:val="20"/>
                <w:szCs w:val="20"/>
              </w:rPr>
              <w:t>местный бюджет</w:t>
            </w:r>
          </w:p>
        </w:tc>
        <w:tc>
          <w:tcPr>
            <w:tcW w:w="1641" w:type="dxa"/>
            <w:tcBorders>
              <w:top w:val="nil"/>
              <w:left w:val="single" w:sz="4" w:space="0" w:color="auto"/>
              <w:bottom w:val="nil"/>
              <w:right w:val="single" w:sz="4" w:space="0" w:color="auto"/>
            </w:tcBorders>
            <w:shd w:val="clear" w:color="auto" w:fill="auto"/>
          </w:tcPr>
          <w:p w:rsidR="00BD297B" w:rsidRDefault="00BD297B" w:rsidP="00BD297B">
            <w:pPr>
              <w:outlineLvl w:val="0"/>
              <w:rPr>
                <w:sz w:val="20"/>
                <w:szCs w:val="20"/>
              </w:rPr>
            </w:pPr>
            <w:r>
              <w:rPr>
                <w:sz w:val="20"/>
                <w:szCs w:val="20"/>
              </w:rPr>
              <w:t>0,0</w:t>
            </w:r>
          </w:p>
        </w:tc>
        <w:tc>
          <w:tcPr>
            <w:tcW w:w="1440" w:type="dxa"/>
            <w:tcBorders>
              <w:top w:val="nil"/>
              <w:left w:val="nil"/>
              <w:bottom w:val="nil"/>
              <w:right w:val="single" w:sz="4" w:space="0" w:color="auto"/>
            </w:tcBorders>
            <w:shd w:val="clear" w:color="000000" w:fill="FFFFFF"/>
          </w:tcPr>
          <w:p w:rsidR="00BD297B" w:rsidRDefault="00BD297B" w:rsidP="00BD297B">
            <w:pPr>
              <w:outlineLvl w:val="0"/>
              <w:rPr>
                <w:sz w:val="20"/>
                <w:szCs w:val="20"/>
              </w:rPr>
            </w:pPr>
            <w:r>
              <w:rPr>
                <w:sz w:val="20"/>
                <w:szCs w:val="20"/>
              </w:rPr>
              <w:t>719,0</w:t>
            </w:r>
          </w:p>
        </w:tc>
        <w:tc>
          <w:tcPr>
            <w:tcW w:w="1440" w:type="dxa"/>
            <w:tcBorders>
              <w:top w:val="nil"/>
              <w:left w:val="nil"/>
              <w:bottom w:val="nil"/>
              <w:right w:val="single" w:sz="4" w:space="0" w:color="auto"/>
            </w:tcBorders>
            <w:shd w:val="clear" w:color="000000" w:fill="FFFFFF"/>
          </w:tcPr>
          <w:p w:rsidR="00BD297B" w:rsidRDefault="00BD297B" w:rsidP="00BD297B">
            <w:pPr>
              <w:outlineLvl w:val="0"/>
              <w:rPr>
                <w:sz w:val="20"/>
                <w:szCs w:val="20"/>
              </w:rPr>
            </w:pPr>
            <w:r>
              <w:rPr>
                <w:sz w:val="20"/>
                <w:szCs w:val="20"/>
              </w:rPr>
              <w:t>0,0</w:t>
            </w:r>
          </w:p>
        </w:tc>
        <w:tc>
          <w:tcPr>
            <w:tcW w:w="1515" w:type="dxa"/>
            <w:tcBorders>
              <w:top w:val="nil"/>
              <w:left w:val="nil"/>
              <w:bottom w:val="nil"/>
              <w:right w:val="single" w:sz="4" w:space="0" w:color="auto"/>
            </w:tcBorders>
            <w:shd w:val="clear" w:color="000000" w:fill="FFFFFF"/>
          </w:tcPr>
          <w:p w:rsidR="00BD297B" w:rsidRDefault="00BD297B" w:rsidP="00BD297B">
            <w:pPr>
              <w:outlineLvl w:val="0"/>
              <w:rPr>
                <w:sz w:val="20"/>
                <w:szCs w:val="20"/>
              </w:rPr>
            </w:pPr>
            <w:r>
              <w:rPr>
                <w:sz w:val="20"/>
                <w:szCs w:val="20"/>
              </w:rPr>
              <w:t>0,0</w:t>
            </w:r>
          </w:p>
        </w:tc>
        <w:tc>
          <w:tcPr>
            <w:tcW w:w="1440" w:type="dxa"/>
            <w:tcBorders>
              <w:top w:val="nil"/>
              <w:left w:val="nil"/>
              <w:bottom w:val="nil"/>
              <w:right w:val="single" w:sz="4" w:space="0" w:color="auto"/>
            </w:tcBorders>
            <w:shd w:val="clear" w:color="000000" w:fill="FFFFFF"/>
          </w:tcPr>
          <w:p w:rsidR="00BD297B" w:rsidRDefault="00BD297B" w:rsidP="00BD297B">
            <w:pPr>
              <w:outlineLvl w:val="0"/>
              <w:rPr>
                <w:sz w:val="20"/>
                <w:szCs w:val="20"/>
              </w:rPr>
            </w:pPr>
            <w:r>
              <w:rPr>
                <w:sz w:val="20"/>
                <w:szCs w:val="20"/>
              </w:rPr>
              <w:t>0,0</w:t>
            </w:r>
          </w:p>
        </w:tc>
        <w:tc>
          <w:tcPr>
            <w:tcW w:w="1253" w:type="dxa"/>
            <w:tcBorders>
              <w:top w:val="nil"/>
              <w:left w:val="nil"/>
              <w:bottom w:val="nil"/>
              <w:right w:val="single" w:sz="4" w:space="0" w:color="auto"/>
            </w:tcBorders>
            <w:shd w:val="clear" w:color="000000" w:fill="FFFFFF"/>
          </w:tcPr>
          <w:p w:rsidR="00BD297B" w:rsidRDefault="00BD297B" w:rsidP="00BD297B">
            <w:pPr>
              <w:outlineLvl w:val="0"/>
              <w:rPr>
                <w:sz w:val="20"/>
                <w:szCs w:val="20"/>
              </w:rPr>
            </w:pPr>
            <w:r>
              <w:rPr>
                <w:sz w:val="20"/>
                <w:szCs w:val="20"/>
              </w:rPr>
              <w:t>0,0</w:t>
            </w:r>
          </w:p>
        </w:tc>
        <w:tc>
          <w:tcPr>
            <w:tcW w:w="1552" w:type="dxa"/>
            <w:tcBorders>
              <w:top w:val="nil"/>
              <w:left w:val="nil"/>
              <w:bottom w:val="nil"/>
              <w:right w:val="single" w:sz="4" w:space="0" w:color="auto"/>
            </w:tcBorders>
            <w:shd w:val="clear" w:color="000000" w:fill="FFFFFF"/>
          </w:tcPr>
          <w:p w:rsidR="00BD297B" w:rsidRDefault="00BD297B" w:rsidP="00BD297B">
            <w:pPr>
              <w:outlineLvl w:val="0"/>
              <w:rPr>
                <w:sz w:val="20"/>
                <w:szCs w:val="20"/>
              </w:rPr>
            </w:pPr>
            <w:r>
              <w:rPr>
                <w:sz w:val="20"/>
                <w:szCs w:val="20"/>
              </w:rPr>
              <w:t>0,0</w:t>
            </w:r>
          </w:p>
        </w:tc>
        <w:tc>
          <w:tcPr>
            <w:tcW w:w="1440" w:type="dxa"/>
            <w:tcBorders>
              <w:top w:val="nil"/>
              <w:left w:val="single" w:sz="4" w:space="0" w:color="000000"/>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719,0</w:t>
            </w:r>
          </w:p>
        </w:tc>
      </w:tr>
      <w:tr w:rsidR="00BD297B" w:rsidRPr="00650331" w:rsidTr="00BD297B">
        <w:trPr>
          <w:trHeight w:val="840"/>
        </w:trPr>
        <w:tc>
          <w:tcPr>
            <w:tcW w:w="4024" w:type="dxa"/>
            <w:vAlign w:val="center"/>
            <w:hideMark/>
          </w:tcPr>
          <w:p w:rsidR="00BD297B" w:rsidRDefault="00BD297B" w:rsidP="00BD297B">
            <w:pPr>
              <w:tabs>
                <w:tab w:val="left" w:pos="420"/>
                <w:tab w:val="left" w:pos="14515"/>
              </w:tabs>
              <w:rPr>
                <w:sz w:val="20"/>
                <w:szCs w:val="20"/>
              </w:rPr>
            </w:pPr>
            <w:r w:rsidRPr="00650331">
              <w:rPr>
                <w:sz w:val="20"/>
                <w:szCs w:val="20"/>
              </w:rPr>
              <w:t>1.9.8 Мероприятие (результат) "Организация участия во всероссийской военно-патриотической игре "Зарница 2.0" " (всего), в том числе:</w:t>
            </w:r>
          </w:p>
          <w:p w:rsidR="00BD297B" w:rsidRPr="00650331" w:rsidRDefault="00BD297B" w:rsidP="00BD297B">
            <w:pPr>
              <w:tabs>
                <w:tab w:val="left" w:pos="420"/>
                <w:tab w:val="left" w:pos="14515"/>
              </w:tabs>
              <w:rPr>
                <w:sz w:val="20"/>
                <w:szCs w:val="20"/>
              </w:rPr>
            </w:pPr>
          </w:p>
        </w:tc>
        <w:tc>
          <w:tcPr>
            <w:tcW w:w="1641" w:type="dxa"/>
            <w:tcBorders>
              <w:top w:val="single" w:sz="4" w:space="0" w:color="auto"/>
              <w:left w:val="single" w:sz="4" w:space="0" w:color="auto"/>
              <w:bottom w:val="single" w:sz="4" w:space="0" w:color="auto"/>
              <w:right w:val="single" w:sz="4" w:space="0" w:color="auto"/>
            </w:tcBorders>
            <w:shd w:val="clear" w:color="auto" w:fill="auto"/>
          </w:tcPr>
          <w:p w:rsidR="00BD297B" w:rsidRDefault="00BD297B" w:rsidP="00BD297B">
            <w:pPr>
              <w:outlineLvl w:val="0"/>
              <w:rPr>
                <w:sz w:val="20"/>
                <w:szCs w:val="20"/>
              </w:rPr>
            </w:pPr>
            <w:r>
              <w:rPr>
                <w:sz w:val="20"/>
                <w:szCs w:val="20"/>
              </w:rPr>
              <w:t>0,0</w:t>
            </w:r>
          </w:p>
        </w:tc>
        <w:tc>
          <w:tcPr>
            <w:tcW w:w="1440" w:type="dxa"/>
            <w:tcBorders>
              <w:top w:val="single" w:sz="4" w:space="0" w:color="auto"/>
              <w:left w:val="nil"/>
              <w:bottom w:val="single" w:sz="4" w:space="0" w:color="auto"/>
              <w:right w:val="single" w:sz="4" w:space="0" w:color="auto"/>
            </w:tcBorders>
            <w:shd w:val="clear" w:color="000000" w:fill="FFFFFF"/>
          </w:tcPr>
          <w:p w:rsidR="00BD297B" w:rsidRDefault="00BD297B" w:rsidP="00BD297B">
            <w:pPr>
              <w:outlineLvl w:val="0"/>
              <w:rPr>
                <w:sz w:val="20"/>
                <w:szCs w:val="20"/>
              </w:rPr>
            </w:pPr>
            <w:r>
              <w:rPr>
                <w:sz w:val="20"/>
                <w:szCs w:val="20"/>
              </w:rPr>
              <w:t>583,2</w:t>
            </w:r>
          </w:p>
        </w:tc>
        <w:tc>
          <w:tcPr>
            <w:tcW w:w="1440" w:type="dxa"/>
            <w:tcBorders>
              <w:top w:val="single" w:sz="4" w:space="0" w:color="auto"/>
              <w:left w:val="nil"/>
              <w:bottom w:val="single" w:sz="4" w:space="0" w:color="auto"/>
              <w:right w:val="single" w:sz="4" w:space="0" w:color="auto"/>
            </w:tcBorders>
            <w:shd w:val="clear" w:color="000000" w:fill="FFFFFF"/>
          </w:tcPr>
          <w:p w:rsidR="00BD297B" w:rsidRDefault="00BD297B" w:rsidP="00BD297B">
            <w:pPr>
              <w:outlineLvl w:val="0"/>
              <w:rPr>
                <w:sz w:val="20"/>
                <w:szCs w:val="20"/>
              </w:rPr>
            </w:pPr>
            <w:r>
              <w:rPr>
                <w:sz w:val="20"/>
                <w:szCs w:val="20"/>
              </w:rPr>
              <w:t>0,0</w:t>
            </w:r>
          </w:p>
        </w:tc>
        <w:tc>
          <w:tcPr>
            <w:tcW w:w="1515" w:type="dxa"/>
            <w:tcBorders>
              <w:top w:val="single" w:sz="4" w:space="0" w:color="auto"/>
              <w:left w:val="nil"/>
              <w:bottom w:val="single" w:sz="4" w:space="0" w:color="auto"/>
              <w:right w:val="single" w:sz="4" w:space="0" w:color="auto"/>
            </w:tcBorders>
            <w:shd w:val="clear" w:color="000000" w:fill="FFFFFF"/>
          </w:tcPr>
          <w:p w:rsidR="00BD297B" w:rsidRDefault="00BD297B" w:rsidP="00BD297B">
            <w:pPr>
              <w:outlineLvl w:val="0"/>
              <w:rPr>
                <w:sz w:val="20"/>
                <w:szCs w:val="20"/>
              </w:rPr>
            </w:pPr>
            <w:r>
              <w:rPr>
                <w:sz w:val="20"/>
                <w:szCs w:val="20"/>
              </w:rPr>
              <w:t>0,0</w:t>
            </w:r>
          </w:p>
        </w:tc>
        <w:tc>
          <w:tcPr>
            <w:tcW w:w="1440" w:type="dxa"/>
            <w:tcBorders>
              <w:top w:val="single" w:sz="4" w:space="0" w:color="auto"/>
              <w:left w:val="nil"/>
              <w:bottom w:val="single" w:sz="4" w:space="0" w:color="auto"/>
              <w:right w:val="single" w:sz="4" w:space="0" w:color="auto"/>
            </w:tcBorders>
            <w:shd w:val="clear" w:color="000000" w:fill="FFFFFF"/>
          </w:tcPr>
          <w:p w:rsidR="00BD297B" w:rsidRDefault="00BD297B" w:rsidP="00BD297B">
            <w:pPr>
              <w:outlineLvl w:val="0"/>
              <w:rPr>
                <w:sz w:val="20"/>
                <w:szCs w:val="20"/>
              </w:rPr>
            </w:pPr>
            <w:r>
              <w:rPr>
                <w:sz w:val="20"/>
                <w:szCs w:val="20"/>
              </w:rPr>
              <w:t>0,0</w:t>
            </w:r>
          </w:p>
        </w:tc>
        <w:tc>
          <w:tcPr>
            <w:tcW w:w="1253" w:type="dxa"/>
            <w:tcBorders>
              <w:top w:val="single" w:sz="4" w:space="0" w:color="auto"/>
              <w:left w:val="nil"/>
              <w:bottom w:val="single" w:sz="4" w:space="0" w:color="auto"/>
              <w:right w:val="single" w:sz="4" w:space="0" w:color="auto"/>
            </w:tcBorders>
            <w:shd w:val="clear" w:color="000000" w:fill="FFFFFF"/>
          </w:tcPr>
          <w:p w:rsidR="00BD297B" w:rsidRDefault="00BD297B" w:rsidP="00BD297B">
            <w:pPr>
              <w:outlineLvl w:val="0"/>
              <w:rPr>
                <w:sz w:val="20"/>
                <w:szCs w:val="20"/>
              </w:rPr>
            </w:pPr>
            <w:r>
              <w:rPr>
                <w:sz w:val="20"/>
                <w:szCs w:val="20"/>
              </w:rPr>
              <w:t>0,0</w:t>
            </w:r>
          </w:p>
        </w:tc>
        <w:tc>
          <w:tcPr>
            <w:tcW w:w="1552" w:type="dxa"/>
            <w:tcBorders>
              <w:top w:val="single" w:sz="4" w:space="0" w:color="auto"/>
              <w:left w:val="nil"/>
              <w:bottom w:val="single" w:sz="4" w:space="0" w:color="auto"/>
              <w:right w:val="single" w:sz="4" w:space="0" w:color="auto"/>
            </w:tcBorders>
            <w:shd w:val="clear" w:color="000000" w:fill="FFFFFF"/>
          </w:tcPr>
          <w:p w:rsidR="00BD297B" w:rsidRDefault="00BD297B" w:rsidP="00BD297B">
            <w:pPr>
              <w:outlineLvl w:val="0"/>
              <w:rPr>
                <w:sz w:val="20"/>
                <w:szCs w:val="20"/>
              </w:rPr>
            </w:pPr>
            <w:r>
              <w:rPr>
                <w:sz w:val="20"/>
                <w:szCs w:val="20"/>
              </w:rPr>
              <w:t>0,0</w:t>
            </w:r>
          </w:p>
        </w:tc>
        <w:tc>
          <w:tcPr>
            <w:tcW w:w="1440" w:type="dxa"/>
            <w:tcBorders>
              <w:top w:val="nil"/>
              <w:left w:val="single" w:sz="4" w:space="0" w:color="000000"/>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583,2</w:t>
            </w:r>
          </w:p>
        </w:tc>
      </w:tr>
      <w:tr w:rsidR="00BD297B" w:rsidRPr="00650331" w:rsidTr="00BD297B">
        <w:trPr>
          <w:trHeight w:val="329"/>
        </w:trPr>
        <w:tc>
          <w:tcPr>
            <w:tcW w:w="4024" w:type="dxa"/>
            <w:vAlign w:val="center"/>
            <w:hideMark/>
          </w:tcPr>
          <w:p w:rsidR="00BD297B" w:rsidRPr="00650331" w:rsidRDefault="00BD297B" w:rsidP="00BD297B">
            <w:pPr>
              <w:tabs>
                <w:tab w:val="left" w:pos="420"/>
                <w:tab w:val="left" w:pos="14515"/>
              </w:tabs>
              <w:rPr>
                <w:sz w:val="20"/>
                <w:szCs w:val="20"/>
              </w:rPr>
            </w:pPr>
            <w:r w:rsidRPr="00650331">
              <w:rPr>
                <w:sz w:val="20"/>
                <w:szCs w:val="20"/>
              </w:rPr>
              <w:t>местный бюджет</w:t>
            </w:r>
          </w:p>
        </w:tc>
        <w:tc>
          <w:tcPr>
            <w:tcW w:w="1641" w:type="dxa"/>
            <w:tcBorders>
              <w:top w:val="nil"/>
              <w:left w:val="single" w:sz="4" w:space="0" w:color="auto"/>
              <w:bottom w:val="nil"/>
              <w:right w:val="single" w:sz="4" w:space="0" w:color="auto"/>
            </w:tcBorders>
            <w:shd w:val="clear" w:color="auto" w:fill="auto"/>
          </w:tcPr>
          <w:p w:rsidR="00BD297B" w:rsidRDefault="00BD297B" w:rsidP="00BD297B">
            <w:pPr>
              <w:outlineLvl w:val="0"/>
              <w:rPr>
                <w:sz w:val="20"/>
                <w:szCs w:val="20"/>
              </w:rPr>
            </w:pPr>
            <w:r>
              <w:rPr>
                <w:sz w:val="20"/>
                <w:szCs w:val="20"/>
              </w:rPr>
              <w:t>0,0</w:t>
            </w:r>
          </w:p>
        </w:tc>
        <w:tc>
          <w:tcPr>
            <w:tcW w:w="1440" w:type="dxa"/>
            <w:tcBorders>
              <w:top w:val="nil"/>
              <w:left w:val="nil"/>
              <w:bottom w:val="nil"/>
              <w:right w:val="single" w:sz="4" w:space="0" w:color="auto"/>
            </w:tcBorders>
            <w:shd w:val="clear" w:color="000000" w:fill="FFFFFF"/>
          </w:tcPr>
          <w:p w:rsidR="00BD297B" w:rsidRDefault="00BD297B" w:rsidP="00BD297B">
            <w:pPr>
              <w:outlineLvl w:val="0"/>
              <w:rPr>
                <w:sz w:val="20"/>
                <w:szCs w:val="20"/>
              </w:rPr>
            </w:pPr>
            <w:r>
              <w:rPr>
                <w:sz w:val="20"/>
                <w:szCs w:val="20"/>
              </w:rPr>
              <w:t>583,2</w:t>
            </w:r>
          </w:p>
        </w:tc>
        <w:tc>
          <w:tcPr>
            <w:tcW w:w="1440" w:type="dxa"/>
            <w:tcBorders>
              <w:top w:val="nil"/>
              <w:left w:val="nil"/>
              <w:bottom w:val="nil"/>
              <w:right w:val="single" w:sz="4" w:space="0" w:color="auto"/>
            </w:tcBorders>
            <w:shd w:val="clear" w:color="000000" w:fill="FFFFFF"/>
          </w:tcPr>
          <w:p w:rsidR="00BD297B" w:rsidRDefault="00BD297B" w:rsidP="00BD297B">
            <w:pPr>
              <w:outlineLvl w:val="0"/>
              <w:rPr>
                <w:sz w:val="20"/>
                <w:szCs w:val="20"/>
              </w:rPr>
            </w:pPr>
            <w:r>
              <w:rPr>
                <w:sz w:val="20"/>
                <w:szCs w:val="20"/>
              </w:rPr>
              <w:t>0,0</w:t>
            </w:r>
          </w:p>
        </w:tc>
        <w:tc>
          <w:tcPr>
            <w:tcW w:w="1515" w:type="dxa"/>
            <w:tcBorders>
              <w:top w:val="nil"/>
              <w:left w:val="nil"/>
              <w:bottom w:val="nil"/>
              <w:right w:val="single" w:sz="4" w:space="0" w:color="auto"/>
            </w:tcBorders>
            <w:shd w:val="clear" w:color="000000" w:fill="FFFFFF"/>
          </w:tcPr>
          <w:p w:rsidR="00BD297B" w:rsidRDefault="00BD297B" w:rsidP="00BD297B">
            <w:pPr>
              <w:outlineLvl w:val="0"/>
              <w:rPr>
                <w:sz w:val="20"/>
                <w:szCs w:val="20"/>
              </w:rPr>
            </w:pPr>
            <w:r>
              <w:rPr>
                <w:sz w:val="20"/>
                <w:szCs w:val="20"/>
              </w:rPr>
              <w:t>0,0</w:t>
            </w:r>
          </w:p>
        </w:tc>
        <w:tc>
          <w:tcPr>
            <w:tcW w:w="1440" w:type="dxa"/>
            <w:tcBorders>
              <w:top w:val="nil"/>
              <w:left w:val="nil"/>
              <w:bottom w:val="nil"/>
              <w:right w:val="single" w:sz="4" w:space="0" w:color="auto"/>
            </w:tcBorders>
            <w:shd w:val="clear" w:color="000000" w:fill="FFFFFF"/>
          </w:tcPr>
          <w:p w:rsidR="00BD297B" w:rsidRDefault="00BD297B" w:rsidP="00BD297B">
            <w:pPr>
              <w:outlineLvl w:val="0"/>
              <w:rPr>
                <w:sz w:val="20"/>
                <w:szCs w:val="20"/>
              </w:rPr>
            </w:pPr>
            <w:r>
              <w:rPr>
                <w:sz w:val="20"/>
                <w:szCs w:val="20"/>
              </w:rPr>
              <w:t>0,0</w:t>
            </w:r>
          </w:p>
        </w:tc>
        <w:tc>
          <w:tcPr>
            <w:tcW w:w="1253" w:type="dxa"/>
            <w:tcBorders>
              <w:top w:val="nil"/>
              <w:left w:val="nil"/>
              <w:bottom w:val="nil"/>
              <w:right w:val="single" w:sz="4" w:space="0" w:color="auto"/>
            </w:tcBorders>
            <w:shd w:val="clear" w:color="000000" w:fill="FFFFFF"/>
          </w:tcPr>
          <w:p w:rsidR="00BD297B" w:rsidRDefault="00BD297B" w:rsidP="00BD297B">
            <w:pPr>
              <w:outlineLvl w:val="0"/>
              <w:rPr>
                <w:sz w:val="20"/>
                <w:szCs w:val="20"/>
              </w:rPr>
            </w:pPr>
            <w:r>
              <w:rPr>
                <w:sz w:val="20"/>
                <w:szCs w:val="20"/>
              </w:rPr>
              <w:t>0,0</w:t>
            </w:r>
          </w:p>
        </w:tc>
        <w:tc>
          <w:tcPr>
            <w:tcW w:w="1552" w:type="dxa"/>
            <w:tcBorders>
              <w:top w:val="nil"/>
              <w:left w:val="nil"/>
              <w:bottom w:val="nil"/>
              <w:right w:val="single" w:sz="4" w:space="0" w:color="auto"/>
            </w:tcBorders>
            <w:shd w:val="clear" w:color="000000" w:fill="FFFFFF"/>
          </w:tcPr>
          <w:p w:rsidR="00BD297B" w:rsidRDefault="00BD297B" w:rsidP="00BD297B">
            <w:pPr>
              <w:outlineLvl w:val="0"/>
              <w:rPr>
                <w:sz w:val="20"/>
                <w:szCs w:val="20"/>
              </w:rPr>
            </w:pPr>
            <w:r>
              <w:rPr>
                <w:sz w:val="20"/>
                <w:szCs w:val="20"/>
              </w:rPr>
              <w:t>0,0</w:t>
            </w:r>
          </w:p>
        </w:tc>
        <w:tc>
          <w:tcPr>
            <w:tcW w:w="1440" w:type="dxa"/>
            <w:tcBorders>
              <w:top w:val="nil"/>
              <w:left w:val="single" w:sz="4" w:space="0" w:color="000000"/>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583,2</w:t>
            </w:r>
          </w:p>
        </w:tc>
      </w:tr>
      <w:tr w:rsidR="00BD297B" w:rsidRPr="00650331" w:rsidTr="00BD297B">
        <w:trPr>
          <w:trHeight w:val="540"/>
        </w:trPr>
        <w:tc>
          <w:tcPr>
            <w:tcW w:w="4024" w:type="dxa"/>
            <w:vAlign w:val="center"/>
            <w:hideMark/>
          </w:tcPr>
          <w:p w:rsidR="00BD297B" w:rsidRPr="00650331" w:rsidRDefault="00BD297B" w:rsidP="00BD297B">
            <w:pPr>
              <w:tabs>
                <w:tab w:val="left" w:pos="420"/>
                <w:tab w:val="left" w:pos="14515"/>
              </w:tabs>
              <w:rPr>
                <w:b/>
                <w:bCs/>
                <w:sz w:val="20"/>
                <w:szCs w:val="20"/>
              </w:rPr>
            </w:pPr>
            <w:r w:rsidRPr="00650331">
              <w:rPr>
                <w:b/>
                <w:bCs/>
                <w:sz w:val="20"/>
                <w:szCs w:val="20"/>
              </w:rPr>
              <w:t>1.10. Региональный проект "Профессионалитет" (всего), в том числе:</w:t>
            </w:r>
          </w:p>
        </w:tc>
        <w:tc>
          <w:tcPr>
            <w:tcW w:w="1641" w:type="dxa"/>
            <w:tcBorders>
              <w:top w:val="single" w:sz="4" w:space="0" w:color="auto"/>
              <w:left w:val="single" w:sz="4" w:space="0" w:color="auto"/>
              <w:bottom w:val="single" w:sz="4" w:space="0" w:color="auto"/>
              <w:right w:val="single" w:sz="4" w:space="0" w:color="auto"/>
            </w:tcBorders>
            <w:shd w:val="clear" w:color="auto" w:fill="auto"/>
          </w:tcPr>
          <w:p w:rsidR="00BD297B" w:rsidRDefault="00BD297B" w:rsidP="00BD297B">
            <w:pPr>
              <w:outlineLvl w:val="0"/>
              <w:rPr>
                <w:sz w:val="20"/>
                <w:szCs w:val="20"/>
              </w:rPr>
            </w:pPr>
            <w:r>
              <w:rPr>
                <w:sz w:val="20"/>
                <w:szCs w:val="20"/>
              </w:rPr>
              <w:t>0,0</w:t>
            </w:r>
          </w:p>
        </w:tc>
        <w:tc>
          <w:tcPr>
            <w:tcW w:w="1440" w:type="dxa"/>
            <w:tcBorders>
              <w:top w:val="single" w:sz="4" w:space="0" w:color="auto"/>
              <w:left w:val="nil"/>
              <w:bottom w:val="single" w:sz="4" w:space="0" w:color="auto"/>
              <w:right w:val="single" w:sz="4" w:space="0" w:color="auto"/>
            </w:tcBorders>
            <w:shd w:val="clear" w:color="000000" w:fill="FFFFFF"/>
          </w:tcPr>
          <w:p w:rsidR="00BD297B" w:rsidRDefault="00BD297B" w:rsidP="00BD297B">
            <w:pPr>
              <w:outlineLvl w:val="0"/>
              <w:rPr>
                <w:sz w:val="20"/>
                <w:szCs w:val="20"/>
              </w:rPr>
            </w:pPr>
            <w:r>
              <w:rPr>
                <w:sz w:val="20"/>
                <w:szCs w:val="20"/>
              </w:rPr>
              <w:t>0,0</w:t>
            </w:r>
          </w:p>
        </w:tc>
        <w:tc>
          <w:tcPr>
            <w:tcW w:w="1440" w:type="dxa"/>
            <w:tcBorders>
              <w:top w:val="single" w:sz="4" w:space="0" w:color="auto"/>
              <w:left w:val="nil"/>
              <w:bottom w:val="single" w:sz="4" w:space="0" w:color="auto"/>
              <w:right w:val="single" w:sz="4" w:space="0" w:color="auto"/>
            </w:tcBorders>
            <w:shd w:val="clear" w:color="000000" w:fill="FFFFFF"/>
          </w:tcPr>
          <w:p w:rsidR="00BD297B" w:rsidRDefault="00BD297B" w:rsidP="00BD297B">
            <w:pPr>
              <w:outlineLvl w:val="0"/>
              <w:rPr>
                <w:sz w:val="20"/>
                <w:szCs w:val="20"/>
              </w:rPr>
            </w:pPr>
            <w:r>
              <w:rPr>
                <w:sz w:val="20"/>
                <w:szCs w:val="20"/>
              </w:rPr>
              <w:t>0,0</w:t>
            </w:r>
          </w:p>
        </w:tc>
        <w:tc>
          <w:tcPr>
            <w:tcW w:w="1515" w:type="dxa"/>
            <w:tcBorders>
              <w:top w:val="single" w:sz="4" w:space="0" w:color="auto"/>
              <w:left w:val="nil"/>
              <w:bottom w:val="single" w:sz="4" w:space="0" w:color="auto"/>
              <w:right w:val="single" w:sz="4" w:space="0" w:color="auto"/>
            </w:tcBorders>
            <w:shd w:val="clear" w:color="000000" w:fill="FFFFFF"/>
          </w:tcPr>
          <w:p w:rsidR="00BD297B" w:rsidRDefault="00BD297B" w:rsidP="00BD297B">
            <w:pPr>
              <w:outlineLvl w:val="0"/>
              <w:rPr>
                <w:sz w:val="20"/>
                <w:szCs w:val="20"/>
              </w:rPr>
            </w:pPr>
            <w:r>
              <w:rPr>
                <w:sz w:val="20"/>
                <w:szCs w:val="20"/>
              </w:rPr>
              <w:t>0,0</w:t>
            </w:r>
          </w:p>
        </w:tc>
        <w:tc>
          <w:tcPr>
            <w:tcW w:w="1440" w:type="dxa"/>
            <w:tcBorders>
              <w:top w:val="single" w:sz="4" w:space="0" w:color="auto"/>
              <w:left w:val="nil"/>
              <w:bottom w:val="single" w:sz="4" w:space="0" w:color="auto"/>
              <w:right w:val="single" w:sz="4" w:space="0" w:color="auto"/>
            </w:tcBorders>
            <w:shd w:val="clear" w:color="000000" w:fill="FFFFFF"/>
          </w:tcPr>
          <w:p w:rsidR="00BD297B" w:rsidRDefault="00BD297B" w:rsidP="00BD297B">
            <w:pPr>
              <w:outlineLvl w:val="0"/>
              <w:rPr>
                <w:sz w:val="20"/>
                <w:szCs w:val="20"/>
              </w:rPr>
            </w:pPr>
            <w:r>
              <w:rPr>
                <w:sz w:val="20"/>
                <w:szCs w:val="20"/>
              </w:rPr>
              <w:t>0,0</w:t>
            </w:r>
          </w:p>
        </w:tc>
        <w:tc>
          <w:tcPr>
            <w:tcW w:w="1253" w:type="dxa"/>
            <w:tcBorders>
              <w:top w:val="single" w:sz="4" w:space="0" w:color="auto"/>
              <w:left w:val="nil"/>
              <w:bottom w:val="single" w:sz="4" w:space="0" w:color="auto"/>
              <w:right w:val="single" w:sz="4" w:space="0" w:color="auto"/>
            </w:tcBorders>
            <w:shd w:val="clear" w:color="000000" w:fill="FFFFFF"/>
          </w:tcPr>
          <w:p w:rsidR="00BD297B" w:rsidRDefault="00BD297B" w:rsidP="00BD297B">
            <w:pPr>
              <w:outlineLvl w:val="0"/>
              <w:rPr>
                <w:sz w:val="20"/>
                <w:szCs w:val="20"/>
              </w:rPr>
            </w:pPr>
            <w:r>
              <w:rPr>
                <w:sz w:val="20"/>
                <w:szCs w:val="20"/>
              </w:rPr>
              <w:t>0,0</w:t>
            </w:r>
          </w:p>
        </w:tc>
        <w:tc>
          <w:tcPr>
            <w:tcW w:w="1552" w:type="dxa"/>
            <w:tcBorders>
              <w:top w:val="single" w:sz="4" w:space="0" w:color="auto"/>
              <w:left w:val="nil"/>
              <w:bottom w:val="single" w:sz="4" w:space="0" w:color="auto"/>
              <w:right w:val="single" w:sz="4" w:space="0" w:color="auto"/>
            </w:tcBorders>
            <w:shd w:val="clear" w:color="000000" w:fill="FFFFFF"/>
          </w:tcPr>
          <w:p w:rsidR="00BD297B" w:rsidRDefault="00BD297B" w:rsidP="00BD297B">
            <w:pPr>
              <w:outlineLvl w:val="0"/>
              <w:rPr>
                <w:sz w:val="20"/>
                <w:szCs w:val="20"/>
              </w:rPr>
            </w:pPr>
            <w:r>
              <w:rPr>
                <w:sz w:val="20"/>
                <w:szCs w:val="20"/>
              </w:rPr>
              <w:t>0,0</w:t>
            </w:r>
          </w:p>
        </w:tc>
        <w:tc>
          <w:tcPr>
            <w:tcW w:w="1440" w:type="dxa"/>
            <w:tcBorders>
              <w:top w:val="nil"/>
              <w:left w:val="single" w:sz="4" w:space="0" w:color="000000"/>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0,0</w:t>
            </w:r>
          </w:p>
        </w:tc>
      </w:tr>
      <w:tr w:rsidR="00BD297B" w:rsidRPr="00650331" w:rsidTr="00BD297B">
        <w:trPr>
          <w:trHeight w:val="375"/>
        </w:trPr>
        <w:tc>
          <w:tcPr>
            <w:tcW w:w="4024" w:type="dxa"/>
            <w:vAlign w:val="center"/>
            <w:hideMark/>
          </w:tcPr>
          <w:p w:rsidR="00BD297B" w:rsidRPr="00650331" w:rsidRDefault="00BD297B" w:rsidP="00BD297B">
            <w:pPr>
              <w:tabs>
                <w:tab w:val="left" w:pos="420"/>
                <w:tab w:val="left" w:pos="14515"/>
              </w:tabs>
              <w:rPr>
                <w:sz w:val="20"/>
                <w:szCs w:val="20"/>
              </w:rPr>
            </w:pPr>
            <w:r w:rsidRPr="00650331">
              <w:rPr>
                <w:sz w:val="20"/>
                <w:szCs w:val="20"/>
              </w:rPr>
              <w:t>федеральный бюджет</w:t>
            </w:r>
          </w:p>
        </w:tc>
        <w:tc>
          <w:tcPr>
            <w:tcW w:w="1641" w:type="dxa"/>
            <w:tcBorders>
              <w:top w:val="nil"/>
              <w:left w:val="single" w:sz="4" w:space="0" w:color="auto"/>
              <w:bottom w:val="single" w:sz="4" w:space="0" w:color="auto"/>
              <w:right w:val="single" w:sz="4" w:space="0" w:color="auto"/>
            </w:tcBorders>
            <w:shd w:val="clear" w:color="auto" w:fill="auto"/>
          </w:tcPr>
          <w:p w:rsidR="00BD297B" w:rsidRDefault="00BD297B" w:rsidP="00BD297B">
            <w:pPr>
              <w:outlineLvl w:val="0"/>
              <w:rPr>
                <w:sz w:val="20"/>
                <w:szCs w:val="20"/>
              </w:rPr>
            </w:pPr>
            <w:r>
              <w:rPr>
                <w:sz w:val="20"/>
                <w:szCs w:val="20"/>
              </w:rPr>
              <w:t>0,0</w:t>
            </w:r>
          </w:p>
        </w:tc>
        <w:tc>
          <w:tcPr>
            <w:tcW w:w="1440" w:type="dxa"/>
            <w:tcBorders>
              <w:top w:val="nil"/>
              <w:left w:val="nil"/>
              <w:bottom w:val="single" w:sz="4" w:space="0" w:color="auto"/>
              <w:right w:val="single" w:sz="4" w:space="0" w:color="auto"/>
            </w:tcBorders>
            <w:shd w:val="clear" w:color="000000" w:fill="FFFFFF"/>
          </w:tcPr>
          <w:p w:rsidR="00BD297B" w:rsidRDefault="00BD297B" w:rsidP="00BD297B">
            <w:pPr>
              <w:outlineLvl w:val="0"/>
              <w:rPr>
                <w:sz w:val="20"/>
                <w:szCs w:val="20"/>
              </w:rPr>
            </w:pPr>
            <w:r>
              <w:rPr>
                <w:sz w:val="20"/>
                <w:szCs w:val="20"/>
              </w:rPr>
              <w:t>0,0</w:t>
            </w:r>
          </w:p>
        </w:tc>
        <w:tc>
          <w:tcPr>
            <w:tcW w:w="1440" w:type="dxa"/>
            <w:tcBorders>
              <w:top w:val="nil"/>
              <w:left w:val="nil"/>
              <w:bottom w:val="single" w:sz="4" w:space="0" w:color="auto"/>
              <w:right w:val="single" w:sz="4" w:space="0" w:color="auto"/>
            </w:tcBorders>
            <w:shd w:val="clear" w:color="000000" w:fill="FFFFFF"/>
          </w:tcPr>
          <w:p w:rsidR="00BD297B" w:rsidRDefault="00BD297B" w:rsidP="00BD297B">
            <w:pPr>
              <w:outlineLvl w:val="0"/>
              <w:rPr>
                <w:sz w:val="20"/>
                <w:szCs w:val="20"/>
              </w:rPr>
            </w:pPr>
            <w:r>
              <w:rPr>
                <w:sz w:val="20"/>
                <w:szCs w:val="20"/>
              </w:rPr>
              <w:t>0,0</w:t>
            </w:r>
          </w:p>
        </w:tc>
        <w:tc>
          <w:tcPr>
            <w:tcW w:w="1515" w:type="dxa"/>
            <w:tcBorders>
              <w:top w:val="nil"/>
              <w:left w:val="nil"/>
              <w:bottom w:val="single" w:sz="4" w:space="0" w:color="auto"/>
              <w:right w:val="single" w:sz="4" w:space="0" w:color="auto"/>
            </w:tcBorders>
            <w:shd w:val="clear" w:color="000000" w:fill="FFFFFF"/>
          </w:tcPr>
          <w:p w:rsidR="00BD297B" w:rsidRDefault="00BD297B" w:rsidP="00BD297B">
            <w:pPr>
              <w:outlineLvl w:val="0"/>
              <w:rPr>
                <w:sz w:val="20"/>
                <w:szCs w:val="20"/>
              </w:rPr>
            </w:pPr>
            <w:r>
              <w:rPr>
                <w:sz w:val="20"/>
                <w:szCs w:val="20"/>
              </w:rPr>
              <w:t>0,0</w:t>
            </w:r>
          </w:p>
        </w:tc>
        <w:tc>
          <w:tcPr>
            <w:tcW w:w="1440" w:type="dxa"/>
            <w:tcBorders>
              <w:top w:val="nil"/>
              <w:left w:val="nil"/>
              <w:bottom w:val="single" w:sz="4" w:space="0" w:color="auto"/>
              <w:right w:val="single" w:sz="4" w:space="0" w:color="auto"/>
            </w:tcBorders>
            <w:shd w:val="clear" w:color="000000" w:fill="FFFFFF"/>
          </w:tcPr>
          <w:p w:rsidR="00BD297B" w:rsidRDefault="00BD297B" w:rsidP="00BD297B">
            <w:pPr>
              <w:outlineLvl w:val="0"/>
              <w:rPr>
                <w:sz w:val="20"/>
                <w:szCs w:val="20"/>
              </w:rPr>
            </w:pPr>
            <w:r>
              <w:rPr>
                <w:sz w:val="20"/>
                <w:szCs w:val="20"/>
              </w:rPr>
              <w:t>0,0</w:t>
            </w:r>
          </w:p>
        </w:tc>
        <w:tc>
          <w:tcPr>
            <w:tcW w:w="1253" w:type="dxa"/>
            <w:tcBorders>
              <w:top w:val="nil"/>
              <w:left w:val="nil"/>
              <w:bottom w:val="single" w:sz="4" w:space="0" w:color="auto"/>
              <w:right w:val="single" w:sz="4" w:space="0" w:color="auto"/>
            </w:tcBorders>
            <w:shd w:val="clear" w:color="000000" w:fill="FFFFFF"/>
          </w:tcPr>
          <w:p w:rsidR="00BD297B" w:rsidRDefault="00BD297B" w:rsidP="00BD297B">
            <w:pPr>
              <w:outlineLvl w:val="0"/>
              <w:rPr>
                <w:sz w:val="20"/>
                <w:szCs w:val="20"/>
              </w:rPr>
            </w:pPr>
            <w:r>
              <w:rPr>
                <w:sz w:val="20"/>
                <w:szCs w:val="20"/>
              </w:rPr>
              <w:t>0,0</w:t>
            </w:r>
          </w:p>
        </w:tc>
        <w:tc>
          <w:tcPr>
            <w:tcW w:w="1552" w:type="dxa"/>
            <w:tcBorders>
              <w:top w:val="nil"/>
              <w:left w:val="nil"/>
              <w:bottom w:val="single" w:sz="4" w:space="0" w:color="auto"/>
              <w:right w:val="single" w:sz="4" w:space="0" w:color="auto"/>
            </w:tcBorders>
            <w:shd w:val="clear" w:color="000000" w:fill="FFFFFF"/>
          </w:tcPr>
          <w:p w:rsidR="00BD297B" w:rsidRDefault="00BD297B" w:rsidP="00BD297B">
            <w:pPr>
              <w:outlineLvl w:val="0"/>
              <w:rPr>
                <w:sz w:val="20"/>
                <w:szCs w:val="20"/>
              </w:rPr>
            </w:pPr>
            <w:r>
              <w:rPr>
                <w:sz w:val="20"/>
                <w:szCs w:val="20"/>
              </w:rPr>
              <w:t>0,0</w:t>
            </w:r>
          </w:p>
        </w:tc>
        <w:tc>
          <w:tcPr>
            <w:tcW w:w="1440" w:type="dxa"/>
            <w:tcBorders>
              <w:top w:val="nil"/>
              <w:left w:val="single" w:sz="4" w:space="0" w:color="000000"/>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0,0</w:t>
            </w:r>
          </w:p>
        </w:tc>
      </w:tr>
      <w:tr w:rsidR="00BD297B" w:rsidRPr="00650331" w:rsidTr="00BD297B">
        <w:trPr>
          <w:trHeight w:val="375"/>
        </w:trPr>
        <w:tc>
          <w:tcPr>
            <w:tcW w:w="4024" w:type="dxa"/>
            <w:vAlign w:val="center"/>
            <w:hideMark/>
          </w:tcPr>
          <w:p w:rsidR="00BD297B" w:rsidRPr="00650331" w:rsidRDefault="00BD297B" w:rsidP="00BD297B">
            <w:pPr>
              <w:tabs>
                <w:tab w:val="left" w:pos="420"/>
                <w:tab w:val="left" w:pos="14515"/>
              </w:tabs>
              <w:rPr>
                <w:sz w:val="20"/>
                <w:szCs w:val="20"/>
              </w:rPr>
            </w:pPr>
            <w:r w:rsidRPr="00650331">
              <w:rPr>
                <w:sz w:val="20"/>
                <w:szCs w:val="20"/>
              </w:rPr>
              <w:t>бюджет автономного округа</w:t>
            </w:r>
          </w:p>
        </w:tc>
        <w:tc>
          <w:tcPr>
            <w:tcW w:w="1641" w:type="dxa"/>
            <w:tcBorders>
              <w:top w:val="nil"/>
              <w:left w:val="single" w:sz="4" w:space="0" w:color="auto"/>
              <w:bottom w:val="single" w:sz="4" w:space="0" w:color="auto"/>
              <w:right w:val="single" w:sz="4" w:space="0" w:color="auto"/>
            </w:tcBorders>
            <w:shd w:val="clear" w:color="auto" w:fill="auto"/>
          </w:tcPr>
          <w:p w:rsidR="00BD297B" w:rsidRDefault="00BD297B" w:rsidP="00BD297B">
            <w:pPr>
              <w:outlineLvl w:val="0"/>
              <w:rPr>
                <w:sz w:val="20"/>
                <w:szCs w:val="20"/>
              </w:rPr>
            </w:pPr>
            <w:r>
              <w:rPr>
                <w:sz w:val="20"/>
                <w:szCs w:val="20"/>
              </w:rPr>
              <w:t>0,0</w:t>
            </w:r>
          </w:p>
        </w:tc>
        <w:tc>
          <w:tcPr>
            <w:tcW w:w="1440" w:type="dxa"/>
            <w:tcBorders>
              <w:top w:val="nil"/>
              <w:left w:val="nil"/>
              <w:bottom w:val="single" w:sz="4" w:space="0" w:color="auto"/>
              <w:right w:val="single" w:sz="4" w:space="0" w:color="auto"/>
            </w:tcBorders>
            <w:shd w:val="clear" w:color="000000" w:fill="FFFFFF"/>
          </w:tcPr>
          <w:p w:rsidR="00BD297B" w:rsidRDefault="00BD297B" w:rsidP="00BD297B">
            <w:pPr>
              <w:outlineLvl w:val="0"/>
              <w:rPr>
                <w:sz w:val="20"/>
                <w:szCs w:val="20"/>
              </w:rPr>
            </w:pPr>
            <w:r>
              <w:rPr>
                <w:sz w:val="20"/>
                <w:szCs w:val="20"/>
              </w:rPr>
              <w:t>0,0</w:t>
            </w:r>
          </w:p>
        </w:tc>
        <w:tc>
          <w:tcPr>
            <w:tcW w:w="1440" w:type="dxa"/>
            <w:tcBorders>
              <w:top w:val="nil"/>
              <w:left w:val="nil"/>
              <w:bottom w:val="single" w:sz="4" w:space="0" w:color="auto"/>
              <w:right w:val="single" w:sz="4" w:space="0" w:color="auto"/>
            </w:tcBorders>
            <w:shd w:val="clear" w:color="000000" w:fill="FFFFFF"/>
          </w:tcPr>
          <w:p w:rsidR="00BD297B" w:rsidRDefault="00BD297B" w:rsidP="00BD297B">
            <w:pPr>
              <w:outlineLvl w:val="0"/>
              <w:rPr>
                <w:sz w:val="20"/>
                <w:szCs w:val="20"/>
              </w:rPr>
            </w:pPr>
            <w:r>
              <w:rPr>
                <w:sz w:val="20"/>
                <w:szCs w:val="20"/>
              </w:rPr>
              <w:t>0,0</w:t>
            </w:r>
          </w:p>
        </w:tc>
        <w:tc>
          <w:tcPr>
            <w:tcW w:w="1515" w:type="dxa"/>
            <w:tcBorders>
              <w:top w:val="nil"/>
              <w:left w:val="nil"/>
              <w:bottom w:val="single" w:sz="4" w:space="0" w:color="auto"/>
              <w:right w:val="single" w:sz="4" w:space="0" w:color="auto"/>
            </w:tcBorders>
            <w:shd w:val="clear" w:color="000000" w:fill="FFFFFF"/>
          </w:tcPr>
          <w:p w:rsidR="00BD297B" w:rsidRDefault="00BD297B" w:rsidP="00BD297B">
            <w:pPr>
              <w:outlineLvl w:val="0"/>
              <w:rPr>
                <w:sz w:val="20"/>
                <w:szCs w:val="20"/>
              </w:rPr>
            </w:pPr>
            <w:r>
              <w:rPr>
                <w:sz w:val="20"/>
                <w:szCs w:val="20"/>
              </w:rPr>
              <w:t>0,0</w:t>
            </w:r>
          </w:p>
        </w:tc>
        <w:tc>
          <w:tcPr>
            <w:tcW w:w="1440" w:type="dxa"/>
            <w:tcBorders>
              <w:top w:val="nil"/>
              <w:left w:val="nil"/>
              <w:bottom w:val="single" w:sz="4" w:space="0" w:color="auto"/>
              <w:right w:val="single" w:sz="4" w:space="0" w:color="auto"/>
            </w:tcBorders>
            <w:shd w:val="clear" w:color="000000" w:fill="FFFFFF"/>
          </w:tcPr>
          <w:p w:rsidR="00BD297B" w:rsidRDefault="00BD297B" w:rsidP="00BD297B">
            <w:pPr>
              <w:outlineLvl w:val="0"/>
              <w:rPr>
                <w:sz w:val="20"/>
                <w:szCs w:val="20"/>
              </w:rPr>
            </w:pPr>
            <w:r>
              <w:rPr>
                <w:sz w:val="20"/>
                <w:szCs w:val="20"/>
              </w:rPr>
              <w:t>0,0</w:t>
            </w:r>
          </w:p>
        </w:tc>
        <w:tc>
          <w:tcPr>
            <w:tcW w:w="1253" w:type="dxa"/>
            <w:tcBorders>
              <w:top w:val="nil"/>
              <w:left w:val="nil"/>
              <w:bottom w:val="single" w:sz="4" w:space="0" w:color="auto"/>
              <w:right w:val="single" w:sz="4" w:space="0" w:color="auto"/>
            </w:tcBorders>
            <w:shd w:val="clear" w:color="000000" w:fill="FFFFFF"/>
          </w:tcPr>
          <w:p w:rsidR="00BD297B" w:rsidRDefault="00BD297B" w:rsidP="00BD297B">
            <w:pPr>
              <w:outlineLvl w:val="0"/>
              <w:rPr>
                <w:sz w:val="20"/>
                <w:szCs w:val="20"/>
              </w:rPr>
            </w:pPr>
            <w:r>
              <w:rPr>
                <w:sz w:val="20"/>
                <w:szCs w:val="20"/>
              </w:rPr>
              <w:t>0,0</w:t>
            </w:r>
          </w:p>
        </w:tc>
        <w:tc>
          <w:tcPr>
            <w:tcW w:w="1552" w:type="dxa"/>
            <w:tcBorders>
              <w:top w:val="nil"/>
              <w:left w:val="nil"/>
              <w:bottom w:val="single" w:sz="4" w:space="0" w:color="auto"/>
              <w:right w:val="single" w:sz="4" w:space="0" w:color="auto"/>
            </w:tcBorders>
            <w:shd w:val="clear" w:color="000000" w:fill="FFFFFF"/>
          </w:tcPr>
          <w:p w:rsidR="00BD297B" w:rsidRDefault="00BD297B" w:rsidP="00BD297B">
            <w:pPr>
              <w:outlineLvl w:val="0"/>
              <w:rPr>
                <w:sz w:val="20"/>
                <w:szCs w:val="20"/>
              </w:rPr>
            </w:pPr>
            <w:r>
              <w:rPr>
                <w:sz w:val="20"/>
                <w:szCs w:val="20"/>
              </w:rPr>
              <w:t>0,0</w:t>
            </w:r>
          </w:p>
        </w:tc>
        <w:tc>
          <w:tcPr>
            <w:tcW w:w="1440" w:type="dxa"/>
            <w:tcBorders>
              <w:top w:val="nil"/>
              <w:left w:val="single" w:sz="4" w:space="0" w:color="000000"/>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0,0</w:t>
            </w:r>
          </w:p>
        </w:tc>
      </w:tr>
      <w:tr w:rsidR="00BD297B" w:rsidRPr="00650331" w:rsidTr="00BD297B">
        <w:trPr>
          <w:trHeight w:val="375"/>
        </w:trPr>
        <w:tc>
          <w:tcPr>
            <w:tcW w:w="4024" w:type="dxa"/>
            <w:vAlign w:val="center"/>
            <w:hideMark/>
          </w:tcPr>
          <w:p w:rsidR="00BD297B" w:rsidRPr="00650331" w:rsidRDefault="00BD297B" w:rsidP="00BD297B">
            <w:pPr>
              <w:tabs>
                <w:tab w:val="left" w:pos="420"/>
                <w:tab w:val="left" w:pos="14515"/>
              </w:tabs>
              <w:rPr>
                <w:sz w:val="20"/>
                <w:szCs w:val="20"/>
              </w:rPr>
            </w:pPr>
            <w:r w:rsidRPr="00650331">
              <w:rPr>
                <w:sz w:val="20"/>
                <w:szCs w:val="20"/>
              </w:rPr>
              <w:t>местный бюджет</w:t>
            </w:r>
          </w:p>
        </w:tc>
        <w:tc>
          <w:tcPr>
            <w:tcW w:w="1641" w:type="dxa"/>
            <w:tcBorders>
              <w:top w:val="nil"/>
              <w:left w:val="single" w:sz="4" w:space="0" w:color="auto"/>
              <w:bottom w:val="single" w:sz="4" w:space="0" w:color="auto"/>
              <w:right w:val="single" w:sz="4" w:space="0" w:color="auto"/>
            </w:tcBorders>
            <w:shd w:val="clear" w:color="auto" w:fill="auto"/>
          </w:tcPr>
          <w:p w:rsidR="00BD297B" w:rsidRDefault="00BD297B" w:rsidP="00BD297B">
            <w:pPr>
              <w:outlineLvl w:val="0"/>
              <w:rPr>
                <w:sz w:val="20"/>
                <w:szCs w:val="20"/>
              </w:rPr>
            </w:pPr>
            <w:r>
              <w:rPr>
                <w:sz w:val="20"/>
                <w:szCs w:val="20"/>
              </w:rPr>
              <w:t>0,0</w:t>
            </w:r>
          </w:p>
        </w:tc>
        <w:tc>
          <w:tcPr>
            <w:tcW w:w="1440" w:type="dxa"/>
            <w:tcBorders>
              <w:top w:val="nil"/>
              <w:left w:val="nil"/>
              <w:bottom w:val="single" w:sz="4" w:space="0" w:color="auto"/>
              <w:right w:val="single" w:sz="4" w:space="0" w:color="auto"/>
            </w:tcBorders>
            <w:shd w:val="clear" w:color="000000" w:fill="FFFFFF"/>
          </w:tcPr>
          <w:p w:rsidR="00BD297B" w:rsidRDefault="00BD297B" w:rsidP="00BD297B">
            <w:pPr>
              <w:outlineLvl w:val="0"/>
              <w:rPr>
                <w:sz w:val="20"/>
                <w:szCs w:val="20"/>
              </w:rPr>
            </w:pPr>
            <w:r>
              <w:rPr>
                <w:sz w:val="20"/>
                <w:szCs w:val="20"/>
              </w:rPr>
              <w:t>0,0</w:t>
            </w:r>
          </w:p>
        </w:tc>
        <w:tc>
          <w:tcPr>
            <w:tcW w:w="1440" w:type="dxa"/>
            <w:tcBorders>
              <w:top w:val="nil"/>
              <w:left w:val="nil"/>
              <w:bottom w:val="single" w:sz="4" w:space="0" w:color="auto"/>
              <w:right w:val="single" w:sz="4" w:space="0" w:color="auto"/>
            </w:tcBorders>
            <w:shd w:val="clear" w:color="000000" w:fill="FFFFFF"/>
          </w:tcPr>
          <w:p w:rsidR="00BD297B" w:rsidRDefault="00BD297B" w:rsidP="00BD297B">
            <w:pPr>
              <w:outlineLvl w:val="0"/>
              <w:rPr>
                <w:sz w:val="20"/>
                <w:szCs w:val="20"/>
              </w:rPr>
            </w:pPr>
            <w:r>
              <w:rPr>
                <w:sz w:val="20"/>
                <w:szCs w:val="20"/>
              </w:rPr>
              <w:t>0,0</w:t>
            </w:r>
          </w:p>
        </w:tc>
        <w:tc>
          <w:tcPr>
            <w:tcW w:w="1515" w:type="dxa"/>
            <w:tcBorders>
              <w:top w:val="nil"/>
              <w:left w:val="nil"/>
              <w:bottom w:val="single" w:sz="4" w:space="0" w:color="auto"/>
              <w:right w:val="single" w:sz="4" w:space="0" w:color="auto"/>
            </w:tcBorders>
            <w:shd w:val="clear" w:color="000000" w:fill="FFFFFF"/>
          </w:tcPr>
          <w:p w:rsidR="00BD297B" w:rsidRDefault="00BD297B" w:rsidP="00BD297B">
            <w:pPr>
              <w:outlineLvl w:val="0"/>
              <w:rPr>
                <w:sz w:val="20"/>
                <w:szCs w:val="20"/>
              </w:rPr>
            </w:pPr>
            <w:r>
              <w:rPr>
                <w:sz w:val="20"/>
                <w:szCs w:val="20"/>
              </w:rPr>
              <w:t>0,0</w:t>
            </w:r>
          </w:p>
        </w:tc>
        <w:tc>
          <w:tcPr>
            <w:tcW w:w="1440" w:type="dxa"/>
            <w:tcBorders>
              <w:top w:val="nil"/>
              <w:left w:val="nil"/>
              <w:bottom w:val="single" w:sz="4" w:space="0" w:color="auto"/>
              <w:right w:val="single" w:sz="4" w:space="0" w:color="auto"/>
            </w:tcBorders>
            <w:shd w:val="clear" w:color="000000" w:fill="FFFFFF"/>
          </w:tcPr>
          <w:p w:rsidR="00BD297B" w:rsidRDefault="00BD297B" w:rsidP="00BD297B">
            <w:pPr>
              <w:outlineLvl w:val="0"/>
              <w:rPr>
                <w:sz w:val="20"/>
                <w:szCs w:val="20"/>
              </w:rPr>
            </w:pPr>
            <w:r>
              <w:rPr>
                <w:sz w:val="20"/>
                <w:szCs w:val="20"/>
              </w:rPr>
              <w:t>0,0</w:t>
            </w:r>
          </w:p>
        </w:tc>
        <w:tc>
          <w:tcPr>
            <w:tcW w:w="1253" w:type="dxa"/>
            <w:tcBorders>
              <w:top w:val="nil"/>
              <w:left w:val="nil"/>
              <w:bottom w:val="single" w:sz="4" w:space="0" w:color="auto"/>
              <w:right w:val="single" w:sz="4" w:space="0" w:color="auto"/>
            </w:tcBorders>
            <w:shd w:val="clear" w:color="000000" w:fill="FFFFFF"/>
          </w:tcPr>
          <w:p w:rsidR="00BD297B" w:rsidRDefault="00BD297B" w:rsidP="00BD297B">
            <w:pPr>
              <w:outlineLvl w:val="0"/>
              <w:rPr>
                <w:sz w:val="20"/>
                <w:szCs w:val="20"/>
              </w:rPr>
            </w:pPr>
            <w:r>
              <w:rPr>
                <w:sz w:val="20"/>
                <w:szCs w:val="20"/>
              </w:rPr>
              <w:t>0,0</w:t>
            </w:r>
          </w:p>
        </w:tc>
        <w:tc>
          <w:tcPr>
            <w:tcW w:w="1552" w:type="dxa"/>
            <w:tcBorders>
              <w:top w:val="nil"/>
              <w:left w:val="nil"/>
              <w:bottom w:val="single" w:sz="4" w:space="0" w:color="auto"/>
              <w:right w:val="single" w:sz="4" w:space="0" w:color="auto"/>
            </w:tcBorders>
            <w:shd w:val="clear" w:color="000000" w:fill="FFFFFF"/>
          </w:tcPr>
          <w:p w:rsidR="00BD297B" w:rsidRDefault="00BD297B" w:rsidP="00BD297B">
            <w:pPr>
              <w:outlineLvl w:val="0"/>
              <w:rPr>
                <w:sz w:val="20"/>
                <w:szCs w:val="20"/>
              </w:rPr>
            </w:pPr>
            <w:r>
              <w:rPr>
                <w:sz w:val="20"/>
                <w:szCs w:val="20"/>
              </w:rPr>
              <w:t>0,0</w:t>
            </w:r>
          </w:p>
        </w:tc>
        <w:tc>
          <w:tcPr>
            <w:tcW w:w="1440" w:type="dxa"/>
            <w:tcBorders>
              <w:top w:val="nil"/>
              <w:left w:val="single" w:sz="4" w:space="0" w:color="000000"/>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0,0</w:t>
            </w:r>
          </w:p>
        </w:tc>
      </w:tr>
      <w:tr w:rsidR="00BD297B" w:rsidRPr="00650331" w:rsidTr="00BD297B">
        <w:trPr>
          <w:trHeight w:val="765"/>
        </w:trPr>
        <w:tc>
          <w:tcPr>
            <w:tcW w:w="4024" w:type="dxa"/>
            <w:vAlign w:val="center"/>
            <w:hideMark/>
          </w:tcPr>
          <w:p w:rsidR="00BD297B" w:rsidRPr="00650331" w:rsidRDefault="00BD297B" w:rsidP="00BD297B">
            <w:pPr>
              <w:tabs>
                <w:tab w:val="left" w:pos="420"/>
                <w:tab w:val="left" w:pos="14515"/>
              </w:tabs>
              <w:rPr>
                <w:b/>
                <w:bCs/>
                <w:sz w:val="20"/>
                <w:szCs w:val="20"/>
              </w:rPr>
            </w:pPr>
            <w:r w:rsidRPr="00650331">
              <w:rPr>
                <w:b/>
                <w:bCs/>
                <w:sz w:val="20"/>
                <w:szCs w:val="20"/>
              </w:rPr>
              <w:t>2.1 Комплекс процессных мероприятий "Проведение мероприятий по профилактике правонарушений в сфере безопасности дорожного движения" (всего), в том числе:</w:t>
            </w:r>
          </w:p>
        </w:tc>
        <w:tc>
          <w:tcPr>
            <w:tcW w:w="11721" w:type="dxa"/>
            <w:gridSpan w:val="8"/>
            <w:tcBorders>
              <w:top w:val="nil"/>
              <w:left w:val="single" w:sz="4" w:space="0" w:color="000000"/>
              <w:bottom w:val="single" w:sz="4" w:space="0" w:color="000000"/>
              <w:right w:val="single" w:sz="4" w:space="0" w:color="000000"/>
            </w:tcBorders>
            <w:shd w:val="clear" w:color="000000" w:fill="FFFFFF"/>
            <w:vAlign w:val="center"/>
          </w:tcPr>
          <w:p w:rsidR="00BD297B" w:rsidRDefault="00BD297B" w:rsidP="00BD297B">
            <w:pPr>
              <w:rPr>
                <w:sz w:val="20"/>
                <w:szCs w:val="20"/>
              </w:rPr>
            </w:pPr>
            <w:r>
              <w:rPr>
                <w:sz w:val="20"/>
                <w:szCs w:val="20"/>
              </w:rPr>
              <w:t>за счет финансирования основной деятельности исполнителя</w:t>
            </w:r>
          </w:p>
        </w:tc>
      </w:tr>
      <w:tr w:rsidR="00BD297B" w:rsidRPr="00650331" w:rsidTr="00BD297B">
        <w:trPr>
          <w:trHeight w:val="375"/>
        </w:trPr>
        <w:tc>
          <w:tcPr>
            <w:tcW w:w="4024" w:type="dxa"/>
            <w:vAlign w:val="center"/>
            <w:hideMark/>
          </w:tcPr>
          <w:p w:rsidR="00BD297B" w:rsidRPr="00650331" w:rsidRDefault="00BD297B" w:rsidP="00BD297B">
            <w:pPr>
              <w:tabs>
                <w:tab w:val="left" w:pos="420"/>
                <w:tab w:val="left" w:pos="14515"/>
              </w:tabs>
              <w:rPr>
                <w:sz w:val="20"/>
                <w:szCs w:val="20"/>
              </w:rPr>
            </w:pPr>
            <w:r w:rsidRPr="00650331">
              <w:rPr>
                <w:sz w:val="20"/>
                <w:szCs w:val="20"/>
              </w:rPr>
              <w:t>местный бюджет</w:t>
            </w:r>
          </w:p>
        </w:tc>
        <w:tc>
          <w:tcPr>
            <w:tcW w:w="11721" w:type="dxa"/>
            <w:gridSpan w:val="8"/>
            <w:tcBorders>
              <w:top w:val="single" w:sz="4" w:space="0" w:color="000000"/>
              <w:left w:val="single" w:sz="4" w:space="0" w:color="000000"/>
              <w:bottom w:val="single" w:sz="4" w:space="0" w:color="000000"/>
              <w:right w:val="single" w:sz="4" w:space="0" w:color="000000"/>
            </w:tcBorders>
            <w:shd w:val="clear" w:color="000000" w:fill="FFFFFF"/>
            <w:vAlign w:val="center"/>
          </w:tcPr>
          <w:p w:rsidR="00BD297B" w:rsidRDefault="00BD297B" w:rsidP="00BD297B">
            <w:pPr>
              <w:outlineLvl w:val="0"/>
              <w:rPr>
                <w:sz w:val="20"/>
                <w:szCs w:val="20"/>
              </w:rPr>
            </w:pPr>
            <w:r>
              <w:rPr>
                <w:sz w:val="20"/>
                <w:szCs w:val="20"/>
              </w:rPr>
              <w:t>за счет финансирования основной деятельности исполнителя</w:t>
            </w:r>
          </w:p>
        </w:tc>
      </w:tr>
      <w:tr w:rsidR="00BD297B" w:rsidRPr="00650331" w:rsidTr="00BD297B">
        <w:trPr>
          <w:trHeight w:val="765"/>
        </w:trPr>
        <w:tc>
          <w:tcPr>
            <w:tcW w:w="4024" w:type="dxa"/>
            <w:vAlign w:val="center"/>
            <w:hideMark/>
          </w:tcPr>
          <w:p w:rsidR="00BD297B" w:rsidRPr="00650331" w:rsidRDefault="00BD297B" w:rsidP="00BD297B">
            <w:pPr>
              <w:tabs>
                <w:tab w:val="left" w:pos="420"/>
                <w:tab w:val="left" w:pos="14515"/>
              </w:tabs>
              <w:rPr>
                <w:b/>
                <w:bCs/>
                <w:sz w:val="20"/>
                <w:szCs w:val="20"/>
              </w:rPr>
            </w:pPr>
            <w:r w:rsidRPr="00650331">
              <w:rPr>
                <w:b/>
                <w:bCs/>
                <w:sz w:val="20"/>
                <w:szCs w:val="20"/>
              </w:rPr>
              <w:t>3.1 Комплекс процессных мероприятий "Проведение мероприятий по профилактике наркомании и алкоголизма среди детей, подростков и молодежи" (всего), в том числе:</w:t>
            </w:r>
          </w:p>
        </w:tc>
        <w:tc>
          <w:tcPr>
            <w:tcW w:w="1641" w:type="dxa"/>
            <w:tcBorders>
              <w:top w:val="nil"/>
              <w:left w:val="single" w:sz="4" w:space="0" w:color="000000"/>
              <w:bottom w:val="single" w:sz="4" w:space="0" w:color="000000"/>
              <w:right w:val="single" w:sz="4" w:space="0" w:color="000000"/>
            </w:tcBorders>
            <w:shd w:val="clear" w:color="auto" w:fill="auto"/>
          </w:tcPr>
          <w:p w:rsidR="00BD297B" w:rsidRDefault="00BD297B" w:rsidP="00BD297B">
            <w:pPr>
              <w:rPr>
                <w:b/>
                <w:bCs/>
                <w:sz w:val="20"/>
                <w:szCs w:val="20"/>
              </w:rPr>
            </w:pPr>
            <w:r>
              <w:rPr>
                <w:b/>
                <w:bCs/>
                <w:sz w:val="20"/>
                <w:szCs w:val="20"/>
              </w:rPr>
              <w:t>1 110,0</w:t>
            </w:r>
          </w:p>
        </w:tc>
        <w:tc>
          <w:tcPr>
            <w:tcW w:w="1440" w:type="dxa"/>
            <w:tcBorders>
              <w:top w:val="nil"/>
              <w:left w:val="nil"/>
              <w:bottom w:val="single" w:sz="4" w:space="0" w:color="000000"/>
              <w:right w:val="single" w:sz="4" w:space="0" w:color="000000"/>
            </w:tcBorders>
            <w:shd w:val="clear" w:color="000000" w:fill="FFFFFF"/>
          </w:tcPr>
          <w:p w:rsidR="00BD297B" w:rsidRDefault="00BD297B" w:rsidP="00BD297B">
            <w:pPr>
              <w:rPr>
                <w:b/>
                <w:bCs/>
                <w:sz w:val="20"/>
                <w:szCs w:val="20"/>
              </w:rPr>
            </w:pPr>
            <w:r>
              <w:rPr>
                <w:b/>
                <w:bCs/>
                <w:sz w:val="20"/>
                <w:szCs w:val="20"/>
              </w:rPr>
              <w:t>150,0</w:t>
            </w:r>
          </w:p>
        </w:tc>
        <w:tc>
          <w:tcPr>
            <w:tcW w:w="1440" w:type="dxa"/>
            <w:tcBorders>
              <w:top w:val="nil"/>
              <w:left w:val="nil"/>
              <w:bottom w:val="single" w:sz="4" w:space="0" w:color="000000"/>
              <w:right w:val="single" w:sz="4" w:space="0" w:color="000000"/>
            </w:tcBorders>
            <w:shd w:val="clear" w:color="000000" w:fill="FFFFFF"/>
          </w:tcPr>
          <w:p w:rsidR="00BD297B" w:rsidRDefault="00BD297B" w:rsidP="00BD297B">
            <w:pPr>
              <w:rPr>
                <w:b/>
                <w:bCs/>
                <w:sz w:val="20"/>
                <w:szCs w:val="20"/>
              </w:rPr>
            </w:pPr>
            <w:r>
              <w:rPr>
                <w:b/>
                <w:bCs/>
                <w:sz w:val="20"/>
                <w:szCs w:val="20"/>
              </w:rPr>
              <w:t>150,0</w:t>
            </w:r>
          </w:p>
        </w:tc>
        <w:tc>
          <w:tcPr>
            <w:tcW w:w="1515" w:type="dxa"/>
            <w:tcBorders>
              <w:top w:val="nil"/>
              <w:left w:val="nil"/>
              <w:bottom w:val="single" w:sz="4" w:space="0" w:color="000000"/>
              <w:right w:val="single" w:sz="4" w:space="0" w:color="000000"/>
            </w:tcBorders>
            <w:shd w:val="clear" w:color="000000" w:fill="FFFFFF"/>
          </w:tcPr>
          <w:p w:rsidR="00BD297B" w:rsidRDefault="00BD297B" w:rsidP="00BD297B">
            <w:pPr>
              <w:rPr>
                <w:b/>
                <w:bCs/>
                <w:sz w:val="20"/>
                <w:szCs w:val="20"/>
              </w:rPr>
            </w:pPr>
            <w:r>
              <w:rPr>
                <w:b/>
                <w:bCs/>
                <w:sz w:val="20"/>
                <w:szCs w:val="20"/>
              </w:rPr>
              <w:t>150,0</w:t>
            </w:r>
          </w:p>
        </w:tc>
        <w:tc>
          <w:tcPr>
            <w:tcW w:w="1440" w:type="dxa"/>
            <w:tcBorders>
              <w:top w:val="nil"/>
              <w:left w:val="nil"/>
              <w:bottom w:val="single" w:sz="4" w:space="0" w:color="000000"/>
              <w:right w:val="single" w:sz="4" w:space="0" w:color="000000"/>
            </w:tcBorders>
            <w:shd w:val="clear" w:color="000000" w:fill="FFFFFF"/>
          </w:tcPr>
          <w:p w:rsidR="00BD297B" w:rsidRDefault="00BD297B" w:rsidP="00BD297B">
            <w:pPr>
              <w:rPr>
                <w:b/>
                <w:bCs/>
                <w:sz w:val="20"/>
                <w:szCs w:val="20"/>
              </w:rPr>
            </w:pPr>
            <w:r>
              <w:rPr>
                <w:b/>
                <w:bCs/>
                <w:sz w:val="20"/>
                <w:szCs w:val="20"/>
              </w:rPr>
              <w:t>150,0</w:t>
            </w:r>
          </w:p>
        </w:tc>
        <w:tc>
          <w:tcPr>
            <w:tcW w:w="1253" w:type="dxa"/>
            <w:tcBorders>
              <w:top w:val="nil"/>
              <w:left w:val="nil"/>
              <w:bottom w:val="single" w:sz="4" w:space="0" w:color="000000"/>
              <w:right w:val="single" w:sz="4" w:space="0" w:color="000000"/>
            </w:tcBorders>
            <w:shd w:val="clear" w:color="000000" w:fill="FFFFFF"/>
          </w:tcPr>
          <w:p w:rsidR="00BD297B" w:rsidRDefault="00BD297B" w:rsidP="00BD297B">
            <w:pPr>
              <w:rPr>
                <w:b/>
                <w:bCs/>
                <w:sz w:val="20"/>
                <w:szCs w:val="20"/>
              </w:rPr>
            </w:pPr>
            <w:r>
              <w:rPr>
                <w:b/>
                <w:bCs/>
                <w:sz w:val="20"/>
                <w:szCs w:val="20"/>
              </w:rPr>
              <w:t>150,0</w:t>
            </w:r>
          </w:p>
        </w:tc>
        <w:tc>
          <w:tcPr>
            <w:tcW w:w="1552" w:type="dxa"/>
            <w:tcBorders>
              <w:top w:val="nil"/>
              <w:left w:val="nil"/>
              <w:bottom w:val="single" w:sz="4" w:space="0" w:color="000000"/>
              <w:right w:val="single" w:sz="4" w:space="0" w:color="000000"/>
            </w:tcBorders>
            <w:shd w:val="clear" w:color="000000" w:fill="FFFFFF"/>
          </w:tcPr>
          <w:p w:rsidR="00BD297B" w:rsidRDefault="00BD297B" w:rsidP="00BD297B">
            <w:pPr>
              <w:rPr>
                <w:b/>
                <w:bCs/>
                <w:sz w:val="20"/>
                <w:szCs w:val="20"/>
              </w:rPr>
            </w:pPr>
            <w:r>
              <w:rPr>
                <w:b/>
                <w:bCs/>
                <w:sz w:val="20"/>
                <w:szCs w:val="20"/>
              </w:rPr>
              <w:t>150,0</w:t>
            </w:r>
          </w:p>
        </w:tc>
        <w:tc>
          <w:tcPr>
            <w:tcW w:w="1440" w:type="dxa"/>
            <w:tcBorders>
              <w:top w:val="nil"/>
              <w:left w:val="nil"/>
              <w:bottom w:val="single" w:sz="4" w:space="0" w:color="000000"/>
              <w:right w:val="single" w:sz="4" w:space="0" w:color="000000"/>
            </w:tcBorders>
            <w:shd w:val="clear" w:color="000000" w:fill="FFFFFF"/>
          </w:tcPr>
          <w:p w:rsidR="00BD297B" w:rsidRDefault="00BD297B" w:rsidP="00BD297B">
            <w:pPr>
              <w:rPr>
                <w:b/>
                <w:bCs/>
                <w:sz w:val="20"/>
                <w:szCs w:val="20"/>
              </w:rPr>
            </w:pPr>
            <w:r>
              <w:rPr>
                <w:b/>
                <w:bCs/>
                <w:sz w:val="20"/>
                <w:szCs w:val="20"/>
              </w:rPr>
              <w:t>2 010,0</w:t>
            </w:r>
          </w:p>
        </w:tc>
      </w:tr>
      <w:tr w:rsidR="00BD297B" w:rsidRPr="00650331" w:rsidTr="00BD297B">
        <w:trPr>
          <w:trHeight w:val="375"/>
        </w:trPr>
        <w:tc>
          <w:tcPr>
            <w:tcW w:w="4024" w:type="dxa"/>
            <w:vAlign w:val="center"/>
            <w:hideMark/>
          </w:tcPr>
          <w:p w:rsidR="00BD297B" w:rsidRPr="00650331" w:rsidRDefault="00BD297B" w:rsidP="00BD297B">
            <w:pPr>
              <w:tabs>
                <w:tab w:val="left" w:pos="420"/>
                <w:tab w:val="left" w:pos="14515"/>
              </w:tabs>
              <w:rPr>
                <w:sz w:val="20"/>
                <w:szCs w:val="20"/>
              </w:rPr>
            </w:pPr>
            <w:r w:rsidRPr="00650331">
              <w:rPr>
                <w:sz w:val="20"/>
                <w:szCs w:val="20"/>
              </w:rPr>
              <w:t>местный бюджет</w:t>
            </w:r>
          </w:p>
        </w:tc>
        <w:tc>
          <w:tcPr>
            <w:tcW w:w="1641" w:type="dxa"/>
            <w:tcBorders>
              <w:top w:val="nil"/>
              <w:left w:val="single" w:sz="4" w:space="0" w:color="000000"/>
              <w:bottom w:val="single" w:sz="4" w:space="0" w:color="000000"/>
              <w:right w:val="single" w:sz="4" w:space="0" w:color="000000"/>
            </w:tcBorders>
            <w:shd w:val="clear" w:color="auto" w:fill="auto"/>
          </w:tcPr>
          <w:p w:rsidR="00BD297B" w:rsidRDefault="00BD297B" w:rsidP="00BD297B">
            <w:pPr>
              <w:outlineLvl w:val="0"/>
              <w:rPr>
                <w:sz w:val="20"/>
                <w:szCs w:val="20"/>
              </w:rPr>
            </w:pPr>
            <w:r>
              <w:rPr>
                <w:sz w:val="20"/>
                <w:szCs w:val="20"/>
              </w:rPr>
              <w:t>150,0</w:t>
            </w:r>
          </w:p>
        </w:tc>
        <w:tc>
          <w:tcPr>
            <w:tcW w:w="1440"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150,0</w:t>
            </w:r>
          </w:p>
        </w:tc>
        <w:tc>
          <w:tcPr>
            <w:tcW w:w="1440"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150,0</w:t>
            </w:r>
          </w:p>
        </w:tc>
        <w:tc>
          <w:tcPr>
            <w:tcW w:w="1515"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150,0</w:t>
            </w:r>
          </w:p>
        </w:tc>
        <w:tc>
          <w:tcPr>
            <w:tcW w:w="1440"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150,0</w:t>
            </w:r>
          </w:p>
        </w:tc>
        <w:tc>
          <w:tcPr>
            <w:tcW w:w="1253"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150,0</w:t>
            </w:r>
          </w:p>
        </w:tc>
        <w:tc>
          <w:tcPr>
            <w:tcW w:w="1552"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150,0</w:t>
            </w:r>
          </w:p>
        </w:tc>
        <w:tc>
          <w:tcPr>
            <w:tcW w:w="1440"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1 050,0</w:t>
            </w:r>
          </w:p>
        </w:tc>
      </w:tr>
      <w:tr w:rsidR="00BD297B" w:rsidRPr="00650331" w:rsidTr="00BD297B">
        <w:trPr>
          <w:trHeight w:val="375"/>
        </w:trPr>
        <w:tc>
          <w:tcPr>
            <w:tcW w:w="4024" w:type="dxa"/>
            <w:vAlign w:val="center"/>
            <w:hideMark/>
          </w:tcPr>
          <w:p w:rsidR="00BD297B" w:rsidRPr="00650331" w:rsidRDefault="00BD297B" w:rsidP="00BD297B">
            <w:pPr>
              <w:tabs>
                <w:tab w:val="left" w:pos="420"/>
                <w:tab w:val="left" w:pos="14515"/>
              </w:tabs>
              <w:rPr>
                <w:sz w:val="20"/>
                <w:szCs w:val="20"/>
              </w:rPr>
            </w:pPr>
            <w:r w:rsidRPr="00650331">
              <w:rPr>
                <w:sz w:val="20"/>
                <w:szCs w:val="20"/>
              </w:rPr>
              <w:t>бюджет автономного округа</w:t>
            </w:r>
          </w:p>
        </w:tc>
        <w:tc>
          <w:tcPr>
            <w:tcW w:w="1641" w:type="dxa"/>
            <w:tcBorders>
              <w:top w:val="nil"/>
              <w:left w:val="single" w:sz="4" w:space="0" w:color="000000"/>
              <w:bottom w:val="single" w:sz="4" w:space="0" w:color="000000"/>
              <w:right w:val="single" w:sz="4" w:space="0" w:color="000000"/>
            </w:tcBorders>
            <w:shd w:val="clear" w:color="auto" w:fill="auto"/>
          </w:tcPr>
          <w:p w:rsidR="00BD297B" w:rsidRDefault="00BD297B" w:rsidP="00BD297B">
            <w:pPr>
              <w:outlineLvl w:val="0"/>
              <w:rPr>
                <w:sz w:val="20"/>
                <w:szCs w:val="20"/>
              </w:rPr>
            </w:pPr>
            <w:r>
              <w:rPr>
                <w:sz w:val="20"/>
                <w:szCs w:val="20"/>
              </w:rPr>
              <w:t>960,0</w:t>
            </w:r>
          </w:p>
        </w:tc>
        <w:tc>
          <w:tcPr>
            <w:tcW w:w="1440" w:type="dxa"/>
            <w:tcBorders>
              <w:top w:val="nil"/>
              <w:left w:val="nil"/>
              <w:bottom w:val="single" w:sz="4" w:space="0" w:color="000000"/>
              <w:right w:val="single" w:sz="4" w:space="0" w:color="000000"/>
            </w:tcBorders>
            <w:shd w:val="clear" w:color="auto" w:fill="auto"/>
          </w:tcPr>
          <w:p w:rsidR="00BD297B" w:rsidRDefault="00BD297B" w:rsidP="00BD297B">
            <w:pPr>
              <w:outlineLvl w:val="0"/>
              <w:rPr>
                <w:sz w:val="20"/>
                <w:szCs w:val="20"/>
              </w:rPr>
            </w:pPr>
            <w:r>
              <w:rPr>
                <w:sz w:val="20"/>
                <w:szCs w:val="20"/>
              </w:rPr>
              <w:t>0,0</w:t>
            </w:r>
          </w:p>
        </w:tc>
        <w:tc>
          <w:tcPr>
            <w:tcW w:w="1440" w:type="dxa"/>
            <w:tcBorders>
              <w:top w:val="nil"/>
              <w:left w:val="nil"/>
              <w:bottom w:val="single" w:sz="4" w:space="0" w:color="000000"/>
              <w:right w:val="single" w:sz="4" w:space="0" w:color="000000"/>
            </w:tcBorders>
            <w:shd w:val="clear" w:color="auto" w:fill="auto"/>
          </w:tcPr>
          <w:p w:rsidR="00BD297B" w:rsidRDefault="00BD297B" w:rsidP="00BD297B">
            <w:pPr>
              <w:outlineLvl w:val="0"/>
              <w:rPr>
                <w:sz w:val="20"/>
                <w:szCs w:val="20"/>
              </w:rPr>
            </w:pPr>
            <w:r>
              <w:rPr>
                <w:sz w:val="20"/>
                <w:szCs w:val="20"/>
              </w:rPr>
              <w:t>0,0</w:t>
            </w:r>
          </w:p>
        </w:tc>
        <w:tc>
          <w:tcPr>
            <w:tcW w:w="1515" w:type="dxa"/>
            <w:tcBorders>
              <w:top w:val="nil"/>
              <w:left w:val="nil"/>
              <w:bottom w:val="single" w:sz="4" w:space="0" w:color="000000"/>
              <w:right w:val="single" w:sz="4" w:space="0" w:color="000000"/>
            </w:tcBorders>
            <w:shd w:val="clear" w:color="auto" w:fill="auto"/>
          </w:tcPr>
          <w:p w:rsidR="00BD297B" w:rsidRDefault="00BD297B" w:rsidP="00BD297B">
            <w:pPr>
              <w:outlineLvl w:val="0"/>
              <w:rPr>
                <w:sz w:val="20"/>
                <w:szCs w:val="20"/>
              </w:rPr>
            </w:pPr>
            <w:r>
              <w:rPr>
                <w:sz w:val="20"/>
                <w:szCs w:val="20"/>
              </w:rPr>
              <w:t>0,0</w:t>
            </w:r>
          </w:p>
        </w:tc>
        <w:tc>
          <w:tcPr>
            <w:tcW w:w="1440" w:type="dxa"/>
            <w:tcBorders>
              <w:top w:val="nil"/>
              <w:left w:val="nil"/>
              <w:bottom w:val="single" w:sz="4" w:space="0" w:color="000000"/>
              <w:right w:val="single" w:sz="4" w:space="0" w:color="000000"/>
            </w:tcBorders>
            <w:shd w:val="clear" w:color="auto" w:fill="auto"/>
          </w:tcPr>
          <w:p w:rsidR="00BD297B" w:rsidRDefault="00BD297B" w:rsidP="00BD297B">
            <w:pPr>
              <w:outlineLvl w:val="0"/>
              <w:rPr>
                <w:sz w:val="20"/>
                <w:szCs w:val="20"/>
              </w:rPr>
            </w:pPr>
            <w:r>
              <w:rPr>
                <w:sz w:val="20"/>
                <w:szCs w:val="20"/>
              </w:rPr>
              <w:t>0,0</w:t>
            </w:r>
          </w:p>
        </w:tc>
        <w:tc>
          <w:tcPr>
            <w:tcW w:w="1253" w:type="dxa"/>
            <w:tcBorders>
              <w:top w:val="nil"/>
              <w:left w:val="nil"/>
              <w:bottom w:val="single" w:sz="4" w:space="0" w:color="000000"/>
              <w:right w:val="single" w:sz="4" w:space="0" w:color="000000"/>
            </w:tcBorders>
            <w:shd w:val="clear" w:color="auto" w:fill="auto"/>
          </w:tcPr>
          <w:p w:rsidR="00BD297B" w:rsidRDefault="00BD297B" w:rsidP="00BD297B">
            <w:pPr>
              <w:outlineLvl w:val="0"/>
              <w:rPr>
                <w:sz w:val="20"/>
                <w:szCs w:val="20"/>
              </w:rPr>
            </w:pPr>
            <w:r>
              <w:rPr>
                <w:sz w:val="20"/>
                <w:szCs w:val="20"/>
              </w:rPr>
              <w:t>0,0</w:t>
            </w:r>
          </w:p>
        </w:tc>
        <w:tc>
          <w:tcPr>
            <w:tcW w:w="1552" w:type="dxa"/>
            <w:tcBorders>
              <w:top w:val="nil"/>
              <w:left w:val="nil"/>
              <w:bottom w:val="single" w:sz="4" w:space="0" w:color="000000"/>
              <w:right w:val="single" w:sz="4" w:space="0" w:color="000000"/>
            </w:tcBorders>
            <w:shd w:val="clear" w:color="auto" w:fill="auto"/>
          </w:tcPr>
          <w:p w:rsidR="00BD297B" w:rsidRDefault="00BD297B" w:rsidP="00BD297B">
            <w:pPr>
              <w:outlineLvl w:val="0"/>
              <w:rPr>
                <w:sz w:val="20"/>
                <w:szCs w:val="20"/>
              </w:rPr>
            </w:pPr>
            <w:r>
              <w:rPr>
                <w:sz w:val="20"/>
                <w:szCs w:val="20"/>
              </w:rPr>
              <w:t>0,0</w:t>
            </w:r>
          </w:p>
        </w:tc>
        <w:tc>
          <w:tcPr>
            <w:tcW w:w="1440"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960,0</w:t>
            </w:r>
          </w:p>
        </w:tc>
      </w:tr>
      <w:tr w:rsidR="00BD297B" w:rsidRPr="00650331" w:rsidTr="00BD297B">
        <w:trPr>
          <w:trHeight w:val="1785"/>
        </w:trPr>
        <w:tc>
          <w:tcPr>
            <w:tcW w:w="4024" w:type="dxa"/>
            <w:vAlign w:val="center"/>
            <w:hideMark/>
          </w:tcPr>
          <w:p w:rsidR="00BD297B" w:rsidRDefault="00BD297B" w:rsidP="00BD297B">
            <w:pPr>
              <w:tabs>
                <w:tab w:val="left" w:pos="420"/>
                <w:tab w:val="left" w:pos="14515"/>
              </w:tabs>
              <w:rPr>
                <w:sz w:val="20"/>
                <w:szCs w:val="20"/>
              </w:rPr>
            </w:pPr>
            <w:r w:rsidRPr="00650331">
              <w:rPr>
                <w:sz w:val="20"/>
                <w:szCs w:val="20"/>
              </w:rPr>
              <w:t xml:space="preserve">3.1.1 Мероприятие (результат) "Изготовлены методические рекомендаций по проведению профилактической работы среди населения; разработаны пособия для </w:t>
            </w:r>
            <w:proofErr w:type="gramStart"/>
            <w:r w:rsidRPr="00650331">
              <w:rPr>
                <w:sz w:val="20"/>
                <w:szCs w:val="20"/>
              </w:rPr>
              <w:t>специалистов  образовательных</w:t>
            </w:r>
            <w:proofErr w:type="gramEnd"/>
            <w:r w:rsidRPr="00650331">
              <w:rPr>
                <w:sz w:val="20"/>
                <w:szCs w:val="20"/>
              </w:rPr>
              <w:t xml:space="preserve"> учреждений, родителей, специальных работников по формированию у подростков негативного отношения к употреблению наркотиков, психолого-педагогической реабилитации  несовершеннолетних; организован выпуск тематических видеофильмов" (всего), в том числе:</w:t>
            </w:r>
          </w:p>
          <w:p w:rsidR="00BD297B" w:rsidRPr="00650331" w:rsidRDefault="00BD297B" w:rsidP="00BD297B">
            <w:pPr>
              <w:tabs>
                <w:tab w:val="left" w:pos="420"/>
                <w:tab w:val="left" w:pos="14515"/>
              </w:tabs>
              <w:rPr>
                <w:sz w:val="20"/>
                <w:szCs w:val="20"/>
              </w:rPr>
            </w:pPr>
          </w:p>
        </w:tc>
        <w:tc>
          <w:tcPr>
            <w:tcW w:w="1641" w:type="dxa"/>
            <w:tcBorders>
              <w:top w:val="nil"/>
              <w:left w:val="single" w:sz="4" w:space="0" w:color="000000"/>
              <w:bottom w:val="nil"/>
              <w:right w:val="single" w:sz="4" w:space="0" w:color="000000"/>
            </w:tcBorders>
            <w:shd w:val="clear" w:color="auto" w:fill="auto"/>
          </w:tcPr>
          <w:p w:rsidR="00BD297B" w:rsidRDefault="00BD297B" w:rsidP="00BD297B">
            <w:pPr>
              <w:outlineLvl w:val="0"/>
              <w:rPr>
                <w:sz w:val="20"/>
                <w:szCs w:val="20"/>
              </w:rPr>
            </w:pPr>
            <w:r>
              <w:rPr>
                <w:sz w:val="20"/>
                <w:szCs w:val="20"/>
              </w:rPr>
              <w:t>40,0</w:t>
            </w:r>
          </w:p>
        </w:tc>
        <w:tc>
          <w:tcPr>
            <w:tcW w:w="1440" w:type="dxa"/>
            <w:tcBorders>
              <w:top w:val="nil"/>
              <w:left w:val="nil"/>
              <w:bottom w:val="nil"/>
              <w:right w:val="single" w:sz="4" w:space="0" w:color="000000"/>
            </w:tcBorders>
            <w:shd w:val="clear" w:color="000000" w:fill="FFFFFF"/>
          </w:tcPr>
          <w:p w:rsidR="00BD297B" w:rsidRDefault="00BD297B" w:rsidP="00BD297B">
            <w:pPr>
              <w:outlineLvl w:val="0"/>
              <w:rPr>
                <w:sz w:val="20"/>
                <w:szCs w:val="20"/>
              </w:rPr>
            </w:pPr>
            <w:r>
              <w:rPr>
                <w:sz w:val="20"/>
                <w:szCs w:val="20"/>
              </w:rPr>
              <w:t>40,0</w:t>
            </w:r>
          </w:p>
        </w:tc>
        <w:tc>
          <w:tcPr>
            <w:tcW w:w="1440" w:type="dxa"/>
            <w:tcBorders>
              <w:top w:val="nil"/>
              <w:left w:val="nil"/>
              <w:bottom w:val="nil"/>
              <w:right w:val="single" w:sz="4" w:space="0" w:color="000000"/>
            </w:tcBorders>
            <w:shd w:val="clear" w:color="000000" w:fill="FFFFFF"/>
          </w:tcPr>
          <w:p w:rsidR="00BD297B" w:rsidRDefault="00BD297B" w:rsidP="00BD297B">
            <w:pPr>
              <w:outlineLvl w:val="0"/>
              <w:rPr>
                <w:sz w:val="20"/>
                <w:szCs w:val="20"/>
              </w:rPr>
            </w:pPr>
            <w:r>
              <w:rPr>
                <w:sz w:val="20"/>
                <w:szCs w:val="20"/>
              </w:rPr>
              <w:t>40,0</w:t>
            </w:r>
          </w:p>
        </w:tc>
        <w:tc>
          <w:tcPr>
            <w:tcW w:w="1515" w:type="dxa"/>
            <w:tcBorders>
              <w:top w:val="nil"/>
              <w:left w:val="nil"/>
              <w:bottom w:val="nil"/>
              <w:right w:val="single" w:sz="4" w:space="0" w:color="000000"/>
            </w:tcBorders>
            <w:shd w:val="clear" w:color="000000" w:fill="FFFFFF"/>
          </w:tcPr>
          <w:p w:rsidR="00BD297B" w:rsidRDefault="00BD297B" w:rsidP="00BD297B">
            <w:pPr>
              <w:outlineLvl w:val="0"/>
              <w:rPr>
                <w:sz w:val="20"/>
                <w:szCs w:val="20"/>
              </w:rPr>
            </w:pPr>
            <w:r>
              <w:rPr>
                <w:sz w:val="20"/>
                <w:szCs w:val="20"/>
              </w:rPr>
              <w:t>40,0</w:t>
            </w:r>
          </w:p>
        </w:tc>
        <w:tc>
          <w:tcPr>
            <w:tcW w:w="1440" w:type="dxa"/>
            <w:tcBorders>
              <w:top w:val="nil"/>
              <w:left w:val="nil"/>
              <w:bottom w:val="nil"/>
              <w:right w:val="single" w:sz="4" w:space="0" w:color="000000"/>
            </w:tcBorders>
            <w:shd w:val="clear" w:color="000000" w:fill="FFFFFF"/>
          </w:tcPr>
          <w:p w:rsidR="00BD297B" w:rsidRDefault="00BD297B" w:rsidP="00BD297B">
            <w:pPr>
              <w:outlineLvl w:val="0"/>
              <w:rPr>
                <w:sz w:val="20"/>
                <w:szCs w:val="20"/>
              </w:rPr>
            </w:pPr>
            <w:r>
              <w:rPr>
                <w:sz w:val="20"/>
                <w:szCs w:val="20"/>
              </w:rPr>
              <w:t>40,0</w:t>
            </w:r>
          </w:p>
        </w:tc>
        <w:tc>
          <w:tcPr>
            <w:tcW w:w="1253" w:type="dxa"/>
            <w:tcBorders>
              <w:top w:val="nil"/>
              <w:left w:val="nil"/>
              <w:bottom w:val="nil"/>
              <w:right w:val="single" w:sz="4" w:space="0" w:color="000000"/>
            </w:tcBorders>
            <w:shd w:val="clear" w:color="000000" w:fill="FFFFFF"/>
          </w:tcPr>
          <w:p w:rsidR="00BD297B" w:rsidRDefault="00BD297B" w:rsidP="00BD297B">
            <w:pPr>
              <w:outlineLvl w:val="0"/>
              <w:rPr>
                <w:sz w:val="20"/>
                <w:szCs w:val="20"/>
              </w:rPr>
            </w:pPr>
            <w:r>
              <w:rPr>
                <w:sz w:val="20"/>
                <w:szCs w:val="20"/>
              </w:rPr>
              <w:t>40,0</w:t>
            </w:r>
          </w:p>
        </w:tc>
        <w:tc>
          <w:tcPr>
            <w:tcW w:w="1552" w:type="dxa"/>
            <w:tcBorders>
              <w:top w:val="nil"/>
              <w:left w:val="nil"/>
              <w:bottom w:val="nil"/>
              <w:right w:val="single" w:sz="4" w:space="0" w:color="000000"/>
            </w:tcBorders>
            <w:shd w:val="clear" w:color="000000" w:fill="FFFFFF"/>
          </w:tcPr>
          <w:p w:rsidR="00BD297B" w:rsidRDefault="00BD297B" w:rsidP="00BD297B">
            <w:pPr>
              <w:outlineLvl w:val="0"/>
              <w:rPr>
                <w:sz w:val="20"/>
                <w:szCs w:val="20"/>
              </w:rPr>
            </w:pPr>
            <w:r>
              <w:rPr>
                <w:sz w:val="20"/>
                <w:szCs w:val="20"/>
              </w:rPr>
              <w:t>40,0</w:t>
            </w:r>
          </w:p>
        </w:tc>
        <w:tc>
          <w:tcPr>
            <w:tcW w:w="1440"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280,0</w:t>
            </w:r>
          </w:p>
        </w:tc>
      </w:tr>
      <w:tr w:rsidR="00BD297B" w:rsidRPr="00650331" w:rsidTr="00BD297B">
        <w:trPr>
          <w:trHeight w:val="375"/>
        </w:trPr>
        <w:tc>
          <w:tcPr>
            <w:tcW w:w="4024" w:type="dxa"/>
            <w:vAlign w:val="center"/>
            <w:hideMark/>
          </w:tcPr>
          <w:p w:rsidR="00BD297B" w:rsidRPr="00650331" w:rsidRDefault="00BD297B" w:rsidP="00BD297B">
            <w:pPr>
              <w:tabs>
                <w:tab w:val="left" w:pos="420"/>
                <w:tab w:val="left" w:pos="14515"/>
              </w:tabs>
              <w:rPr>
                <w:sz w:val="20"/>
                <w:szCs w:val="20"/>
              </w:rPr>
            </w:pPr>
            <w:r w:rsidRPr="00650331">
              <w:rPr>
                <w:sz w:val="20"/>
                <w:szCs w:val="20"/>
              </w:rPr>
              <w:t>местный бюджет</w:t>
            </w:r>
          </w:p>
        </w:tc>
        <w:tc>
          <w:tcPr>
            <w:tcW w:w="1641" w:type="dxa"/>
            <w:tcBorders>
              <w:top w:val="single" w:sz="4" w:space="0" w:color="auto"/>
              <w:left w:val="single" w:sz="4" w:space="0" w:color="auto"/>
              <w:bottom w:val="single" w:sz="4" w:space="0" w:color="auto"/>
              <w:right w:val="single" w:sz="4" w:space="0" w:color="auto"/>
            </w:tcBorders>
            <w:shd w:val="clear" w:color="auto" w:fill="auto"/>
          </w:tcPr>
          <w:p w:rsidR="00BD297B" w:rsidRDefault="00BD297B" w:rsidP="00BD297B">
            <w:pPr>
              <w:outlineLvl w:val="0"/>
              <w:rPr>
                <w:sz w:val="20"/>
                <w:szCs w:val="20"/>
              </w:rPr>
            </w:pPr>
            <w:r>
              <w:rPr>
                <w:sz w:val="20"/>
                <w:szCs w:val="20"/>
              </w:rPr>
              <w:t>40,0</w:t>
            </w:r>
          </w:p>
        </w:tc>
        <w:tc>
          <w:tcPr>
            <w:tcW w:w="1440" w:type="dxa"/>
            <w:tcBorders>
              <w:top w:val="single" w:sz="4" w:space="0" w:color="auto"/>
              <w:left w:val="nil"/>
              <w:bottom w:val="single" w:sz="4" w:space="0" w:color="auto"/>
              <w:right w:val="single" w:sz="4" w:space="0" w:color="auto"/>
            </w:tcBorders>
            <w:shd w:val="clear" w:color="000000" w:fill="FFFFFF"/>
          </w:tcPr>
          <w:p w:rsidR="00BD297B" w:rsidRDefault="00BD297B" w:rsidP="00BD297B">
            <w:pPr>
              <w:outlineLvl w:val="0"/>
              <w:rPr>
                <w:sz w:val="20"/>
                <w:szCs w:val="20"/>
              </w:rPr>
            </w:pPr>
            <w:r>
              <w:rPr>
                <w:sz w:val="20"/>
                <w:szCs w:val="20"/>
              </w:rPr>
              <w:t>40,0</w:t>
            </w:r>
          </w:p>
        </w:tc>
        <w:tc>
          <w:tcPr>
            <w:tcW w:w="1440" w:type="dxa"/>
            <w:tcBorders>
              <w:top w:val="single" w:sz="4" w:space="0" w:color="auto"/>
              <w:left w:val="nil"/>
              <w:bottom w:val="single" w:sz="4" w:space="0" w:color="auto"/>
              <w:right w:val="single" w:sz="4" w:space="0" w:color="auto"/>
            </w:tcBorders>
            <w:shd w:val="clear" w:color="000000" w:fill="FFFFFF"/>
          </w:tcPr>
          <w:p w:rsidR="00BD297B" w:rsidRDefault="00BD297B" w:rsidP="00BD297B">
            <w:pPr>
              <w:outlineLvl w:val="0"/>
              <w:rPr>
                <w:sz w:val="20"/>
                <w:szCs w:val="20"/>
              </w:rPr>
            </w:pPr>
            <w:r>
              <w:rPr>
                <w:sz w:val="20"/>
                <w:szCs w:val="20"/>
              </w:rPr>
              <w:t>40,0</w:t>
            </w:r>
          </w:p>
        </w:tc>
        <w:tc>
          <w:tcPr>
            <w:tcW w:w="1515" w:type="dxa"/>
            <w:tcBorders>
              <w:top w:val="single" w:sz="4" w:space="0" w:color="auto"/>
              <w:left w:val="nil"/>
              <w:bottom w:val="single" w:sz="4" w:space="0" w:color="auto"/>
              <w:right w:val="single" w:sz="4" w:space="0" w:color="auto"/>
            </w:tcBorders>
            <w:shd w:val="clear" w:color="000000" w:fill="FFFFFF"/>
          </w:tcPr>
          <w:p w:rsidR="00BD297B" w:rsidRDefault="00BD297B" w:rsidP="00BD297B">
            <w:pPr>
              <w:outlineLvl w:val="0"/>
              <w:rPr>
                <w:sz w:val="20"/>
                <w:szCs w:val="20"/>
              </w:rPr>
            </w:pPr>
            <w:r>
              <w:rPr>
                <w:sz w:val="20"/>
                <w:szCs w:val="20"/>
              </w:rPr>
              <w:t>40,0</w:t>
            </w:r>
          </w:p>
        </w:tc>
        <w:tc>
          <w:tcPr>
            <w:tcW w:w="1440" w:type="dxa"/>
            <w:tcBorders>
              <w:top w:val="single" w:sz="4" w:space="0" w:color="auto"/>
              <w:left w:val="nil"/>
              <w:bottom w:val="single" w:sz="4" w:space="0" w:color="auto"/>
              <w:right w:val="single" w:sz="4" w:space="0" w:color="auto"/>
            </w:tcBorders>
            <w:shd w:val="clear" w:color="000000" w:fill="FFFFFF"/>
          </w:tcPr>
          <w:p w:rsidR="00BD297B" w:rsidRDefault="00BD297B" w:rsidP="00BD297B">
            <w:pPr>
              <w:outlineLvl w:val="0"/>
              <w:rPr>
                <w:sz w:val="20"/>
                <w:szCs w:val="20"/>
              </w:rPr>
            </w:pPr>
            <w:r>
              <w:rPr>
                <w:sz w:val="20"/>
                <w:szCs w:val="20"/>
              </w:rPr>
              <w:t>40,0</w:t>
            </w:r>
          </w:p>
        </w:tc>
        <w:tc>
          <w:tcPr>
            <w:tcW w:w="1253" w:type="dxa"/>
            <w:tcBorders>
              <w:top w:val="single" w:sz="4" w:space="0" w:color="auto"/>
              <w:left w:val="nil"/>
              <w:bottom w:val="single" w:sz="4" w:space="0" w:color="auto"/>
              <w:right w:val="single" w:sz="4" w:space="0" w:color="auto"/>
            </w:tcBorders>
            <w:shd w:val="clear" w:color="000000" w:fill="FFFFFF"/>
          </w:tcPr>
          <w:p w:rsidR="00BD297B" w:rsidRDefault="00BD297B" w:rsidP="00BD297B">
            <w:pPr>
              <w:outlineLvl w:val="0"/>
              <w:rPr>
                <w:sz w:val="20"/>
                <w:szCs w:val="20"/>
              </w:rPr>
            </w:pPr>
            <w:r>
              <w:rPr>
                <w:sz w:val="20"/>
                <w:szCs w:val="20"/>
              </w:rPr>
              <w:t>40,0</w:t>
            </w:r>
          </w:p>
        </w:tc>
        <w:tc>
          <w:tcPr>
            <w:tcW w:w="1552" w:type="dxa"/>
            <w:tcBorders>
              <w:top w:val="single" w:sz="4" w:space="0" w:color="auto"/>
              <w:left w:val="nil"/>
              <w:bottom w:val="single" w:sz="4" w:space="0" w:color="auto"/>
              <w:right w:val="single" w:sz="4" w:space="0" w:color="auto"/>
            </w:tcBorders>
            <w:shd w:val="clear" w:color="000000" w:fill="FFFFFF"/>
          </w:tcPr>
          <w:p w:rsidR="00BD297B" w:rsidRDefault="00BD297B" w:rsidP="00BD297B">
            <w:pPr>
              <w:outlineLvl w:val="0"/>
              <w:rPr>
                <w:sz w:val="20"/>
                <w:szCs w:val="20"/>
              </w:rPr>
            </w:pPr>
            <w:r>
              <w:rPr>
                <w:sz w:val="20"/>
                <w:szCs w:val="20"/>
              </w:rPr>
              <w:t>40,0</w:t>
            </w:r>
          </w:p>
        </w:tc>
        <w:tc>
          <w:tcPr>
            <w:tcW w:w="1440" w:type="dxa"/>
            <w:tcBorders>
              <w:top w:val="nil"/>
              <w:left w:val="single" w:sz="4" w:space="0" w:color="000000"/>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280,0</w:t>
            </w:r>
          </w:p>
        </w:tc>
      </w:tr>
      <w:tr w:rsidR="00BD297B" w:rsidRPr="00650331" w:rsidTr="00BD297B">
        <w:trPr>
          <w:trHeight w:val="510"/>
        </w:trPr>
        <w:tc>
          <w:tcPr>
            <w:tcW w:w="4024" w:type="dxa"/>
            <w:vAlign w:val="center"/>
            <w:hideMark/>
          </w:tcPr>
          <w:p w:rsidR="00BD297B" w:rsidRPr="00650331" w:rsidRDefault="00BD297B" w:rsidP="00BD297B">
            <w:pPr>
              <w:tabs>
                <w:tab w:val="left" w:pos="420"/>
                <w:tab w:val="left" w:pos="14515"/>
              </w:tabs>
              <w:rPr>
                <w:sz w:val="20"/>
                <w:szCs w:val="20"/>
              </w:rPr>
            </w:pPr>
            <w:r w:rsidRPr="00650331">
              <w:rPr>
                <w:sz w:val="20"/>
                <w:szCs w:val="20"/>
              </w:rPr>
              <w:t>3.1.2 Мероприятие (результат) "Проведена районная профилактическая акция «Мы выбираем будущее»" (всего), в том числе:</w:t>
            </w:r>
          </w:p>
        </w:tc>
        <w:tc>
          <w:tcPr>
            <w:tcW w:w="11721" w:type="dxa"/>
            <w:gridSpan w:val="8"/>
            <w:tcBorders>
              <w:top w:val="nil"/>
              <w:left w:val="single" w:sz="4" w:space="0" w:color="000000"/>
              <w:bottom w:val="single" w:sz="4" w:space="0" w:color="000000"/>
              <w:right w:val="single" w:sz="4" w:space="0" w:color="000000"/>
            </w:tcBorders>
            <w:shd w:val="clear" w:color="000000" w:fill="FFFFFF"/>
            <w:vAlign w:val="center"/>
          </w:tcPr>
          <w:p w:rsidR="00BD297B" w:rsidRDefault="00BD297B" w:rsidP="00BD297B">
            <w:pPr>
              <w:outlineLvl w:val="0"/>
              <w:rPr>
                <w:sz w:val="20"/>
                <w:szCs w:val="20"/>
              </w:rPr>
            </w:pPr>
            <w:r>
              <w:rPr>
                <w:sz w:val="20"/>
                <w:szCs w:val="20"/>
              </w:rPr>
              <w:t>за счет финансирования основной деятельности исполнителя</w:t>
            </w:r>
          </w:p>
        </w:tc>
      </w:tr>
      <w:tr w:rsidR="00BD297B" w:rsidRPr="00650331" w:rsidTr="00BD297B">
        <w:trPr>
          <w:trHeight w:val="375"/>
        </w:trPr>
        <w:tc>
          <w:tcPr>
            <w:tcW w:w="4024" w:type="dxa"/>
            <w:vAlign w:val="center"/>
            <w:hideMark/>
          </w:tcPr>
          <w:p w:rsidR="00BD297B" w:rsidRPr="00650331" w:rsidRDefault="00BD297B" w:rsidP="00BD297B">
            <w:pPr>
              <w:tabs>
                <w:tab w:val="left" w:pos="420"/>
                <w:tab w:val="left" w:pos="14515"/>
              </w:tabs>
              <w:rPr>
                <w:sz w:val="20"/>
                <w:szCs w:val="20"/>
              </w:rPr>
            </w:pPr>
            <w:r w:rsidRPr="00650331">
              <w:rPr>
                <w:sz w:val="20"/>
                <w:szCs w:val="20"/>
              </w:rPr>
              <w:t>местный бюджет</w:t>
            </w:r>
          </w:p>
        </w:tc>
        <w:tc>
          <w:tcPr>
            <w:tcW w:w="11721" w:type="dxa"/>
            <w:gridSpan w:val="8"/>
            <w:tcBorders>
              <w:top w:val="single" w:sz="4" w:space="0" w:color="000000"/>
              <w:left w:val="single" w:sz="4" w:space="0" w:color="000000"/>
              <w:bottom w:val="single" w:sz="4" w:space="0" w:color="000000"/>
              <w:right w:val="single" w:sz="4" w:space="0" w:color="000000"/>
            </w:tcBorders>
            <w:shd w:val="clear" w:color="000000" w:fill="FFFFFF"/>
            <w:vAlign w:val="center"/>
          </w:tcPr>
          <w:p w:rsidR="00BD297B" w:rsidRDefault="00BD297B" w:rsidP="00BD297B">
            <w:pPr>
              <w:outlineLvl w:val="0"/>
              <w:rPr>
                <w:sz w:val="20"/>
                <w:szCs w:val="20"/>
              </w:rPr>
            </w:pPr>
            <w:r>
              <w:rPr>
                <w:sz w:val="20"/>
                <w:szCs w:val="20"/>
              </w:rPr>
              <w:t>за счет финансирования основной деятельности исполнителя</w:t>
            </w:r>
          </w:p>
        </w:tc>
      </w:tr>
      <w:tr w:rsidR="00BD297B" w:rsidRPr="00650331" w:rsidTr="00BD297B">
        <w:trPr>
          <w:trHeight w:val="510"/>
        </w:trPr>
        <w:tc>
          <w:tcPr>
            <w:tcW w:w="4024" w:type="dxa"/>
            <w:vAlign w:val="center"/>
            <w:hideMark/>
          </w:tcPr>
          <w:p w:rsidR="00BD297B" w:rsidRDefault="00BD297B" w:rsidP="00BD297B">
            <w:pPr>
              <w:tabs>
                <w:tab w:val="left" w:pos="420"/>
                <w:tab w:val="left" w:pos="14515"/>
              </w:tabs>
              <w:rPr>
                <w:sz w:val="20"/>
                <w:szCs w:val="20"/>
              </w:rPr>
            </w:pPr>
            <w:r w:rsidRPr="00AF2EDE">
              <w:rPr>
                <w:sz w:val="20"/>
                <w:szCs w:val="20"/>
              </w:rPr>
              <w:t>3.1.3 Мероприятие (результат) "Проведена районная военно-патриотическая игра «Армеец» (всего), в том числе:</w:t>
            </w:r>
          </w:p>
          <w:p w:rsidR="00BD297B" w:rsidRPr="00650331" w:rsidRDefault="00BD297B" w:rsidP="00BD297B">
            <w:pPr>
              <w:tabs>
                <w:tab w:val="left" w:pos="420"/>
                <w:tab w:val="left" w:pos="14515"/>
              </w:tabs>
              <w:rPr>
                <w:sz w:val="20"/>
                <w:szCs w:val="20"/>
              </w:rPr>
            </w:pPr>
          </w:p>
        </w:tc>
        <w:tc>
          <w:tcPr>
            <w:tcW w:w="1641" w:type="dxa"/>
            <w:tcBorders>
              <w:top w:val="nil"/>
              <w:left w:val="single" w:sz="4" w:space="0" w:color="000000"/>
              <w:bottom w:val="single" w:sz="4" w:space="0" w:color="000000"/>
              <w:right w:val="single" w:sz="4" w:space="0" w:color="000000"/>
            </w:tcBorders>
            <w:shd w:val="clear" w:color="auto" w:fill="auto"/>
          </w:tcPr>
          <w:p w:rsidR="00BD297B" w:rsidRDefault="00BD297B" w:rsidP="00BD297B">
            <w:pPr>
              <w:outlineLvl w:val="0"/>
              <w:rPr>
                <w:sz w:val="20"/>
                <w:szCs w:val="20"/>
              </w:rPr>
            </w:pPr>
            <w:r>
              <w:rPr>
                <w:sz w:val="20"/>
                <w:szCs w:val="20"/>
              </w:rPr>
              <w:t>20,0</w:t>
            </w:r>
          </w:p>
        </w:tc>
        <w:tc>
          <w:tcPr>
            <w:tcW w:w="1440"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20,0</w:t>
            </w:r>
          </w:p>
        </w:tc>
        <w:tc>
          <w:tcPr>
            <w:tcW w:w="1440"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20,0</w:t>
            </w:r>
          </w:p>
        </w:tc>
        <w:tc>
          <w:tcPr>
            <w:tcW w:w="1515"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20,0</w:t>
            </w:r>
          </w:p>
        </w:tc>
        <w:tc>
          <w:tcPr>
            <w:tcW w:w="1440"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20,0</w:t>
            </w:r>
          </w:p>
        </w:tc>
        <w:tc>
          <w:tcPr>
            <w:tcW w:w="1253"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20,0</w:t>
            </w:r>
          </w:p>
        </w:tc>
        <w:tc>
          <w:tcPr>
            <w:tcW w:w="1552"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20,0</w:t>
            </w:r>
          </w:p>
        </w:tc>
        <w:tc>
          <w:tcPr>
            <w:tcW w:w="1440"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140,0</w:t>
            </w:r>
          </w:p>
        </w:tc>
      </w:tr>
      <w:tr w:rsidR="00BD297B" w:rsidRPr="00650331" w:rsidTr="00BD297B">
        <w:trPr>
          <w:trHeight w:val="375"/>
        </w:trPr>
        <w:tc>
          <w:tcPr>
            <w:tcW w:w="4024" w:type="dxa"/>
            <w:vAlign w:val="center"/>
            <w:hideMark/>
          </w:tcPr>
          <w:p w:rsidR="00BD297B" w:rsidRPr="00650331" w:rsidRDefault="00BD297B" w:rsidP="00BD297B">
            <w:pPr>
              <w:tabs>
                <w:tab w:val="left" w:pos="420"/>
                <w:tab w:val="left" w:pos="14515"/>
              </w:tabs>
              <w:rPr>
                <w:sz w:val="20"/>
                <w:szCs w:val="20"/>
              </w:rPr>
            </w:pPr>
            <w:r w:rsidRPr="00650331">
              <w:rPr>
                <w:sz w:val="20"/>
                <w:szCs w:val="20"/>
              </w:rPr>
              <w:t>местный бюджет</w:t>
            </w:r>
          </w:p>
        </w:tc>
        <w:tc>
          <w:tcPr>
            <w:tcW w:w="1641" w:type="dxa"/>
            <w:tcBorders>
              <w:top w:val="nil"/>
              <w:left w:val="single" w:sz="4" w:space="0" w:color="000000"/>
              <w:bottom w:val="single" w:sz="4" w:space="0" w:color="000000"/>
              <w:right w:val="single" w:sz="4" w:space="0" w:color="000000"/>
            </w:tcBorders>
            <w:shd w:val="clear" w:color="auto" w:fill="auto"/>
          </w:tcPr>
          <w:p w:rsidR="00BD297B" w:rsidRDefault="00BD297B" w:rsidP="00BD297B">
            <w:pPr>
              <w:outlineLvl w:val="0"/>
              <w:rPr>
                <w:sz w:val="20"/>
                <w:szCs w:val="20"/>
              </w:rPr>
            </w:pPr>
            <w:r>
              <w:rPr>
                <w:sz w:val="20"/>
                <w:szCs w:val="20"/>
              </w:rPr>
              <w:t>20,0</w:t>
            </w:r>
          </w:p>
        </w:tc>
        <w:tc>
          <w:tcPr>
            <w:tcW w:w="1440"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20,0</w:t>
            </w:r>
          </w:p>
        </w:tc>
        <w:tc>
          <w:tcPr>
            <w:tcW w:w="1440"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20,0</w:t>
            </w:r>
          </w:p>
        </w:tc>
        <w:tc>
          <w:tcPr>
            <w:tcW w:w="1515"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20,0</w:t>
            </w:r>
          </w:p>
        </w:tc>
        <w:tc>
          <w:tcPr>
            <w:tcW w:w="1440"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20,0</w:t>
            </w:r>
          </w:p>
        </w:tc>
        <w:tc>
          <w:tcPr>
            <w:tcW w:w="1253"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20,0</w:t>
            </w:r>
          </w:p>
        </w:tc>
        <w:tc>
          <w:tcPr>
            <w:tcW w:w="1552"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20,0</w:t>
            </w:r>
          </w:p>
        </w:tc>
        <w:tc>
          <w:tcPr>
            <w:tcW w:w="1440"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140,0</w:t>
            </w:r>
          </w:p>
        </w:tc>
      </w:tr>
      <w:tr w:rsidR="00BD297B" w:rsidRPr="00650331" w:rsidTr="00BD297B">
        <w:trPr>
          <w:trHeight w:val="1020"/>
        </w:trPr>
        <w:tc>
          <w:tcPr>
            <w:tcW w:w="4024" w:type="dxa"/>
            <w:vAlign w:val="center"/>
            <w:hideMark/>
          </w:tcPr>
          <w:p w:rsidR="00BD297B" w:rsidRDefault="00BD297B" w:rsidP="00BD297B">
            <w:pPr>
              <w:tabs>
                <w:tab w:val="left" w:pos="420"/>
                <w:tab w:val="left" w:pos="14515"/>
              </w:tabs>
              <w:rPr>
                <w:sz w:val="20"/>
                <w:szCs w:val="20"/>
              </w:rPr>
            </w:pPr>
            <w:r w:rsidRPr="00650331">
              <w:rPr>
                <w:sz w:val="20"/>
                <w:szCs w:val="20"/>
              </w:rPr>
              <w:t xml:space="preserve">3.1.4 Мероприятие (результат) "Изготовлены и распространены на безвозмездной основе в рамках проводимых профилактических мероприятий сувенирная продукция (футболки, бейсболки, дипломы, значки и т.д.)" (всего), в том числе: </w:t>
            </w:r>
          </w:p>
          <w:p w:rsidR="00BD297B" w:rsidRPr="00650331" w:rsidRDefault="00BD297B" w:rsidP="00BD297B">
            <w:pPr>
              <w:tabs>
                <w:tab w:val="left" w:pos="420"/>
                <w:tab w:val="left" w:pos="14515"/>
              </w:tabs>
              <w:rPr>
                <w:sz w:val="20"/>
                <w:szCs w:val="20"/>
              </w:rPr>
            </w:pPr>
          </w:p>
        </w:tc>
        <w:tc>
          <w:tcPr>
            <w:tcW w:w="1641" w:type="dxa"/>
            <w:tcBorders>
              <w:top w:val="nil"/>
              <w:left w:val="single" w:sz="4" w:space="0" w:color="000000"/>
              <w:bottom w:val="single" w:sz="4" w:space="0" w:color="000000"/>
              <w:right w:val="single" w:sz="4" w:space="0" w:color="000000"/>
            </w:tcBorders>
            <w:shd w:val="clear" w:color="auto" w:fill="auto"/>
          </w:tcPr>
          <w:p w:rsidR="00BD297B" w:rsidRDefault="00BD297B" w:rsidP="00BD297B">
            <w:pPr>
              <w:outlineLvl w:val="0"/>
              <w:rPr>
                <w:sz w:val="20"/>
                <w:szCs w:val="20"/>
              </w:rPr>
            </w:pPr>
            <w:r>
              <w:rPr>
                <w:sz w:val="20"/>
                <w:szCs w:val="20"/>
              </w:rPr>
              <w:t>30,0</w:t>
            </w:r>
          </w:p>
        </w:tc>
        <w:tc>
          <w:tcPr>
            <w:tcW w:w="1440"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30,0</w:t>
            </w:r>
          </w:p>
        </w:tc>
        <w:tc>
          <w:tcPr>
            <w:tcW w:w="1440"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30,0</w:t>
            </w:r>
          </w:p>
        </w:tc>
        <w:tc>
          <w:tcPr>
            <w:tcW w:w="1515"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30,0</w:t>
            </w:r>
          </w:p>
        </w:tc>
        <w:tc>
          <w:tcPr>
            <w:tcW w:w="1440"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30,0</w:t>
            </w:r>
          </w:p>
        </w:tc>
        <w:tc>
          <w:tcPr>
            <w:tcW w:w="1253"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30,0</w:t>
            </w:r>
          </w:p>
        </w:tc>
        <w:tc>
          <w:tcPr>
            <w:tcW w:w="1552"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30,0</w:t>
            </w:r>
          </w:p>
        </w:tc>
        <w:tc>
          <w:tcPr>
            <w:tcW w:w="1440"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210,0</w:t>
            </w:r>
          </w:p>
        </w:tc>
      </w:tr>
      <w:tr w:rsidR="00BD297B" w:rsidRPr="00650331" w:rsidTr="00BD297B">
        <w:trPr>
          <w:trHeight w:val="375"/>
        </w:trPr>
        <w:tc>
          <w:tcPr>
            <w:tcW w:w="4024" w:type="dxa"/>
            <w:vAlign w:val="center"/>
            <w:hideMark/>
          </w:tcPr>
          <w:p w:rsidR="00BD297B" w:rsidRPr="00650331" w:rsidRDefault="00BD297B" w:rsidP="00BD297B">
            <w:pPr>
              <w:tabs>
                <w:tab w:val="left" w:pos="420"/>
                <w:tab w:val="left" w:pos="14515"/>
              </w:tabs>
              <w:rPr>
                <w:sz w:val="20"/>
                <w:szCs w:val="20"/>
              </w:rPr>
            </w:pPr>
            <w:r w:rsidRPr="00650331">
              <w:rPr>
                <w:sz w:val="20"/>
                <w:szCs w:val="20"/>
              </w:rPr>
              <w:t>местный бюджет</w:t>
            </w:r>
          </w:p>
        </w:tc>
        <w:tc>
          <w:tcPr>
            <w:tcW w:w="1641" w:type="dxa"/>
            <w:tcBorders>
              <w:top w:val="nil"/>
              <w:left w:val="single" w:sz="4" w:space="0" w:color="000000"/>
              <w:bottom w:val="single" w:sz="4" w:space="0" w:color="000000"/>
              <w:right w:val="single" w:sz="4" w:space="0" w:color="000000"/>
            </w:tcBorders>
            <w:shd w:val="clear" w:color="auto" w:fill="auto"/>
          </w:tcPr>
          <w:p w:rsidR="00BD297B" w:rsidRDefault="00BD297B" w:rsidP="00BD297B">
            <w:pPr>
              <w:outlineLvl w:val="0"/>
              <w:rPr>
                <w:sz w:val="20"/>
                <w:szCs w:val="20"/>
              </w:rPr>
            </w:pPr>
            <w:r>
              <w:rPr>
                <w:sz w:val="20"/>
                <w:szCs w:val="20"/>
              </w:rPr>
              <w:t>30,0</w:t>
            </w:r>
          </w:p>
        </w:tc>
        <w:tc>
          <w:tcPr>
            <w:tcW w:w="1440"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30,0</w:t>
            </w:r>
          </w:p>
        </w:tc>
        <w:tc>
          <w:tcPr>
            <w:tcW w:w="1440"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30,0</w:t>
            </w:r>
          </w:p>
        </w:tc>
        <w:tc>
          <w:tcPr>
            <w:tcW w:w="1515"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30,0</w:t>
            </w:r>
          </w:p>
        </w:tc>
        <w:tc>
          <w:tcPr>
            <w:tcW w:w="1440"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30,0</w:t>
            </w:r>
          </w:p>
        </w:tc>
        <w:tc>
          <w:tcPr>
            <w:tcW w:w="1253"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30,0</w:t>
            </w:r>
          </w:p>
        </w:tc>
        <w:tc>
          <w:tcPr>
            <w:tcW w:w="1552"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30,0</w:t>
            </w:r>
          </w:p>
        </w:tc>
        <w:tc>
          <w:tcPr>
            <w:tcW w:w="1440"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210,0</w:t>
            </w:r>
          </w:p>
        </w:tc>
      </w:tr>
      <w:tr w:rsidR="00BD297B" w:rsidRPr="00650331" w:rsidTr="00BD297B">
        <w:trPr>
          <w:trHeight w:val="1020"/>
        </w:trPr>
        <w:tc>
          <w:tcPr>
            <w:tcW w:w="4024" w:type="dxa"/>
            <w:vAlign w:val="center"/>
            <w:hideMark/>
          </w:tcPr>
          <w:p w:rsidR="00BD297B" w:rsidRDefault="00BD297B" w:rsidP="00BD297B">
            <w:pPr>
              <w:tabs>
                <w:tab w:val="left" w:pos="420"/>
                <w:tab w:val="left" w:pos="14515"/>
              </w:tabs>
              <w:rPr>
                <w:sz w:val="20"/>
                <w:szCs w:val="20"/>
              </w:rPr>
            </w:pPr>
            <w:r w:rsidRPr="00650331">
              <w:rPr>
                <w:sz w:val="20"/>
                <w:szCs w:val="20"/>
              </w:rPr>
              <w:t>3.1.5 Мероприятие (результат) "Проведен районный конкурс волонтерских проектов «Инициатива», направленных на социально-творческую активность детей, для подростков и молодежи" (всего), в том числе:</w:t>
            </w:r>
          </w:p>
          <w:p w:rsidR="00BD297B" w:rsidRPr="00650331" w:rsidRDefault="00BD297B" w:rsidP="00BD297B">
            <w:pPr>
              <w:tabs>
                <w:tab w:val="left" w:pos="420"/>
                <w:tab w:val="left" w:pos="14515"/>
              </w:tabs>
              <w:rPr>
                <w:sz w:val="20"/>
                <w:szCs w:val="20"/>
              </w:rPr>
            </w:pPr>
          </w:p>
        </w:tc>
        <w:tc>
          <w:tcPr>
            <w:tcW w:w="1641" w:type="dxa"/>
            <w:tcBorders>
              <w:top w:val="nil"/>
              <w:left w:val="single" w:sz="4" w:space="0" w:color="000000"/>
              <w:bottom w:val="single" w:sz="4" w:space="0" w:color="000000"/>
              <w:right w:val="single" w:sz="4" w:space="0" w:color="000000"/>
            </w:tcBorders>
            <w:shd w:val="clear" w:color="auto" w:fill="auto"/>
          </w:tcPr>
          <w:p w:rsidR="00BD297B" w:rsidRDefault="00BD297B" w:rsidP="00BD297B">
            <w:pPr>
              <w:outlineLvl w:val="0"/>
              <w:rPr>
                <w:sz w:val="20"/>
                <w:szCs w:val="20"/>
              </w:rPr>
            </w:pPr>
            <w:r>
              <w:rPr>
                <w:sz w:val="20"/>
                <w:szCs w:val="20"/>
              </w:rPr>
              <w:t>15,0</w:t>
            </w:r>
          </w:p>
        </w:tc>
        <w:tc>
          <w:tcPr>
            <w:tcW w:w="1440"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15,0</w:t>
            </w:r>
          </w:p>
        </w:tc>
        <w:tc>
          <w:tcPr>
            <w:tcW w:w="1440"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15,0</w:t>
            </w:r>
          </w:p>
        </w:tc>
        <w:tc>
          <w:tcPr>
            <w:tcW w:w="1515"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15,0</w:t>
            </w:r>
          </w:p>
        </w:tc>
        <w:tc>
          <w:tcPr>
            <w:tcW w:w="1440"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15,0</w:t>
            </w:r>
          </w:p>
        </w:tc>
        <w:tc>
          <w:tcPr>
            <w:tcW w:w="1253"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15,0</w:t>
            </w:r>
          </w:p>
        </w:tc>
        <w:tc>
          <w:tcPr>
            <w:tcW w:w="1552"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15,0</w:t>
            </w:r>
          </w:p>
        </w:tc>
        <w:tc>
          <w:tcPr>
            <w:tcW w:w="1440"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105,0</w:t>
            </w:r>
          </w:p>
        </w:tc>
      </w:tr>
      <w:tr w:rsidR="00BD297B" w:rsidRPr="00650331" w:rsidTr="00BD297B">
        <w:trPr>
          <w:trHeight w:val="375"/>
        </w:trPr>
        <w:tc>
          <w:tcPr>
            <w:tcW w:w="4024" w:type="dxa"/>
            <w:vAlign w:val="center"/>
            <w:hideMark/>
          </w:tcPr>
          <w:p w:rsidR="00BD297B" w:rsidRPr="00650331" w:rsidRDefault="00BD297B" w:rsidP="00BD297B">
            <w:pPr>
              <w:tabs>
                <w:tab w:val="left" w:pos="420"/>
                <w:tab w:val="left" w:pos="14515"/>
              </w:tabs>
              <w:rPr>
                <w:sz w:val="20"/>
                <w:szCs w:val="20"/>
              </w:rPr>
            </w:pPr>
            <w:r w:rsidRPr="00650331">
              <w:rPr>
                <w:sz w:val="20"/>
                <w:szCs w:val="20"/>
              </w:rPr>
              <w:t>местный бюджет</w:t>
            </w:r>
          </w:p>
        </w:tc>
        <w:tc>
          <w:tcPr>
            <w:tcW w:w="1641" w:type="dxa"/>
            <w:tcBorders>
              <w:top w:val="nil"/>
              <w:left w:val="single" w:sz="4" w:space="0" w:color="000000"/>
              <w:bottom w:val="single" w:sz="4" w:space="0" w:color="000000"/>
              <w:right w:val="single" w:sz="4" w:space="0" w:color="000000"/>
            </w:tcBorders>
            <w:shd w:val="clear" w:color="auto" w:fill="auto"/>
          </w:tcPr>
          <w:p w:rsidR="00BD297B" w:rsidRDefault="00BD297B" w:rsidP="00BD297B">
            <w:pPr>
              <w:outlineLvl w:val="0"/>
              <w:rPr>
                <w:sz w:val="20"/>
                <w:szCs w:val="20"/>
              </w:rPr>
            </w:pPr>
            <w:r>
              <w:rPr>
                <w:sz w:val="20"/>
                <w:szCs w:val="20"/>
              </w:rPr>
              <w:t>15,0</w:t>
            </w:r>
          </w:p>
        </w:tc>
        <w:tc>
          <w:tcPr>
            <w:tcW w:w="1440"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15,0</w:t>
            </w:r>
          </w:p>
        </w:tc>
        <w:tc>
          <w:tcPr>
            <w:tcW w:w="1440"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15,0</w:t>
            </w:r>
          </w:p>
        </w:tc>
        <w:tc>
          <w:tcPr>
            <w:tcW w:w="1515"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15,0</w:t>
            </w:r>
          </w:p>
        </w:tc>
        <w:tc>
          <w:tcPr>
            <w:tcW w:w="1440"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15,0</w:t>
            </w:r>
          </w:p>
        </w:tc>
        <w:tc>
          <w:tcPr>
            <w:tcW w:w="1253"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15,0</w:t>
            </w:r>
          </w:p>
        </w:tc>
        <w:tc>
          <w:tcPr>
            <w:tcW w:w="1552"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15,0</w:t>
            </w:r>
          </w:p>
        </w:tc>
        <w:tc>
          <w:tcPr>
            <w:tcW w:w="1440"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105,0</w:t>
            </w:r>
          </w:p>
        </w:tc>
      </w:tr>
      <w:tr w:rsidR="00BD297B" w:rsidRPr="00650331" w:rsidTr="00BD297B">
        <w:trPr>
          <w:trHeight w:val="510"/>
        </w:trPr>
        <w:tc>
          <w:tcPr>
            <w:tcW w:w="4024" w:type="dxa"/>
            <w:vAlign w:val="center"/>
            <w:hideMark/>
          </w:tcPr>
          <w:p w:rsidR="00BD297B" w:rsidRDefault="00BD297B" w:rsidP="00BD297B">
            <w:pPr>
              <w:tabs>
                <w:tab w:val="left" w:pos="420"/>
                <w:tab w:val="left" w:pos="14515"/>
              </w:tabs>
              <w:rPr>
                <w:sz w:val="20"/>
                <w:szCs w:val="20"/>
              </w:rPr>
            </w:pPr>
            <w:r w:rsidRPr="00650331">
              <w:rPr>
                <w:sz w:val="20"/>
                <w:szCs w:val="20"/>
              </w:rPr>
              <w:t xml:space="preserve">3.1.6 Мероприятие (результат) "Проведен конкурс волонтерских отрядов «Марафон добрых и полезных дел»"(всего), в том числе: </w:t>
            </w:r>
          </w:p>
          <w:p w:rsidR="00BD297B" w:rsidRPr="00650331" w:rsidRDefault="00BD297B" w:rsidP="00BD297B">
            <w:pPr>
              <w:tabs>
                <w:tab w:val="left" w:pos="420"/>
                <w:tab w:val="left" w:pos="14515"/>
              </w:tabs>
              <w:rPr>
                <w:sz w:val="20"/>
                <w:szCs w:val="20"/>
              </w:rPr>
            </w:pPr>
          </w:p>
        </w:tc>
        <w:tc>
          <w:tcPr>
            <w:tcW w:w="11721" w:type="dxa"/>
            <w:gridSpan w:val="8"/>
            <w:tcBorders>
              <w:top w:val="single" w:sz="4" w:space="0" w:color="000000"/>
              <w:left w:val="single" w:sz="4" w:space="0" w:color="000000"/>
              <w:bottom w:val="single" w:sz="4" w:space="0" w:color="000000"/>
              <w:right w:val="single" w:sz="4" w:space="0" w:color="000000"/>
            </w:tcBorders>
            <w:shd w:val="clear" w:color="000000" w:fill="FFFFFF"/>
            <w:vAlign w:val="center"/>
          </w:tcPr>
          <w:p w:rsidR="00BD297B" w:rsidRDefault="00BD297B" w:rsidP="00BD297B">
            <w:pPr>
              <w:outlineLvl w:val="0"/>
              <w:rPr>
                <w:sz w:val="20"/>
                <w:szCs w:val="20"/>
              </w:rPr>
            </w:pPr>
            <w:r>
              <w:rPr>
                <w:sz w:val="20"/>
                <w:szCs w:val="20"/>
              </w:rPr>
              <w:t>за счет финансирования основной деятельности исполнителя</w:t>
            </w:r>
          </w:p>
        </w:tc>
      </w:tr>
      <w:tr w:rsidR="00BD297B" w:rsidRPr="00650331" w:rsidTr="00BD297B">
        <w:trPr>
          <w:trHeight w:val="375"/>
        </w:trPr>
        <w:tc>
          <w:tcPr>
            <w:tcW w:w="4024" w:type="dxa"/>
            <w:vAlign w:val="center"/>
            <w:hideMark/>
          </w:tcPr>
          <w:p w:rsidR="00BD297B" w:rsidRPr="00650331" w:rsidRDefault="00BD297B" w:rsidP="00BD297B">
            <w:pPr>
              <w:tabs>
                <w:tab w:val="left" w:pos="420"/>
                <w:tab w:val="left" w:pos="14515"/>
              </w:tabs>
              <w:rPr>
                <w:sz w:val="20"/>
                <w:szCs w:val="20"/>
              </w:rPr>
            </w:pPr>
            <w:r w:rsidRPr="00650331">
              <w:rPr>
                <w:sz w:val="20"/>
                <w:szCs w:val="20"/>
              </w:rPr>
              <w:t>местный бюджет</w:t>
            </w:r>
          </w:p>
        </w:tc>
        <w:tc>
          <w:tcPr>
            <w:tcW w:w="11721" w:type="dxa"/>
            <w:gridSpan w:val="8"/>
            <w:tcBorders>
              <w:top w:val="single" w:sz="4" w:space="0" w:color="000000"/>
              <w:left w:val="single" w:sz="4" w:space="0" w:color="000000"/>
              <w:bottom w:val="single" w:sz="4" w:space="0" w:color="000000"/>
              <w:right w:val="single" w:sz="4" w:space="0" w:color="000000"/>
            </w:tcBorders>
            <w:shd w:val="clear" w:color="000000" w:fill="FFFFFF"/>
            <w:vAlign w:val="center"/>
          </w:tcPr>
          <w:p w:rsidR="00BD297B" w:rsidRDefault="00BD297B" w:rsidP="00BD297B">
            <w:pPr>
              <w:outlineLvl w:val="0"/>
              <w:rPr>
                <w:sz w:val="20"/>
                <w:szCs w:val="20"/>
              </w:rPr>
            </w:pPr>
            <w:r>
              <w:rPr>
                <w:sz w:val="20"/>
                <w:szCs w:val="20"/>
              </w:rPr>
              <w:t>за счет финансирования основной деятельности исполнителя</w:t>
            </w:r>
          </w:p>
        </w:tc>
      </w:tr>
      <w:tr w:rsidR="00BD297B" w:rsidRPr="00650331" w:rsidTr="00BD297B">
        <w:trPr>
          <w:trHeight w:val="510"/>
        </w:trPr>
        <w:tc>
          <w:tcPr>
            <w:tcW w:w="4024" w:type="dxa"/>
            <w:vAlign w:val="center"/>
            <w:hideMark/>
          </w:tcPr>
          <w:p w:rsidR="00BD297B" w:rsidRDefault="00BD297B" w:rsidP="00BD297B">
            <w:pPr>
              <w:tabs>
                <w:tab w:val="left" w:pos="420"/>
                <w:tab w:val="left" w:pos="14515"/>
              </w:tabs>
              <w:rPr>
                <w:sz w:val="20"/>
                <w:szCs w:val="20"/>
              </w:rPr>
            </w:pPr>
            <w:r w:rsidRPr="00650331">
              <w:rPr>
                <w:sz w:val="20"/>
                <w:szCs w:val="20"/>
              </w:rPr>
              <w:t>3.1.7 Мероприятие (результат) "Проведена районная акция в населенных пунктах района "Бросай болеть – вставай на лыжи""(всего), в том числе:</w:t>
            </w:r>
          </w:p>
          <w:p w:rsidR="00BD297B" w:rsidRPr="00650331" w:rsidRDefault="00BD297B" w:rsidP="00BD297B">
            <w:pPr>
              <w:tabs>
                <w:tab w:val="left" w:pos="420"/>
                <w:tab w:val="left" w:pos="14515"/>
              </w:tabs>
              <w:rPr>
                <w:sz w:val="20"/>
                <w:szCs w:val="20"/>
              </w:rPr>
            </w:pPr>
          </w:p>
        </w:tc>
        <w:tc>
          <w:tcPr>
            <w:tcW w:w="1641" w:type="dxa"/>
            <w:tcBorders>
              <w:top w:val="nil"/>
              <w:left w:val="single" w:sz="4" w:space="0" w:color="000000"/>
              <w:bottom w:val="single" w:sz="4" w:space="0" w:color="000000"/>
              <w:right w:val="single" w:sz="4" w:space="0" w:color="000000"/>
            </w:tcBorders>
            <w:shd w:val="clear" w:color="auto" w:fill="auto"/>
          </w:tcPr>
          <w:p w:rsidR="00BD297B" w:rsidRDefault="00BD297B" w:rsidP="00BD297B">
            <w:pPr>
              <w:outlineLvl w:val="0"/>
              <w:rPr>
                <w:sz w:val="20"/>
                <w:szCs w:val="20"/>
              </w:rPr>
            </w:pPr>
            <w:r>
              <w:rPr>
                <w:sz w:val="20"/>
                <w:szCs w:val="20"/>
              </w:rPr>
              <w:t>20,0</w:t>
            </w:r>
          </w:p>
        </w:tc>
        <w:tc>
          <w:tcPr>
            <w:tcW w:w="1440"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20,0</w:t>
            </w:r>
          </w:p>
        </w:tc>
        <w:tc>
          <w:tcPr>
            <w:tcW w:w="1440"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20,0</w:t>
            </w:r>
          </w:p>
        </w:tc>
        <w:tc>
          <w:tcPr>
            <w:tcW w:w="1515"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20,0</w:t>
            </w:r>
          </w:p>
        </w:tc>
        <w:tc>
          <w:tcPr>
            <w:tcW w:w="1440"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20,0</w:t>
            </w:r>
          </w:p>
        </w:tc>
        <w:tc>
          <w:tcPr>
            <w:tcW w:w="1253"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20,0</w:t>
            </w:r>
          </w:p>
        </w:tc>
        <w:tc>
          <w:tcPr>
            <w:tcW w:w="1552"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20,0</w:t>
            </w:r>
          </w:p>
        </w:tc>
        <w:tc>
          <w:tcPr>
            <w:tcW w:w="1440"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140,0</w:t>
            </w:r>
          </w:p>
        </w:tc>
      </w:tr>
      <w:tr w:rsidR="00BD297B" w:rsidRPr="00650331" w:rsidTr="00BD297B">
        <w:trPr>
          <w:trHeight w:val="375"/>
        </w:trPr>
        <w:tc>
          <w:tcPr>
            <w:tcW w:w="4024" w:type="dxa"/>
            <w:vAlign w:val="center"/>
            <w:hideMark/>
          </w:tcPr>
          <w:p w:rsidR="00BD297B" w:rsidRPr="00650331" w:rsidRDefault="00BD297B" w:rsidP="00BD297B">
            <w:pPr>
              <w:tabs>
                <w:tab w:val="left" w:pos="420"/>
                <w:tab w:val="left" w:pos="14515"/>
              </w:tabs>
              <w:rPr>
                <w:sz w:val="20"/>
                <w:szCs w:val="20"/>
              </w:rPr>
            </w:pPr>
            <w:r w:rsidRPr="00650331">
              <w:rPr>
                <w:sz w:val="20"/>
                <w:szCs w:val="20"/>
              </w:rPr>
              <w:t>местный бюджет</w:t>
            </w:r>
          </w:p>
        </w:tc>
        <w:tc>
          <w:tcPr>
            <w:tcW w:w="1641" w:type="dxa"/>
            <w:tcBorders>
              <w:top w:val="nil"/>
              <w:left w:val="single" w:sz="4" w:space="0" w:color="000000"/>
              <w:bottom w:val="single" w:sz="4" w:space="0" w:color="000000"/>
              <w:right w:val="single" w:sz="4" w:space="0" w:color="000000"/>
            </w:tcBorders>
            <w:shd w:val="clear" w:color="auto" w:fill="auto"/>
          </w:tcPr>
          <w:p w:rsidR="00BD297B" w:rsidRDefault="00BD297B" w:rsidP="00BD297B">
            <w:pPr>
              <w:outlineLvl w:val="0"/>
              <w:rPr>
                <w:sz w:val="20"/>
                <w:szCs w:val="20"/>
              </w:rPr>
            </w:pPr>
            <w:r>
              <w:rPr>
                <w:sz w:val="20"/>
                <w:szCs w:val="20"/>
              </w:rPr>
              <w:t>20,0</w:t>
            </w:r>
          </w:p>
        </w:tc>
        <w:tc>
          <w:tcPr>
            <w:tcW w:w="1440"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20,0</w:t>
            </w:r>
          </w:p>
        </w:tc>
        <w:tc>
          <w:tcPr>
            <w:tcW w:w="1440"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20,0</w:t>
            </w:r>
          </w:p>
        </w:tc>
        <w:tc>
          <w:tcPr>
            <w:tcW w:w="1515"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20,0</w:t>
            </w:r>
          </w:p>
        </w:tc>
        <w:tc>
          <w:tcPr>
            <w:tcW w:w="1440"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20,0</w:t>
            </w:r>
          </w:p>
        </w:tc>
        <w:tc>
          <w:tcPr>
            <w:tcW w:w="1253"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20,0</w:t>
            </w:r>
          </w:p>
        </w:tc>
        <w:tc>
          <w:tcPr>
            <w:tcW w:w="1552"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20,0</w:t>
            </w:r>
          </w:p>
        </w:tc>
        <w:tc>
          <w:tcPr>
            <w:tcW w:w="1440"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140,0</w:t>
            </w:r>
          </w:p>
        </w:tc>
      </w:tr>
      <w:tr w:rsidR="00BD297B" w:rsidRPr="00650331" w:rsidTr="00BD297B">
        <w:trPr>
          <w:trHeight w:val="1020"/>
        </w:trPr>
        <w:tc>
          <w:tcPr>
            <w:tcW w:w="4024" w:type="dxa"/>
            <w:vAlign w:val="center"/>
            <w:hideMark/>
          </w:tcPr>
          <w:p w:rsidR="00BD297B" w:rsidRDefault="00BD297B" w:rsidP="00BD297B">
            <w:pPr>
              <w:tabs>
                <w:tab w:val="left" w:pos="420"/>
                <w:tab w:val="left" w:pos="14515"/>
              </w:tabs>
              <w:rPr>
                <w:sz w:val="20"/>
                <w:szCs w:val="20"/>
              </w:rPr>
            </w:pPr>
            <w:r w:rsidRPr="00650331">
              <w:rPr>
                <w:sz w:val="20"/>
                <w:szCs w:val="20"/>
              </w:rPr>
              <w:t>3.1.8 Мероприятие (результат) " Проведен легкоатлетический забег "Россия - территория без наркотиков" приуроченного к Международному дню борьбы с наркоманией и незаконным оборотом наркотиков" (всего), в том числе:</w:t>
            </w:r>
          </w:p>
          <w:p w:rsidR="00BD297B" w:rsidRPr="00650331" w:rsidRDefault="00BD297B" w:rsidP="00BD297B">
            <w:pPr>
              <w:tabs>
                <w:tab w:val="left" w:pos="420"/>
                <w:tab w:val="left" w:pos="14515"/>
              </w:tabs>
              <w:rPr>
                <w:sz w:val="20"/>
                <w:szCs w:val="20"/>
              </w:rPr>
            </w:pPr>
          </w:p>
        </w:tc>
        <w:tc>
          <w:tcPr>
            <w:tcW w:w="1641" w:type="dxa"/>
            <w:tcBorders>
              <w:top w:val="nil"/>
              <w:left w:val="single" w:sz="4" w:space="0" w:color="000000"/>
              <w:bottom w:val="single" w:sz="4" w:space="0" w:color="000000"/>
              <w:right w:val="single" w:sz="4" w:space="0" w:color="000000"/>
            </w:tcBorders>
            <w:shd w:val="clear" w:color="auto" w:fill="auto"/>
          </w:tcPr>
          <w:p w:rsidR="00BD297B" w:rsidRDefault="00BD297B" w:rsidP="00BD297B">
            <w:pPr>
              <w:outlineLvl w:val="0"/>
              <w:rPr>
                <w:sz w:val="20"/>
                <w:szCs w:val="20"/>
              </w:rPr>
            </w:pPr>
            <w:r>
              <w:rPr>
                <w:sz w:val="20"/>
                <w:szCs w:val="20"/>
              </w:rPr>
              <w:t>10,0</w:t>
            </w:r>
          </w:p>
        </w:tc>
        <w:tc>
          <w:tcPr>
            <w:tcW w:w="1440"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10,0</w:t>
            </w:r>
          </w:p>
        </w:tc>
        <w:tc>
          <w:tcPr>
            <w:tcW w:w="1440"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10,0</w:t>
            </w:r>
          </w:p>
        </w:tc>
        <w:tc>
          <w:tcPr>
            <w:tcW w:w="1515"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10,0</w:t>
            </w:r>
          </w:p>
        </w:tc>
        <w:tc>
          <w:tcPr>
            <w:tcW w:w="1440"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10,0</w:t>
            </w:r>
          </w:p>
        </w:tc>
        <w:tc>
          <w:tcPr>
            <w:tcW w:w="1253"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10,0</w:t>
            </w:r>
          </w:p>
        </w:tc>
        <w:tc>
          <w:tcPr>
            <w:tcW w:w="1552"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10,0</w:t>
            </w:r>
          </w:p>
        </w:tc>
        <w:tc>
          <w:tcPr>
            <w:tcW w:w="1440"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70,0</w:t>
            </w:r>
          </w:p>
        </w:tc>
      </w:tr>
      <w:tr w:rsidR="00BD297B" w:rsidRPr="00650331" w:rsidTr="00BD297B">
        <w:trPr>
          <w:trHeight w:val="375"/>
        </w:trPr>
        <w:tc>
          <w:tcPr>
            <w:tcW w:w="4024" w:type="dxa"/>
            <w:vAlign w:val="center"/>
            <w:hideMark/>
          </w:tcPr>
          <w:p w:rsidR="00BD297B" w:rsidRPr="00650331" w:rsidRDefault="00BD297B" w:rsidP="00BD297B">
            <w:pPr>
              <w:tabs>
                <w:tab w:val="left" w:pos="420"/>
                <w:tab w:val="left" w:pos="14515"/>
              </w:tabs>
              <w:rPr>
                <w:sz w:val="20"/>
                <w:szCs w:val="20"/>
              </w:rPr>
            </w:pPr>
            <w:r w:rsidRPr="00650331">
              <w:rPr>
                <w:sz w:val="20"/>
                <w:szCs w:val="20"/>
              </w:rPr>
              <w:t>местный бюджет</w:t>
            </w:r>
          </w:p>
        </w:tc>
        <w:tc>
          <w:tcPr>
            <w:tcW w:w="1641" w:type="dxa"/>
            <w:tcBorders>
              <w:top w:val="nil"/>
              <w:left w:val="single" w:sz="4" w:space="0" w:color="000000"/>
              <w:bottom w:val="single" w:sz="4" w:space="0" w:color="000000"/>
              <w:right w:val="single" w:sz="4" w:space="0" w:color="000000"/>
            </w:tcBorders>
            <w:shd w:val="clear" w:color="auto" w:fill="auto"/>
          </w:tcPr>
          <w:p w:rsidR="00BD297B" w:rsidRDefault="00BD297B" w:rsidP="00BD297B">
            <w:pPr>
              <w:outlineLvl w:val="0"/>
              <w:rPr>
                <w:sz w:val="20"/>
                <w:szCs w:val="20"/>
              </w:rPr>
            </w:pPr>
            <w:r>
              <w:rPr>
                <w:sz w:val="20"/>
                <w:szCs w:val="20"/>
              </w:rPr>
              <w:t>10,0</w:t>
            </w:r>
          </w:p>
        </w:tc>
        <w:tc>
          <w:tcPr>
            <w:tcW w:w="1440"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10,0</w:t>
            </w:r>
          </w:p>
        </w:tc>
        <w:tc>
          <w:tcPr>
            <w:tcW w:w="1440"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10,0</w:t>
            </w:r>
          </w:p>
        </w:tc>
        <w:tc>
          <w:tcPr>
            <w:tcW w:w="1515"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10,0</w:t>
            </w:r>
          </w:p>
        </w:tc>
        <w:tc>
          <w:tcPr>
            <w:tcW w:w="1440"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10,0</w:t>
            </w:r>
          </w:p>
        </w:tc>
        <w:tc>
          <w:tcPr>
            <w:tcW w:w="1253"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10,0</w:t>
            </w:r>
          </w:p>
        </w:tc>
        <w:tc>
          <w:tcPr>
            <w:tcW w:w="1552"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10,0</w:t>
            </w:r>
          </w:p>
        </w:tc>
        <w:tc>
          <w:tcPr>
            <w:tcW w:w="1440"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70,0</w:t>
            </w:r>
          </w:p>
        </w:tc>
      </w:tr>
      <w:tr w:rsidR="00BD297B" w:rsidRPr="00650331" w:rsidTr="00BD297B">
        <w:trPr>
          <w:trHeight w:val="1020"/>
        </w:trPr>
        <w:tc>
          <w:tcPr>
            <w:tcW w:w="4024" w:type="dxa"/>
            <w:vAlign w:val="center"/>
            <w:hideMark/>
          </w:tcPr>
          <w:p w:rsidR="00BD297B" w:rsidRDefault="00BD297B" w:rsidP="00BD297B">
            <w:pPr>
              <w:tabs>
                <w:tab w:val="left" w:pos="420"/>
                <w:tab w:val="left" w:pos="14515"/>
              </w:tabs>
              <w:rPr>
                <w:sz w:val="20"/>
                <w:szCs w:val="20"/>
              </w:rPr>
            </w:pPr>
            <w:r w:rsidRPr="00650331">
              <w:rPr>
                <w:sz w:val="20"/>
                <w:szCs w:val="20"/>
              </w:rPr>
              <w:t>3.1.9 Мероприятие (результат) "Организован и проведен месячник мероприятий, направленных на формирование здорового образа жизни в образовательных учреждениях района "Здоровый ученик""(всего), в том числе:</w:t>
            </w:r>
          </w:p>
          <w:p w:rsidR="00BD297B" w:rsidRPr="00650331" w:rsidRDefault="00BD297B" w:rsidP="00BD297B">
            <w:pPr>
              <w:tabs>
                <w:tab w:val="left" w:pos="420"/>
                <w:tab w:val="left" w:pos="14515"/>
              </w:tabs>
              <w:rPr>
                <w:sz w:val="20"/>
                <w:szCs w:val="20"/>
              </w:rPr>
            </w:pPr>
          </w:p>
        </w:tc>
        <w:tc>
          <w:tcPr>
            <w:tcW w:w="11721" w:type="dxa"/>
            <w:gridSpan w:val="8"/>
            <w:tcBorders>
              <w:top w:val="single" w:sz="4" w:space="0" w:color="000000"/>
              <w:left w:val="single" w:sz="4" w:space="0" w:color="000000"/>
              <w:bottom w:val="single" w:sz="4" w:space="0" w:color="000000"/>
              <w:right w:val="single" w:sz="4" w:space="0" w:color="000000"/>
            </w:tcBorders>
            <w:shd w:val="clear" w:color="000000" w:fill="FFFFFF"/>
            <w:vAlign w:val="center"/>
          </w:tcPr>
          <w:p w:rsidR="00BD297B" w:rsidRDefault="00BD297B" w:rsidP="00BD297B">
            <w:pPr>
              <w:outlineLvl w:val="0"/>
              <w:rPr>
                <w:sz w:val="20"/>
                <w:szCs w:val="20"/>
              </w:rPr>
            </w:pPr>
            <w:r>
              <w:rPr>
                <w:sz w:val="20"/>
                <w:szCs w:val="20"/>
              </w:rPr>
              <w:t>за счет финансирования основной деятельности исполнителя</w:t>
            </w:r>
          </w:p>
        </w:tc>
      </w:tr>
      <w:tr w:rsidR="00BD297B" w:rsidRPr="00650331" w:rsidTr="00BD297B">
        <w:trPr>
          <w:trHeight w:val="375"/>
        </w:trPr>
        <w:tc>
          <w:tcPr>
            <w:tcW w:w="4024" w:type="dxa"/>
            <w:vAlign w:val="center"/>
            <w:hideMark/>
          </w:tcPr>
          <w:p w:rsidR="00BD297B" w:rsidRPr="00650331" w:rsidRDefault="00BD297B" w:rsidP="00BD297B">
            <w:pPr>
              <w:tabs>
                <w:tab w:val="left" w:pos="420"/>
                <w:tab w:val="left" w:pos="14515"/>
              </w:tabs>
              <w:rPr>
                <w:sz w:val="20"/>
                <w:szCs w:val="20"/>
              </w:rPr>
            </w:pPr>
            <w:r w:rsidRPr="00650331">
              <w:rPr>
                <w:sz w:val="20"/>
                <w:szCs w:val="20"/>
              </w:rPr>
              <w:t>местный бюджет</w:t>
            </w:r>
          </w:p>
        </w:tc>
        <w:tc>
          <w:tcPr>
            <w:tcW w:w="11721" w:type="dxa"/>
            <w:gridSpan w:val="8"/>
            <w:tcBorders>
              <w:top w:val="single" w:sz="4" w:space="0" w:color="000000"/>
              <w:left w:val="single" w:sz="4" w:space="0" w:color="000000"/>
              <w:bottom w:val="single" w:sz="4" w:space="0" w:color="000000"/>
              <w:right w:val="single" w:sz="4" w:space="0" w:color="000000"/>
            </w:tcBorders>
            <w:shd w:val="clear" w:color="000000" w:fill="FFFFFF"/>
            <w:vAlign w:val="center"/>
          </w:tcPr>
          <w:p w:rsidR="00BD297B" w:rsidRDefault="00BD297B" w:rsidP="00BD297B">
            <w:pPr>
              <w:outlineLvl w:val="0"/>
              <w:rPr>
                <w:sz w:val="20"/>
                <w:szCs w:val="20"/>
              </w:rPr>
            </w:pPr>
            <w:r>
              <w:rPr>
                <w:sz w:val="20"/>
                <w:szCs w:val="20"/>
              </w:rPr>
              <w:t>за счет финансирования основной деятельности исполнителя</w:t>
            </w:r>
          </w:p>
        </w:tc>
      </w:tr>
      <w:tr w:rsidR="00BD297B" w:rsidRPr="00650331" w:rsidTr="00BD297B">
        <w:trPr>
          <w:trHeight w:val="765"/>
        </w:trPr>
        <w:tc>
          <w:tcPr>
            <w:tcW w:w="4024" w:type="dxa"/>
            <w:vAlign w:val="center"/>
            <w:hideMark/>
          </w:tcPr>
          <w:p w:rsidR="00BD297B" w:rsidRDefault="00BD297B" w:rsidP="00BD297B">
            <w:pPr>
              <w:tabs>
                <w:tab w:val="left" w:pos="420"/>
                <w:tab w:val="left" w:pos="14515"/>
              </w:tabs>
              <w:rPr>
                <w:sz w:val="20"/>
                <w:szCs w:val="20"/>
              </w:rPr>
            </w:pPr>
            <w:r w:rsidRPr="00650331">
              <w:rPr>
                <w:sz w:val="20"/>
                <w:szCs w:val="20"/>
              </w:rPr>
              <w:t>3.1.10 Мероприятие (результат) "Проведен творческий конкурс проектов (программ) "Общее дело" с привлечением общественных организаций, молодежных объединений района" (всего), в том числе:</w:t>
            </w:r>
          </w:p>
          <w:p w:rsidR="00BD297B" w:rsidRPr="00650331" w:rsidRDefault="00BD297B" w:rsidP="00BD297B">
            <w:pPr>
              <w:tabs>
                <w:tab w:val="left" w:pos="420"/>
                <w:tab w:val="left" w:pos="14515"/>
              </w:tabs>
              <w:rPr>
                <w:sz w:val="20"/>
                <w:szCs w:val="20"/>
              </w:rPr>
            </w:pPr>
          </w:p>
        </w:tc>
        <w:tc>
          <w:tcPr>
            <w:tcW w:w="1641" w:type="dxa"/>
            <w:tcBorders>
              <w:top w:val="nil"/>
              <w:left w:val="single" w:sz="4" w:space="0" w:color="000000"/>
              <w:bottom w:val="single" w:sz="4" w:space="0" w:color="000000"/>
              <w:right w:val="single" w:sz="4" w:space="0" w:color="000000"/>
            </w:tcBorders>
            <w:shd w:val="clear" w:color="auto" w:fill="auto"/>
          </w:tcPr>
          <w:p w:rsidR="00BD297B" w:rsidRDefault="00BD297B" w:rsidP="00BD297B">
            <w:pPr>
              <w:outlineLvl w:val="0"/>
              <w:rPr>
                <w:sz w:val="20"/>
                <w:szCs w:val="20"/>
              </w:rPr>
            </w:pPr>
            <w:r>
              <w:rPr>
                <w:sz w:val="20"/>
                <w:szCs w:val="20"/>
              </w:rPr>
              <w:t>15,0</w:t>
            </w:r>
          </w:p>
        </w:tc>
        <w:tc>
          <w:tcPr>
            <w:tcW w:w="1440"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15,0</w:t>
            </w:r>
          </w:p>
        </w:tc>
        <w:tc>
          <w:tcPr>
            <w:tcW w:w="1440"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15,0</w:t>
            </w:r>
          </w:p>
        </w:tc>
        <w:tc>
          <w:tcPr>
            <w:tcW w:w="1515"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15,0</w:t>
            </w:r>
          </w:p>
        </w:tc>
        <w:tc>
          <w:tcPr>
            <w:tcW w:w="1440"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15,0</w:t>
            </w:r>
          </w:p>
        </w:tc>
        <w:tc>
          <w:tcPr>
            <w:tcW w:w="1253"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15,0</w:t>
            </w:r>
          </w:p>
        </w:tc>
        <w:tc>
          <w:tcPr>
            <w:tcW w:w="1552"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15,0</w:t>
            </w:r>
          </w:p>
        </w:tc>
        <w:tc>
          <w:tcPr>
            <w:tcW w:w="1440"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105,0</w:t>
            </w:r>
          </w:p>
        </w:tc>
      </w:tr>
      <w:tr w:rsidR="00BD297B" w:rsidRPr="00650331" w:rsidTr="00BD297B">
        <w:trPr>
          <w:trHeight w:val="375"/>
        </w:trPr>
        <w:tc>
          <w:tcPr>
            <w:tcW w:w="4024" w:type="dxa"/>
            <w:vAlign w:val="center"/>
            <w:hideMark/>
          </w:tcPr>
          <w:p w:rsidR="00BD297B" w:rsidRPr="00650331" w:rsidRDefault="00BD297B" w:rsidP="00BD297B">
            <w:pPr>
              <w:tabs>
                <w:tab w:val="left" w:pos="420"/>
                <w:tab w:val="left" w:pos="14515"/>
              </w:tabs>
              <w:rPr>
                <w:sz w:val="20"/>
                <w:szCs w:val="20"/>
              </w:rPr>
            </w:pPr>
            <w:r w:rsidRPr="00650331">
              <w:rPr>
                <w:sz w:val="20"/>
                <w:szCs w:val="20"/>
              </w:rPr>
              <w:t>местный бюджет</w:t>
            </w:r>
          </w:p>
        </w:tc>
        <w:tc>
          <w:tcPr>
            <w:tcW w:w="1641" w:type="dxa"/>
            <w:tcBorders>
              <w:top w:val="nil"/>
              <w:left w:val="single" w:sz="4" w:space="0" w:color="000000"/>
              <w:bottom w:val="single" w:sz="4" w:space="0" w:color="000000"/>
              <w:right w:val="single" w:sz="4" w:space="0" w:color="000000"/>
            </w:tcBorders>
            <w:shd w:val="clear" w:color="auto" w:fill="auto"/>
          </w:tcPr>
          <w:p w:rsidR="00BD297B" w:rsidRDefault="00BD297B" w:rsidP="00BD297B">
            <w:pPr>
              <w:outlineLvl w:val="0"/>
              <w:rPr>
                <w:sz w:val="20"/>
                <w:szCs w:val="20"/>
              </w:rPr>
            </w:pPr>
            <w:r>
              <w:rPr>
                <w:sz w:val="20"/>
                <w:szCs w:val="20"/>
              </w:rPr>
              <w:t>15,0</w:t>
            </w:r>
          </w:p>
        </w:tc>
        <w:tc>
          <w:tcPr>
            <w:tcW w:w="1440"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15,0</w:t>
            </w:r>
          </w:p>
        </w:tc>
        <w:tc>
          <w:tcPr>
            <w:tcW w:w="1440"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15,0</w:t>
            </w:r>
          </w:p>
        </w:tc>
        <w:tc>
          <w:tcPr>
            <w:tcW w:w="1515"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15,0</w:t>
            </w:r>
          </w:p>
        </w:tc>
        <w:tc>
          <w:tcPr>
            <w:tcW w:w="1440"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15,0</w:t>
            </w:r>
          </w:p>
        </w:tc>
        <w:tc>
          <w:tcPr>
            <w:tcW w:w="1253"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15,0</w:t>
            </w:r>
          </w:p>
        </w:tc>
        <w:tc>
          <w:tcPr>
            <w:tcW w:w="1552"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15,0</w:t>
            </w:r>
          </w:p>
        </w:tc>
        <w:tc>
          <w:tcPr>
            <w:tcW w:w="1440"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105,0</w:t>
            </w:r>
          </w:p>
        </w:tc>
      </w:tr>
      <w:tr w:rsidR="00BD297B" w:rsidRPr="00650331" w:rsidTr="00BD297B">
        <w:trPr>
          <w:trHeight w:val="1080"/>
        </w:trPr>
        <w:tc>
          <w:tcPr>
            <w:tcW w:w="4024" w:type="dxa"/>
            <w:vAlign w:val="center"/>
            <w:hideMark/>
          </w:tcPr>
          <w:p w:rsidR="00BD297B" w:rsidRDefault="00BD297B" w:rsidP="00BD297B">
            <w:pPr>
              <w:tabs>
                <w:tab w:val="left" w:pos="420"/>
                <w:tab w:val="left" w:pos="14515"/>
              </w:tabs>
              <w:rPr>
                <w:sz w:val="20"/>
                <w:szCs w:val="20"/>
              </w:rPr>
            </w:pPr>
            <w:r w:rsidRPr="00650331">
              <w:rPr>
                <w:sz w:val="20"/>
                <w:szCs w:val="20"/>
              </w:rPr>
              <w:t xml:space="preserve">3.1.11 Мероприятие (результат) "Организован и проведен конкурс, акция, слет, реализация антинаркотических проектов с участием субъектов профилактики наркомании, в том числе в </w:t>
            </w:r>
            <w:r>
              <w:rPr>
                <w:sz w:val="20"/>
                <w:szCs w:val="20"/>
              </w:rPr>
              <w:t xml:space="preserve">общественности" (всего), в том </w:t>
            </w:r>
            <w:r w:rsidRPr="00650331">
              <w:rPr>
                <w:sz w:val="20"/>
                <w:szCs w:val="20"/>
              </w:rPr>
              <w:t>числе:</w:t>
            </w:r>
          </w:p>
          <w:p w:rsidR="00BD297B" w:rsidRPr="00650331" w:rsidRDefault="00BD297B" w:rsidP="00BD297B">
            <w:pPr>
              <w:tabs>
                <w:tab w:val="left" w:pos="420"/>
                <w:tab w:val="left" w:pos="14515"/>
              </w:tabs>
              <w:rPr>
                <w:sz w:val="20"/>
                <w:szCs w:val="20"/>
              </w:rPr>
            </w:pPr>
          </w:p>
        </w:tc>
        <w:tc>
          <w:tcPr>
            <w:tcW w:w="1641" w:type="dxa"/>
            <w:tcBorders>
              <w:top w:val="nil"/>
              <w:left w:val="single" w:sz="4" w:space="0" w:color="000000"/>
              <w:bottom w:val="single" w:sz="4" w:space="0" w:color="000000"/>
              <w:right w:val="single" w:sz="4" w:space="0" w:color="000000"/>
            </w:tcBorders>
            <w:shd w:val="clear" w:color="auto" w:fill="auto"/>
          </w:tcPr>
          <w:p w:rsidR="00BD297B" w:rsidRDefault="00BD297B" w:rsidP="00BD297B">
            <w:pPr>
              <w:outlineLvl w:val="0"/>
              <w:rPr>
                <w:sz w:val="20"/>
                <w:szCs w:val="20"/>
              </w:rPr>
            </w:pPr>
            <w:r>
              <w:rPr>
                <w:sz w:val="20"/>
                <w:szCs w:val="20"/>
              </w:rPr>
              <w:t>960,0</w:t>
            </w:r>
          </w:p>
        </w:tc>
        <w:tc>
          <w:tcPr>
            <w:tcW w:w="1440" w:type="dxa"/>
            <w:tcBorders>
              <w:top w:val="nil"/>
              <w:left w:val="nil"/>
              <w:bottom w:val="single" w:sz="4" w:space="0" w:color="000000"/>
              <w:right w:val="single" w:sz="4" w:space="0" w:color="000000"/>
            </w:tcBorders>
            <w:shd w:val="clear" w:color="auto" w:fill="auto"/>
          </w:tcPr>
          <w:p w:rsidR="00BD297B" w:rsidRDefault="00BD297B" w:rsidP="00BD297B">
            <w:pPr>
              <w:outlineLvl w:val="0"/>
              <w:rPr>
                <w:sz w:val="20"/>
                <w:szCs w:val="20"/>
              </w:rPr>
            </w:pPr>
            <w:r>
              <w:rPr>
                <w:sz w:val="20"/>
                <w:szCs w:val="20"/>
              </w:rPr>
              <w:t>0,0</w:t>
            </w:r>
          </w:p>
        </w:tc>
        <w:tc>
          <w:tcPr>
            <w:tcW w:w="1440" w:type="dxa"/>
            <w:tcBorders>
              <w:top w:val="nil"/>
              <w:left w:val="nil"/>
              <w:bottom w:val="single" w:sz="4" w:space="0" w:color="000000"/>
              <w:right w:val="single" w:sz="4" w:space="0" w:color="000000"/>
            </w:tcBorders>
            <w:shd w:val="clear" w:color="auto" w:fill="auto"/>
          </w:tcPr>
          <w:p w:rsidR="00BD297B" w:rsidRDefault="00BD297B" w:rsidP="00BD297B">
            <w:pPr>
              <w:outlineLvl w:val="0"/>
              <w:rPr>
                <w:sz w:val="20"/>
                <w:szCs w:val="20"/>
              </w:rPr>
            </w:pPr>
            <w:r>
              <w:rPr>
                <w:sz w:val="20"/>
                <w:szCs w:val="20"/>
              </w:rPr>
              <w:t>0,0</w:t>
            </w:r>
          </w:p>
        </w:tc>
        <w:tc>
          <w:tcPr>
            <w:tcW w:w="1515" w:type="dxa"/>
            <w:tcBorders>
              <w:top w:val="nil"/>
              <w:left w:val="nil"/>
              <w:bottom w:val="single" w:sz="4" w:space="0" w:color="000000"/>
              <w:right w:val="single" w:sz="4" w:space="0" w:color="000000"/>
            </w:tcBorders>
            <w:shd w:val="clear" w:color="auto" w:fill="auto"/>
          </w:tcPr>
          <w:p w:rsidR="00BD297B" w:rsidRDefault="00BD297B" w:rsidP="00BD297B">
            <w:pPr>
              <w:outlineLvl w:val="0"/>
              <w:rPr>
                <w:sz w:val="20"/>
                <w:szCs w:val="20"/>
              </w:rPr>
            </w:pPr>
            <w:r>
              <w:rPr>
                <w:sz w:val="20"/>
                <w:szCs w:val="20"/>
              </w:rPr>
              <w:t>0,0</w:t>
            </w:r>
          </w:p>
        </w:tc>
        <w:tc>
          <w:tcPr>
            <w:tcW w:w="1440" w:type="dxa"/>
            <w:tcBorders>
              <w:top w:val="nil"/>
              <w:left w:val="nil"/>
              <w:bottom w:val="single" w:sz="4" w:space="0" w:color="000000"/>
              <w:right w:val="single" w:sz="4" w:space="0" w:color="000000"/>
            </w:tcBorders>
            <w:shd w:val="clear" w:color="auto" w:fill="auto"/>
          </w:tcPr>
          <w:p w:rsidR="00BD297B" w:rsidRDefault="00BD297B" w:rsidP="00BD297B">
            <w:pPr>
              <w:outlineLvl w:val="0"/>
              <w:rPr>
                <w:sz w:val="20"/>
                <w:szCs w:val="20"/>
              </w:rPr>
            </w:pPr>
            <w:r>
              <w:rPr>
                <w:sz w:val="20"/>
                <w:szCs w:val="20"/>
              </w:rPr>
              <w:t>0,0</w:t>
            </w:r>
          </w:p>
        </w:tc>
        <w:tc>
          <w:tcPr>
            <w:tcW w:w="1253" w:type="dxa"/>
            <w:tcBorders>
              <w:top w:val="nil"/>
              <w:left w:val="nil"/>
              <w:bottom w:val="single" w:sz="4" w:space="0" w:color="000000"/>
              <w:right w:val="single" w:sz="4" w:space="0" w:color="000000"/>
            </w:tcBorders>
            <w:shd w:val="clear" w:color="auto" w:fill="auto"/>
          </w:tcPr>
          <w:p w:rsidR="00BD297B" w:rsidRDefault="00BD297B" w:rsidP="00BD297B">
            <w:pPr>
              <w:outlineLvl w:val="0"/>
              <w:rPr>
                <w:sz w:val="20"/>
                <w:szCs w:val="20"/>
              </w:rPr>
            </w:pPr>
            <w:r>
              <w:rPr>
                <w:sz w:val="20"/>
                <w:szCs w:val="20"/>
              </w:rPr>
              <w:t>0,0</w:t>
            </w:r>
          </w:p>
        </w:tc>
        <w:tc>
          <w:tcPr>
            <w:tcW w:w="1552" w:type="dxa"/>
            <w:tcBorders>
              <w:top w:val="nil"/>
              <w:left w:val="nil"/>
              <w:bottom w:val="single" w:sz="4" w:space="0" w:color="000000"/>
              <w:right w:val="single" w:sz="4" w:space="0" w:color="000000"/>
            </w:tcBorders>
            <w:shd w:val="clear" w:color="auto" w:fill="auto"/>
          </w:tcPr>
          <w:p w:rsidR="00BD297B" w:rsidRDefault="00BD297B" w:rsidP="00BD297B">
            <w:pPr>
              <w:outlineLvl w:val="0"/>
              <w:rPr>
                <w:sz w:val="20"/>
                <w:szCs w:val="20"/>
              </w:rPr>
            </w:pPr>
            <w:r>
              <w:rPr>
                <w:sz w:val="20"/>
                <w:szCs w:val="20"/>
              </w:rPr>
              <w:t>0,0</w:t>
            </w:r>
          </w:p>
        </w:tc>
        <w:tc>
          <w:tcPr>
            <w:tcW w:w="1440"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960,0</w:t>
            </w:r>
          </w:p>
        </w:tc>
      </w:tr>
      <w:tr w:rsidR="00BD297B" w:rsidRPr="00650331" w:rsidTr="00BD297B">
        <w:trPr>
          <w:trHeight w:val="375"/>
        </w:trPr>
        <w:tc>
          <w:tcPr>
            <w:tcW w:w="4024" w:type="dxa"/>
            <w:vAlign w:val="center"/>
            <w:hideMark/>
          </w:tcPr>
          <w:p w:rsidR="00BD297B" w:rsidRPr="00650331" w:rsidRDefault="00BD297B" w:rsidP="00BD297B">
            <w:pPr>
              <w:tabs>
                <w:tab w:val="left" w:pos="420"/>
                <w:tab w:val="left" w:pos="14515"/>
              </w:tabs>
              <w:rPr>
                <w:sz w:val="20"/>
                <w:szCs w:val="20"/>
              </w:rPr>
            </w:pPr>
            <w:r w:rsidRPr="00650331">
              <w:rPr>
                <w:sz w:val="20"/>
                <w:szCs w:val="20"/>
              </w:rPr>
              <w:t>бюджет автономного округа</w:t>
            </w:r>
          </w:p>
        </w:tc>
        <w:tc>
          <w:tcPr>
            <w:tcW w:w="1641" w:type="dxa"/>
            <w:tcBorders>
              <w:top w:val="nil"/>
              <w:left w:val="single" w:sz="4" w:space="0" w:color="000000"/>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960,0</w:t>
            </w:r>
          </w:p>
        </w:tc>
        <w:tc>
          <w:tcPr>
            <w:tcW w:w="1440"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0,0</w:t>
            </w:r>
          </w:p>
        </w:tc>
        <w:tc>
          <w:tcPr>
            <w:tcW w:w="1440"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0,0</w:t>
            </w:r>
          </w:p>
        </w:tc>
        <w:tc>
          <w:tcPr>
            <w:tcW w:w="1515"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0,0</w:t>
            </w:r>
          </w:p>
        </w:tc>
        <w:tc>
          <w:tcPr>
            <w:tcW w:w="1440"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0,0</w:t>
            </w:r>
          </w:p>
        </w:tc>
        <w:tc>
          <w:tcPr>
            <w:tcW w:w="1253"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0,0</w:t>
            </w:r>
          </w:p>
        </w:tc>
        <w:tc>
          <w:tcPr>
            <w:tcW w:w="1552"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0,0</w:t>
            </w:r>
          </w:p>
        </w:tc>
        <w:tc>
          <w:tcPr>
            <w:tcW w:w="1440"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960,0</w:t>
            </w:r>
          </w:p>
        </w:tc>
      </w:tr>
      <w:tr w:rsidR="00BD297B" w:rsidRPr="00650331" w:rsidTr="00BD297B">
        <w:trPr>
          <w:trHeight w:val="1080"/>
        </w:trPr>
        <w:tc>
          <w:tcPr>
            <w:tcW w:w="4024" w:type="dxa"/>
            <w:vAlign w:val="center"/>
            <w:hideMark/>
          </w:tcPr>
          <w:p w:rsidR="00BD297B" w:rsidRDefault="00BD297B" w:rsidP="00BD297B">
            <w:pPr>
              <w:tabs>
                <w:tab w:val="left" w:pos="420"/>
                <w:tab w:val="left" w:pos="14515"/>
              </w:tabs>
              <w:jc w:val="both"/>
              <w:rPr>
                <w:sz w:val="20"/>
                <w:szCs w:val="20"/>
              </w:rPr>
            </w:pPr>
            <w:r w:rsidRPr="00AF2EDE">
              <w:rPr>
                <w:sz w:val="20"/>
                <w:szCs w:val="20"/>
              </w:rPr>
              <w:t xml:space="preserve">3.1.12 Мероприятие (результат) «Организация и проведение социально ориентированными некоммерческими организациями мероприятий, направленных на формирование жизненных ценностей и ответственного отношения к своему здоровью «Наркотики - как от них уберечься» в образовательных учреждениях </w:t>
            </w:r>
            <w:proofErr w:type="gramStart"/>
            <w:r w:rsidRPr="00AF2EDE">
              <w:rPr>
                <w:sz w:val="20"/>
                <w:szCs w:val="20"/>
              </w:rPr>
              <w:t>района»  (</w:t>
            </w:r>
            <w:proofErr w:type="gramEnd"/>
            <w:r w:rsidRPr="00AF2EDE">
              <w:rPr>
                <w:sz w:val="20"/>
                <w:szCs w:val="20"/>
              </w:rPr>
              <w:t>всего), в том числе:</w:t>
            </w:r>
          </w:p>
          <w:p w:rsidR="00BD297B" w:rsidRPr="00AF2EDE" w:rsidRDefault="00BD297B" w:rsidP="00BD297B">
            <w:pPr>
              <w:tabs>
                <w:tab w:val="left" w:pos="420"/>
                <w:tab w:val="left" w:pos="14515"/>
              </w:tabs>
              <w:jc w:val="both"/>
              <w:rPr>
                <w:sz w:val="20"/>
                <w:szCs w:val="20"/>
              </w:rPr>
            </w:pPr>
          </w:p>
        </w:tc>
        <w:tc>
          <w:tcPr>
            <w:tcW w:w="1641"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BD297B" w:rsidRDefault="00BD297B" w:rsidP="00BD297B">
            <w:pPr>
              <w:outlineLvl w:val="0"/>
              <w:rPr>
                <w:sz w:val="20"/>
                <w:szCs w:val="20"/>
              </w:rPr>
            </w:pPr>
            <w:r>
              <w:rPr>
                <w:sz w:val="20"/>
                <w:szCs w:val="20"/>
              </w:rPr>
              <w:t>за счет финансирования основной деятельности исполнителя</w:t>
            </w:r>
          </w:p>
        </w:tc>
        <w:tc>
          <w:tcPr>
            <w:tcW w:w="1440" w:type="dxa"/>
            <w:vAlign w:val="center"/>
          </w:tcPr>
          <w:p w:rsidR="00BD297B" w:rsidRPr="00AF2EDE" w:rsidRDefault="00BD297B" w:rsidP="00BD297B">
            <w:pPr>
              <w:tabs>
                <w:tab w:val="left" w:pos="420"/>
                <w:tab w:val="left" w:pos="14515"/>
              </w:tabs>
              <w:rPr>
                <w:sz w:val="20"/>
                <w:szCs w:val="20"/>
              </w:rPr>
            </w:pPr>
          </w:p>
        </w:tc>
        <w:tc>
          <w:tcPr>
            <w:tcW w:w="1440" w:type="dxa"/>
            <w:vAlign w:val="center"/>
          </w:tcPr>
          <w:p w:rsidR="00BD297B" w:rsidRPr="00AF2EDE" w:rsidRDefault="00BD297B" w:rsidP="00BD297B">
            <w:pPr>
              <w:tabs>
                <w:tab w:val="left" w:pos="420"/>
                <w:tab w:val="left" w:pos="14515"/>
              </w:tabs>
              <w:rPr>
                <w:sz w:val="20"/>
                <w:szCs w:val="20"/>
              </w:rPr>
            </w:pPr>
          </w:p>
        </w:tc>
        <w:tc>
          <w:tcPr>
            <w:tcW w:w="1515" w:type="dxa"/>
            <w:vAlign w:val="center"/>
          </w:tcPr>
          <w:p w:rsidR="00BD297B" w:rsidRPr="00AF2EDE" w:rsidRDefault="00BD297B" w:rsidP="00BD297B">
            <w:pPr>
              <w:tabs>
                <w:tab w:val="left" w:pos="420"/>
                <w:tab w:val="left" w:pos="14515"/>
              </w:tabs>
              <w:rPr>
                <w:sz w:val="20"/>
                <w:szCs w:val="20"/>
              </w:rPr>
            </w:pPr>
          </w:p>
        </w:tc>
        <w:tc>
          <w:tcPr>
            <w:tcW w:w="1440" w:type="dxa"/>
            <w:vAlign w:val="center"/>
          </w:tcPr>
          <w:p w:rsidR="00BD297B" w:rsidRPr="00AF2EDE" w:rsidRDefault="00BD297B" w:rsidP="00BD297B">
            <w:pPr>
              <w:tabs>
                <w:tab w:val="left" w:pos="420"/>
                <w:tab w:val="left" w:pos="14515"/>
              </w:tabs>
              <w:rPr>
                <w:sz w:val="20"/>
                <w:szCs w:val="20"/>
              </w:rPr>
            </w:pPr>
          </w:p>
        </w:tc>
        <w:tc>
          <w:tcPr>
            <w:tcW w:w="1253" w:type="dxa"/>
            <w:vAlign w:val="center"/>
          </w:tcPr>
          <w:p w:rsidR="00BD297B" w:rsidRPr="00AF2EDE" w:rsidRDefault="00BD297B" w:rsidP="00BD297B">
            <w:pPr>
              <w:tabs>
                <w:tab w:val="left" w:pos="420"/>
                <w:tab w:val="left" w:pos="14515"/>
              </w:tabs>
              <w:rPr>
                <w:sz w:val="20"/>
                <w:szCs w:val="20"/>
              </w:rPr>
            </w:pPr>
          </w:p>
        </w:tc>
        <w:tc>
          <w:tcPr>
            <w:tcW w:w="1552" w:type="dxa"/>
            <w:vAlign w:val="center"/>
          </w:tcPr>
          <w:p w:rsidR="00BD297B" w:rsidRPr="00AF2EDE" w:rsidRDefault="00BD297B" w:rsidP="00BD297B">
            <w:pPr>
              <w:tabs>
                <w:tab w:val="left" w:pos="420"/>
                <w:tab w:val="left" w:pos="14515"/>
              </w:tabs>
              <w:rPr>
                <w:sz w:val="20"/>
                <w:szCs w:val="20"/>
              </w:rPr>
            </w:pPr>
          </w:p>
        </w:tc>
        <w:tc>
          <w:tcPr>
            <w:tcW w:w="1440" w:type="dxa"/>
            <w:vAlign w:val="center"/>
          </w:tcPr>
          <w:p w:rsidR="00BD297B" w:rsidRPr="00AF2EDE" w:rsidRDefault="00BD297B" w:rsidP="00BD297B">
            <w:pPr>
              <w:tabs>
                <w:tab w:val="left" w:pos="420"/>
                <w:tab w:val="left" w:pos="14515"/>
              </w:tabs>
              <w:rPr>
                <w:sz w:val="20"/>
                <w:szCs w:val="20"/>
              </w:rPr>
            </w:pPr>
          </w:p>
        </w:tc>
      </w:tr>
      <w:tr w:rsidR="00BD297B" w:rsidRPr="00650331" w:rsidTr="00BD297B">
        <w:trPr>
          <w:trHeight w:val="390"/>
        </w:trPr>
        <w:tc>
          <w:tcPr>
            <w:tcW w:w="4024" w:type="dxa"/>
            <w:vAlign w:val="center"/>
            <w:hideMark/>
          </w:tcPr>
          <w:p w:rsidR="00BD297B" w:rsidRPr="00AF2EDE" w:rsidRDefault="00BD297B" w:rsidP="00BD297B">
            <w:pPr>
              <w:tabs>
                <w:tab w:val="left" w:pos="420"/>
                <w:tab w:val="left" w:pos="14515"/>
              </w:tabs>
              <w:rPr>
                <w:sz w:val="20"/>
                <w:szCs w:val="20"/>
              </w:rPr>
            </w:pPr>
            <w:r w:rsidRPr="00AF2EDE">
              <w:rPr>
                <w:sz w:val="20"/>
                <w:szCs w:val="20"/>
              </w:rPr>
              <w:t>местный бюджет</w:t>
            </w:r>
          </w:p>
        </w:tc>
        <w:tc>
          <w:tcPr>
            <w:tcW w:w="1641"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BD297B" w:rsidRDefault="00BD297B" w:rsidP="00BD297B">
            <w:pPr>
              <w:outlineLvl w:val="0"/>
              <w:rPr>
                <w:sz w:val="20"/>
                <w:szCs w:val="20"/>
              </w:rPr>
            </w:pPr>
            <w:r>
              <w:rPr>
                <w:sz w:val="20"/>
                <w:szCs w:val="20"/>
              </w:rPr>
              <w:t>за счет финансирования основной деятельности исполнителя</w:t>
            </w:r>
          </w:p>
        </w:tc>
        <w:tc>
          <w:tcPr>
            <w:tcW w:w="1440" w:type="dxa"/>
            <w:vAlign w:val="center"/>
          </w:tcPr>
          <w:p w:rsidR="00BD297B" w:rsidRPr="00AF2EDE" w:rsidRDefault="00BD297B" w:rsidP="00BD297B">
            <w:pPr>
              <w:tabs>
                <w:tab w:val="left" w:pos="420"/>
                <w:tab w:val="left" w:pos="14515"/>
              </w:tabs>
              <w:rPr>
                <w:sz w:val="20"/>
                <w:szCs w:val="20"/>
              </w:rPr>
            </w:pPr>
          </w:p>
        </w:tc>
        <w:tc>
          <w:tcPr>
            <w:tcW w:w="1440" w:type="dxa"/>
            <w:vAlign w:val="center"/>
          </w:tcPr>
          <w:p w:rsidR="00BD297B" w:rsidRPr="00AF2EDE" w:rsidRDefault="00BD297B" w:rsidP="00BD297B">
            <w:pPr>
              <w:tabs>
                <w:tab w:val="left" w:pos="420"/>
                <w:tab w:val="left" w:pos="14515"/>
              </w:tabs>
              <w:rPr>
                <w:sz w:val="20"/>
                <w:szCs w:val="20"/>
              </w:rPr>
            </w:pPr>
          </w:p>
        </w:tc>
        <w:tc>
          <w:tcPr>
            <w:tcW w:w="1515" w:type="dxa"/>
            <w:vAlign w:val="center"/>
          </w:tcPr>
          <w:p w:rsidR="00BD297B" w:rsidRPr="00AF2EDE" w:rsidRDefault="00BD297B" w:rsidP="00BD297B">
            <w:pPr>
              <w:tabs>
                <w:tab w:val="left" w:pos="420"/>
                <w:tab w:val="left" w:pos="14515"/>
              </w:tabs>
              <w:rPr>
                <w:sz w:val="20"/>
                <w:szCs w:val="20"/>
              </w:rPr>
            </w:pPr>
          </w:p>
        </w:tc>
        <w:tc>
          <w:tcPr>
            <w:tcW w:w="1440" w:type="dxa"/>
            <w:vAlign w:val="center"/>
          </w:tcPr>
          <w:p w:rsidR="00BD297B" w:rsidRPr="00AF2EDE" w:rsidRDefault="00BD297B" w:rsidP="00BD297B">
            <w:pPr>
              <w:tabs>
                <w:tab w:val="left" w:pos="420"/>
                <w:tab w:val="left" w:pos="14515"/>
              </w:tabs>
              <w:rPr>
                <w:sz w:val="20"/>
                <w:szCs w:val="20"/>
              </w:rPr>
            </w:pPr>
          </w:p>
        </w:tc>
        <w:tc>
          <w:tcPr>
            <w:tcW w:w="1253" w:type="dxa"/>
            <w:vAlign w:val="center"/>
          </w:tcPr>
          <w:p w:rsidR="00BD297B" w:rsidRPr="00AF2EDE" w:rsidRDefault="00BD297B" w:rsidP="00BD297B">
            <w:pPr>
              <w:tabs>
                <w:tab w:val="left" w:pos="420"/>
                <w:tab w:val="left" w:pos="14515"/>
              </w:tabs>
              <w:rPr>
                <w:sz w:val="20"/>
                <w:szCs w:val="20"/>
              </w:rPr>
            </w:pPr>
          </w:p>
        </w:tc>
        <w:tc>
          <w:tcPr>
            <w:tcW w:w="1552" w:type="dxa"/>
            <w:vAlign w:val="center"/>
          </w:tcPr>
          <w:p w:rsidR="00BD297B" w:rsidRPr="00AF2EDE" w:rsidRDefault="00BD297B" w:rsidP="00BD297B">
            <w:pPr>
              <w:tabs>
                <w:tab w:val="left" w:pos="420"/>
                <w:tab w:val="left" w:pos="14515"/>
              </w:tabs>
              <w:rPr>
                <w:sz w:val="20"/>
                <w:szCs w:val="20"/>
              </w:rPr>
            </w:pPr>
          </w:p>
        </w:tc>
        <w:tc>
          <w:tcPr>
            <w:tcW w:w="1440" w:type="dxa"/>
            <w:vAlign w:val="center"/>
          </w:tcPr>
          <w:p w:rsidR="00BD297B" w:rsidRPr="00AF2EDE" w:rsidRDefault="00BD297B" w:rsidP="00BD297B">
            <w:pPr>
              <w:tabs>
                <w:tab w:val="left" w:pos="420"/>
                <w:tab w:val="left" w:pos="14515"/>
              </w:tabs>
              <w:rPr>
                <w:sz w:val="20"/>
                <w:szCs w:val="20"/>
              </w:rPr>
            </w:pPr>
          </w:p>
        </w:tc>
      </w:tr>
      <w:tr w:rsidR="00BD297B" w:rsidRPr="00650331" w:rsidTr="00BD297B">
        <w:trPr>
          <w:trHeight w:val="765"/>
        </w:trPr>
        <w:tc>
          <w:tcPr>
            <w:tcW w:w="4024" w:type="dxa"/>
            <w:vAlign w:val="center"/>
            <w:hideMark/>
          </w:tcPr>
          <w:p w:rsidR="00BD297B" w:rsidRPr="00650331" w:rsidRDefault="00BD297B" w:rsidP="00BD297B">
            <w:pPr>
              <w:tabs>
                <w:tab w:val="left" w:pos="420"/>
                <w:tab w:val="left" w:pos="14515"/>
              </w:tabs>
              <w:rPr>
                <w:b/>
                <w:bCs/>
                <w:sz w:val="20"/>
                <w:szCs w:val="20"/>
              </w:rPr>
            </w:pPr>
            <w:r w:rsidRPr="00650331">
              <w:rPr>
                <w:b/>
                <w:bCs/>
                <w:sz w:val="20"/>
                <w:szCs w:val="20"/>
              </w:rPr>
              <w:t>4.1 Комплекс процессных мероприятий  "Проведение мероприятий по организации в каникулярное время отдыха, оздоровления, занятости детей, подростков и молодежи" (всего), в том числе:</w:t>
            </w:r>
          </w:p>
        </w:tc>
        <w:tc>
          <w:tcPr>
            <w:tcW w:w="1641" w:type="dxa"/>
            <w:tcBorders>
              <w:top w:val="nil"/>
              <w:left w:val="single" w:sz="4" w:space="0" w:color="000000"/>
              <w:bottom w:val="single" w:sz="4" w:space="0" w:color="000000"/>
              <w:right w:val="single" w:sz="4" w:space="0" w:color="000000"/>
            </w:tcBorders>
            <w:shd w:val="clear" w:color="auto" w:fill="auto"/>
          </w:tcPr>
          <w:p w:rsidR="00BD297B" w:rsidRDefault="00BD297B" w:rsidP="00BD297B">
            <w:pPr>
              <w:rPr>
                <w:b/>
                <w:bCs/>
                <w:sz w:val="20"/>
                <w:szCs w:val="20"/>
              </w:rPr>
            </w:pPr>
            <w:r>
              <w:rPr>
                <w:b/>
                <w:bCs/>
                <w:sz w:val="20"/>
                <w:szCs w:val="20"/>
              </w:rPr>
              <w:t>30 878,5</w:t>
            </w:r>
          </w:p>
        </w:tc>
        <w:tc>
          <w:tcPr>
            <w:tcW w:w="1440" w:type="dxa"/>
            <w:tcBorders>
              <w:top w:val="nil"/>
              <w:left w:val="nil"/>
              <w:bottom w:val="single" w:sz="4" w:space="0" w:color="000000"/>
              <w:right w:val="single" w:sz="4" w:space="0" w:color="000000"/>
            </w:tcBorders>
            <w:shd w:val="clear" w:color="000000" w:fill="FFFFFF"/>
          </w:tcPr>
          <w:p w:rsidR="00BD297B" w:rsidRDefault="00BD297B" w:rsidP="00BD297B">
            <w:pPr>
              <w:rPr>
                <w:b/>
                <w:bCs/>
                <w:sz w:val="20"/>
                <w:szCs w:val="20"/>
              </w:rPr>
            </w:pPr>
            <w:r>
              <w:rPr>
                <w:b/>
                <w:bCs/>
                <w:sz w:val="20"/>
                <w:szCs w:val="20"/>
              </w:rPr>
              <w:t>47 088,9</w:t>
            </w:r>
          </w:p>
        </w:tc>
        <w:tc>
          <w:tcPr>
            <w:tcW w:w="1440" w:type="dxa"/>
            <w:tcBorders>
              <w:top w:val="nil"/>
              <w:left w:val="nil"/>
              <w:bottom w:val="single" w:sz="4" w:space="0" w:color="000000"/>
              <w:right w:val="single" w:sz="4" w:space="0" w:color="000000"/>
            </w:tcBorders>
            <w:shd w:val="clear" w:color="000000" w:fill="FFFFFF"/>
          </w:tcPr>
          <w:p w:rsidR="00BD297B" w:rsidRDefault="00BD297B" w:rsidP="00BD297B">
            <w:pPr>
              <w:rPr>
                <w:b/>
                <w:bCs/>
                <w:sz w:val="20"/>
                <w:szCs w:val="20"/>
              </w:rPr>
            </w:pPr>
            <w:r>
              <w:rPr>
                <w:b/>
                <w:bCs/>
                <w:sz w:val="20"/>
                <w:szCs w:val="20"/>
              </w:rPr>
              <w:t>51 225,9</w:t>
            </w:r>
          </w:p>
        </w:tc>
        <w:tc>
          <w:tcPr>
            <w:tcW w:w="1515" w:type="dxa"/>
            <w:tcBorders>
              <w:top w:val="nil"/>
              <w:left w:val="nil"/>
              <w:bottom w:val="single" w:sz="4" w:space="0" w:color="000000"/>
              <w:right w:val="single" w:sz="4" w:space="0" w:color="000000"/>
            </w:tcBorders>
            <w:shd w:val="clear" w:color="000000" w:fill="FFFFFF"/>
          </w:tcPr>
          <w:p w:rsidR="00BD297B" w:rsidRDefault="00BD297B" w:rsidP="00BD297B">
            <w:pPr>
              <w:rPr>
                <w:b/>
                <w:bCs/>
                <w:sz w:val="20"/>
                <w:szCs w:val="20"/>
              </w:rPr>
            </w:pPr>
            <w:r>
              <w:rPr>
                <w:b/>
                <w:bCs/>
                <w:sz w:val="20"/>
                <w:szCs w:val="20"/>
              </w:rPr>
              <w:t>51 225,9</w:t>
            </w:r>
          </w:p>
        </w:tc>
        <w:tc>
          <w:tcPr>
            <w:tcW w:w="1440" w:type="dxa"/>
            <w:tcBorders>
              <w:top w:val="nil"/>
              <w:left w:val="nil"/>
              <w:bottom w:val="single" w:sz="4" w:space="0" w:color="000000"/>
              <w:right w:val="single" w:sz="4" w:space="0" w:color="000000"/>
            </w:tcBorders>
            <w:shd w:val="clear" w:color="000000" w:fill="FFFFFF"/>
          </w:tcPr>
          <w:p w:rsidR="00BD297B" w:rsidRDefault="00BD297B" w:rsidP="00BD297B">
            <w:pPr>
              <w:rPr>
                <w:b/>
                <w:bCs/>
                <w:sz w:val="20"/>
                <w:szCs w:val="20"/>
              </w:rPr>
            </w:pPr>
            <w:r>
              <w:rPr>
                <w:b/>
                <w:bCs/>
                <w:sz w:val="20"/>
                <w:szCs w:val="20"/>
              </w:rPr>
              <w:t>51 225,9</w:t>
            </w:r>
          </w:p>
        </w:tc>
        <w:tc>
          <w:tcPr>
            <w:tcW w:w="1253" w:type="dxa"/>
            <w:tcBorders>
              <w:top w:val="nil"/>
              <w:left w:val="nil"/>
              <w:bottom w:val="single" w:sz="4" w:space="0" w:color="000000"/>
              <w:right w:val="single" w:sz="4" w:space="0" w:color="000000"/>
            </w:tcBorders>
            <w:shd w:val="clear" w:color="000000" w:fill="FFFFFF"/>
          </w:tcPr>
          <w:p w:rsidR="00BD297B" w:rsidRDefault="00BD297B" w:rsidP="00BD297B">
            <w:pPr>
              <w:rPr>
                <w:b/>
                <w:bCs/>
                <w:sz w:val="20"/>
                <w:szCs w:val="20"/>
              </w:rPr>
            </w:pPr>
            <w:r>
              <w:rPr>
                <w:b/>
                <w:bCs/>
                <w:sz w:val="20"/>
                <w:szCs w:val="20"/>
              </w:rPr>
              <w:t>16 900,0</w:t>
            </w:r>
          </w:p>
        </w:tc>
        <w:tc>
          <w:tcPr>
            <w:tcW w:w="1552" w:type="dxa"/>
            <w:tcBorders>
              <w:top w:val="nil"/>
              <w:left w:val="nil"/>
              <w:bottom w:val="single" w:sz="4" w:space="0" w:color="000000"/>
              <w:right w:val="single" w:sz="4" w:space="0" w:color="000000"/>
            </w:tcBorders>
            <w:shd w:val="clear" w:color="000000" w:fill="FFFFFF"/>
          </w:tcPr>
          <w:p w:rsidR="00BD297B" w:rsidRDefault="00BD297B" w:rsidP="00BD297B">
            <w:pPr>
              <w:rPr>
                <w:b/>
                <w:bCs/>
                <w:sz w:val="20"/>
                <w:szCs w:val="20"/>
              </w:rPr>
            </w:pPr>
            <w:r>
              <w:rPr>
                <w:b/>
                <w:bCs/>
                <w:sz w:val="20"/>
                <w:szCs w:val="20"/>
              </w:rPr>
              <w:t>16 900,0</w:t>
            </w:r>
          </w:p>
        </w:tc>
        <w:tc>
          <w:tcPr>
            <w:tcW w:w="1440" w:type="dxa"/>
            <w:tcBorders>
              <w:top w:val="nil"/>
              <w:left w:val="nil"/>
              <w:bottom w:val="single" w:sz="4" w:space="0" w:color="000000"/>
              <w:right w:val="single" w:sz="4" w:space="0" w:color="000000"/>
            </w:tcBorders>
            <w:shd w:val="clear" w:color="000000" w:fill="FFFFFF"/>
          </w:tcPr>
          <w:p w:rsidR="00BD297B" w:rsidRDefault="00BD297B" w:rsidP="00BD297B">
            <w:pPr>
              <w:rPr>
                <w:b/>
                <w:bCs/>
                <w:sz w:val="20"/>
                <w:szCs w:val="20"/>
              </w:rPr>
            </w:pPr>
            <w:r>
              <w:rPr>
                <w:b/>
                <w:bCs/>
                <w:sz w:val="20"/>
                <w:szCs w:val="20"/>
              </w:rPr>
              <w:t>265 445,1</w:t>
            </w:r>
          </w:p>
        </w:tc>
      </w:tr>
      <w:tr w:rsidR="00BD297B" w:rsidRPr="00650331" w:rsidTr="00BD297B">
        <w:trPr>
          <w:trHeight w:val="375"/>
        </w:trPr>
        <w:tc>
          <w:tcPr>
            <w:tcW w:w="4024" w:type="dxa"/>
            <w:vAlign w:val="center"/>
            <w:hideMark/>
          </w:tcPr>
          <w:p w:rsidR="00BD297B" w:rsidRPr="00650331" w:rsidRDefault="00BD297B" w:rsidP="00BD297B">
            <w:pPr>
              <w:tabs>
                <w:tab w:val="left" w:pos="420"/>
                <w:tab w:val="left" w:pos="14515"/>
              </w:tabs>
              <w:rPr>
                <w:sz w:val="20"/>
                <w:szCs w:val="20"/>
              </w:rPr>
            </w:pPr>
            <w:r w:rsidRPr="00650331">
              <w:rPr>
                <w:sz w:val="20"/>
                <w:szCs w:val="20"/>
              </w:rPr>
              <w:t>бюджет автономного округа</w:t>
            </w:r>
          </w:p>
        </w:tc>
        <w:tc>
          <w:tcPr>
            <w:tcW w:w="1641" w:type="dxa"/>
            <w:tcBorders>
              <w:top w:val="nil"/>
              <w:left w:val="single" w:sz="4" w:space="0" w:color="000000"/>
              <w:bottom w:val="single" w:sz="4" w:space="0" w:color="000000"/>
              <w:right w:val="single" w:sz="4" w:space="0" w:color="000000"/>
            </w:tcBorders>
            <w:shd w:val="clear" w:color="auto" w:fill="auto"/>
          </w:tcPr>
          <w:p w:rsidR="00BD297B" w:rsidRDefault="00BD297B" w:rsidP="00BD297B">
            <w:pPr>
              <w:outlineLvl w:val="0"/>
              <w:rPr>
                <w:sz w:val="20"/>
                <w:szCs w:val="20"/>
              </w:rPr>
            </w:pPr>
            <w:r>
              <w:rPr>
                <w:sz w:val="20"/>
                <w:szCs w:val="20"/>
              </w:rPr>
              <w:t>16 800,4</w:t>
            </w:r>
          </w:p>
        </w:tc>
        <w:tc>
          <w:tcPr>
            <w:tcW w:w="1440"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30 246,3</w:t>
            </w:r>
          </w:p>
        </w:tc>
        <w:tc>
          <w:tcPr>
            <w:tcW w:w="1440"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34 325,9</w:t>
            </w:r>
          </w:p>
        </w:tc>
        <w:tc>
          <w:tcPr>
            <w:tcW w:w="1515"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34 325,9</w:t>
            </w:r>
          </w:p>
        </w:tc>
        <w:tc>
          <w:tcPr>
            <w:tcW w:w="1440"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34 325,9</w:t>
            </w:r>
          </w:p>
        </w:tc>
        <w:tc>
          <w:tcPr>
            <w:tcW w:w="1253"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0,0</w:t>
            </w:r>
          </w:p>
        </w:tc>
        <w:tc>
          <w:tcPr>
            <w:tcW w:w="1552"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0,0</w:t>
            </w:r>
          </w:p>
        </w:tc>
        <w:tc>
          <w:tcPr>
            <w:tcW w:w="1440"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150 024,4</w:t>
            </w:r>
          </w:p>
        </w:tc>
      </w:tr>
      <w:tr w:rsidR="00BD297B" w:rsidRPr="00650331" w:rsidTr="00BD297B">
        <w:trPr>
          <w:trHeight w:val="375"/>
        </w:trPr>
        <w:tc>
          <w:tcPr>
            <w:tcW w:w="4024" w:type="dxa"/>
            <w:vAlign w:val="center"/>
            <w:hideMark/>
          </w:tcPr>
          <w:p w:rsidR="00BD297B" w:rsidRPr="00650331" w:rsidRDefault="00BD297B" w:rsidP="00BD297B">
            <w:pPr>
              <w:tabs>
                <w:tab w:val="left" w:pos="420"/>
                <w:tab w:val="left" w:pos="14515"/>
              </w:tabs>
              <w:rPr>
                <w:sz w:val="20"/>
                <w:szCs w:val="20"/>
              </w:rPr>
            </w:pPr>
            <w:r w:rsidRPr="00650331">
              <w:rPr>
                <w:sz w:val="20"/>
                <w:szCs w:val="20"/>
              </w:rPr>
              <w:t>местный бюджет</w:t>
            </w:r>
          </w:p>
        </w:tc>
        <w:tc>
          <w:tcPr>
            <w:tcW w:w="1641" w:type="dxa"/>
            <w:tcBorders>
              <w:top w:val="nil"/>
              <w:left w:val="single" w:sz="4" w:space="0" w:color="000000"/>
              <w:bottom w:val="single" w:sz="4" w:space="0" w:color="000000"/>
              <w:right w:val="single" w:sz="4" w:space="0" w:color="000000"/>
            </w:tcBorders>
            <w:shd w:val="clear" w:color="auto" w:fill="auto"/>
          </w:tcPr>
          <w:p w:rsidR="00BD297B" w:rsidRDefault="00BD297B" w:rsidP="00BD297B">
            <w:pPr>
              <w:outlineLvl w:val="0"/>
              <w:rPr>
                <w:sz w:val="20"/>
                <w:szCs w:val="20"/>
              </w:rPr>
            </w:pPr>
            <w:r>
              <w:rPr>
                <w:sz w:val="20"/>
                <w:szCs w:val="20"/>
              </w:rPr>
              <w:t>12 662,2</w:t>
            </w:r>
          </w:p>
        </w:tc>
        <w:tc>
          <w:tcPr>
            <w:tcW w:w="1440"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15 255,5</w:t>
            </w:r>
          </w:p>
        </w:tc>
        <w:tc>
          <w:tcPr>
            <w:tcW w:w="1440"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16 900,0</w:t>
            </w:r>
          </w:p>
        </w:tc>
        <w:tc>
          <w:tcPr>
            <w:tcW w:w="1515"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16 900,0</w:t>
            </w:r>
          </w:p>
        </w:tc>
        <w:tc>
          <w:tcPr>
            <w:tcW w:w="1440"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16 900,0</w:t>
            </w:r>
          </w:p>
        </w:tc>
        <w:tc>
          <w:tcPr>
            <w:tcW w:w="1253"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16 900,0</w:t>
            </w:r>
          </w:p>
        </w:tc>
        <w:tc>
          <w:tcPr>
            <w:tcW w:w="1552"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16 900,0</w:t>
            </w:r>
          </w:p>
        </w:tc>
        <w:tc>
          <w:tcPr>
            <w:tcW w:w="1440"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112 417,7</w:t>
            </w:r>
          </w:p>
        </w:tc>
      </w:tr>
      <w:tr w:rsidR="00BD297B" w:rsidRPr="00650331" w:rsidTr="00BD297B">
        <w:trPr>
          <w:trHeight w:val="375"/>
        </w:trPr>
        <w:tc>
          <w:tcPr>
            <w:tcW w:w="4024" w:type="dxa"/>
            <w:vAlign w:val="center"/>
            <w:hideMark/>
          </w:tcPr>
          <w:p w:rsidR="00BD297B" w:rsidRPr="00650331" w:rsidRDefault="00BD297B" w:rsidP="00BD297B">
            <w:pPr>
              <w:tabs>
                <w:tab w:val="left" w:pos="420"/>
                <w:tab w:val="left" w:pos="14515"/>
              </w:tabs>
              <w:rPr>
                <w:sz w:val="20"/>
                <w:szCs w:val="20"/>
              </w:rPr>
            </w:pPr>
            <w:r w:rsidRPr="00650331">
              <w:rPr>
                <w:sz w:val="20"/>
                <w:szCs w:val="20"/>
              </w:rPr>
              <w:t>внебюджетные источники</w:t>
            </w:r>
          </w:p>
        </w:tc>
        <w:tc>
          <w:tcPr>
            <w:tcW w:w="1641" w:type="dxa"/>
            <w:tcBorders>
              <w:top w:val="nil"/>
              <w:left w:val="single" w:sz="4" w:space="0" w:color="000000"/>
              <w:bottom w:val="single" w:sz="4" w:space="0" w:color="000000"/>
              <w:right w:val="single" w:sz="4" w:space="0" w:color="000000"/>
            </w:tcBorders>
            <w:shd w:val="clear" w:color="auto" w:fill="auto"/>
          </w:tcPr>
          <w:p w:rsidR="00BD297B" w:rsidRDefault="00BD297B" w:rsidP="00BD297B">
            <w:pPr>
              <w:outlineLvl w:val="0"/>
              <w:rPr>
                <w:sz w:val="20"/>
                <w:szCs w:val="20"/>
              </w:rPr>
            </w:pPr>
            <w:r>
              <w:rPr>
                <w:sz w:val="20"/>
                <w:szCs w:val="20"/>
              </w:rPr>
              <w:t>1 415,9</w:t>
            </w:r>
          </w:p>
        </w:tc>
        <w:tc>
          <w:tcPr>
            <w:tcW w:w="1440"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1 587,2</w:t>
            </w:r>
          </w:p>
        </w:tc>
        <w:tc>
          <w:tcPr>
            <w:tcW w:w="1440"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0,0</w:t>
            </w:r>
          </w:p>
        </w:tc>
        <w:tc>
          <w:tcPr>
            <w:tcW w:w="1515"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0,0</w:t>
            </w:r>
          </w:p>
        </w:tc>
        <w:tc>
          <w:tcPr>
            <w:tcW w:w="1440"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0,0</w:t>
            </w:r>
          </w:p>
        </w:tc>
        <w:tc>
          <w:tcPr>
            <w:tcW w:w="1253"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0,0</w:t>
            </w:r>
          </w:p>
        </w:tc>
        <w:tc>
          <w:tcPr>
            <w:tcW w:w="1552"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0,0</w:t>
            </w:r>
          </w:p>
        </w:tc>
        <w:tc>
          <w:tcPr>
            <w:tcW w:w="1440"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3 003,1</w:t>
            </w:r>
          </w:p>
        </w:tc>
      </w:tr>
      <w:tr w:rsidR="00BD297B" w:rsidRPr="00650331" w:rsidTr="00BD297B">
        <w:trPr>
          <w:trHeight w:val="1170"/>
        </w:trPr>
        <w:tc>
          <w:tcPr>
            <w:tcW w:w="4024" w:type="dxa"/>
            <w:vAlign w:val="center"/>
            <w:hideMark/>
          </w:tcPr>
          <w:p w:rsidR="00BD297B" w:rsidRDefault="00BD297B" w:rsidP="00BD297B">
            <w:pPr>
              <w:tabs>
                <w:tab w:val="left" w:pos="420"/>
                <w:tab w:val="left" w:pos="14515"/>
              </w:tabs>
              <w:rPr>
                <w:sz w:val="20"/>
                <w:szCs w:val="20"/>
              </w:rPr>
            </w:pPr>
            <w:r w:rsidRPr="00650331">
              <w:rPr>
                <w:sz w:val="20"/>
                <w:szCs w:val="20"/>
              </w:rPr>
              <w:t>4.1.1 Мероприятие (результат) "Организован отдых детей района в лагерях с дневным пребыванием детей, дворовых к</w:t>
            </w:r>
            <w:r>
              <w:rPr>
                <w:sz w:val="20"/>
                <w:szCs w:val="20"/>
              </w:rPr>
              <w:t xml:space="preserve">лубах, лагерях труда и отдыха, </w:t>
            </w:r>
            <w:r w:rsidRPr="00650331">
              <w:rPr>
                <w:sz w:val="20"/>
                <w:szCs w:val="20"/>
              </w:rPr>
              <w:t>палаточных лагерях на базе муниципальных учреждений района" (всего), в том числе:</w:t>
            </w:r>
          </w:p>
          <w:p w:rsidR="00BD297B" w:rsidRPr="00650331" w:rsidRDefault="00BD297B" w:rsidP="00BD297B">
            <w:pPr>
              <w:tabs>
                <w:tab w:val="left" w:pos="420"/>
                <w:tab w:val="left" w:pos="14515"/>
              </w:tabs>
              <w:rPr>
                <w:sz w:val="20"/>
                <w:szCs w:val="20"/>
              </w:rPr>
            </w:pPr>
          </w:p>
        </w:tc>
        <w:tc>
          <w:tcPr>
            <w:tcW w:w="1641" w:type="dxa"/>
            <w:tcBorders>
              <w:top w:val="nil"/>
              <w:left w:val="single" w:sz="4" w:space="0" w:color="000000"/>
              <w:bottom w:val="single" w:sz="4" w:space="0" w:color="000000"/>
              <w:right w:val="single" w:sz="4" w:space="0" w:color="000000"/>
            </w:tcBorders>
            <w:shd w:val="clear" w:color="auto" w:fill="auto"/>
          </w:tcPr>
          <w:p w:rsidR="00BD297B" w:rsidRDefault="00BD297B" w:rsidP="00BD297B">
            <w:pPr>
              <w:outlineLvl w:val="0"/>
              <w:rPr>
                <w:sz w:val="20"/>
                <w:szCs w:val="20"/>
              </w:rPr>
            </w:pPr>
            <w:r>
              <w:rPr>
                <w:sz w:val="20"/>
                <w:szCs w:val="20"/>
              </w:rPr>
              <w:t>15 574,7</w:t>
            </w:r>
          </w:p>
        </w:tc>
        <w:tc>
          <w:tcPr>
            <w:tcW w:w="1440"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18 839,3</w:t>
            </w:r>
          </w:p>
        </w:tc>
        <w:tc>
          <w:tcPr>
            <w:tcW w:w="1440"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20 079,2</w:t>
            </w:r>
          </w:p>
        </w:tc>
        <w:tc>
          <w:tcPr>
            <w:tcW w:w="1515"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20 079,2</w:t>
            </w:r>
          </w:p>
        </w:tc>
        <w:tc>
          <w:tcPr>
            <w:tcW w:w="1440"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20 079,2</w:t>
            </w:r>
          </w:p>
        </w:tc>
        <w:tc>
          <w:tcPr>
            <w:tcW w:w="1253"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11 439,8</w:t>
            </w:r>
          </w:p>
        </w:tc>
        <w:tc>
          <w:tcPr>
            <w:tcW w:w="1552"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11 439,8</w:t>
            </w:r>
          </w:p>
        </w:tc>
        <w:tc>
          <w:tcPr>
            <w:tcW w:w="1440"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117 531,2</w:t>
            </w:r>
          </w:p>
        </w:tc>
      </w:tr>
      <w:tr w:rsidR="00BD297B" w:rsidRPr="00650331" w:rsidTr="00BD297B">
        <w:trPr>
          <w:trHeight w:val="375"/>
        </w:trPr>
        <w:tc>
          <w:tcPr>
            <w:tcW w:w="4024" w:type="dxa"/>
            <w:vAlign w:val="center"/>
            <w:hideMark/>
          </w:tcPr>
          <w:p w:rsidR="00BD297B" w:rsidRPr="00650331" w:rsidRDefault="00BD297B" w:rsidP="00BD297B">
            <w:pPr>
              <w:tabs>
                <w:tab w:val="left" w:pos="420"/>
                <w:tab w:val="left" w:pos="14515"/>
              </w:tabs>
              <w:rPr>
                <w:sz w:val="20"/>
                <w:szCs w:val="20"/>
              </w:rPr>
            </w:pPr>
            <w:r w:rsidRPr="00650331">
              <w:rPr>
                <w:sz w:val="20"/>
                <w:szCs w:val="20"/>
              </w:rPr>
              <w:t>бюджет автономного округа</w:t>
            </w:r>
          </w:p>
        </w:tc>
        <w:tc>
          <w:tcPr>
            <w:tcW w:w="1641" w:type="dxa"/>
            <w:tcBorders>
              <w:top w:val="nil"/>
              <w:left w:val="single" w:sz="4" w:space="0" w:color="000000"/>
              <w:bottom w:val="single" w:sz="4" w:space="0" w:color="000000"/>
              <w:right w:val="single" w:sz="4" w:space="0" w:color="000000"/>
            </w:tcBorders>
            <w:shd w:val="clear" w:color="auto" w:fill="auto"/>
          </w:tcPr>
          <w:p w:rsidR="00BD297B" w:rsidRDefault="00BD297B" w:rsidP="00BD297B">
            <w:pPr>
              <w:outlineLvl w:val="0"/>
              <w:rPr>
                <w:sz w:val="20"/>
                <w:szCs w:val="20"/>
              </w:rPr>
            </w:pPr>
            <w:r>
              <w:rPr>
                <w:sz w:val="20"/>
                <w:szCs w:val="20"/>
              </w:rPr>
              <w:t>6 616,7</w:t>
            </w:r>
          </w:p>
        </w:tc>
        <w:tc>
          <w:tcPr>
            <w:tcW w:w="1440"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7 756,9</w:t>
            </w:r>
          </w:p>
        </w:tc>
        <w:tc>
          <w:tcPr>
            <w:tcW w:w="1440"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8 639,4</w:t>
            </w:r>
          </w:p>
        </w:tc>
        <w:tc>
          <w:tcPr>
            <w:tcW w:w="1515"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8 639,4</w:t>
            </w:r>
          </w:p>
        </w:tc>
        <w:tc>
          <w:tcPr>
            <w:tcW w:w="1440"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8 639,4</w:t>
            </w:r>
          </w:p>
        </w:tc>
        <w:tc>
          <w:tcPr>
            <w:tcW w:w="1253"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0,0</w:t>
            </w:r>
          </w:p>
        </w:tc>
        <w:tc>
          <w:tcPr>
            <w:tcW w:w="1552"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0,0</w:t>
            </w:r>
          </w:p>
        </w:tc>
        <w:tc>
          <w:tcPr>
            <w:tcW w:w="1440"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40 291,8</w:t>
            </w:r>
          </w:p>
        </w:tc>
      </w:tr>
      <w:tr w:rsidR="00BD297B" w:rsidRPr="00650331" w:rsidTr="00BD297B">
        <w:trPr>
          <w:trHeight w:val="375"/>
        </w:trPr>
        <w:tc>
          <w:tcPr>
            <w:tcW w:w="4024" w:type="dxa"/>
            <w:vAlign w:val="center"/>
            <w:hideMark/>
          </w:tcPr>
          <w:p w:rsidR="00BD297B" w:rsidRPr="00650331" w:rsidRDefault="00BD297B" w:rsidP="00BD297B">
            <w:pPr>
              <w:tabs>
                <w:tab w:val="left" w:pos="420"/>
                <w:tab w:val="left" w:pos="14515"/>
              </w:tabs>
              <w:rPr>
                <w:sz w:val="20"/>
                <w:szCs w:val="20"/>
              </w:rPr>
            </w:pPr>
            <w:r w:rsidRPr="00650331">
              <w:rPr>
                <w:sz w:val="20"/>
                <w:szCs w:val="20"/>
              </w:rPr>
              <w:t>местный бюджет</w:t>
            </w:r>
          </w:p>
        </w:tc>
        <w:tc>
          <w:tcPr>
            <w:tcW w:w="1641" w:type="dxa"/>
            <w:tcBorders>
              <w:top w:val="nil"/>
              <w:left w:val="single" w:sz="4" w:space="0" w:color="000000"/>
              <w:bottom w:val="single" w:sz="4" w:space="0" w:color="000000"/>
              <w:right w:val="single" w:sz="4" w:space="0" w:color="000000"/>
            </w:tcBorders>
            <w:shd w:val="clear" w:color="auto" w:fill="auto"/>
          </w:tcPr>
          <w:p w:rsidR="00BD297B" w:rsidRDefault="00BD297B" w:rsidP="00BD297B">
            <w:pPr>
              <w:outlineLvl w:val="0"/>
              <w:rPr>
                <w:sz w:val="20"/>
                <w:szCs w:val="20"/>
              </w:rPr>
            </w:pPr>
            <w:r>
              <w:rPr>
                <w:sz w:val="20"/>
                <w:szCs w:val="20"/>
              </w:rPr>
              <w:t>7 692,7</w:t>
            </w:r>
          </w:p>
        </w:tc>
        <w:tc>
          <w:tcPr>
            <w:tcW w:w="1440"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9 495,3</w:t>
            </w:r>
          </w:p>
        </w:tc>
        <w:tc>
          <w:tcPr>
            <w:tcW w:w="1440"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11 439,8</w:t>
            </w:r>
          </w:p>
        </w:tc>
        <w:tc>
          <w:tcPr>
            <w:tcW w:w="1515"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11 439,8</w:t>
            </w:r>
          </w:p>
        </w:tc>
        <w:tc>
          <w:tcPr>
            <w:tcW w:w="1440"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11 439,8</w:t>
            </w:r>
          </w:p>
        </w:tc>
        <w:tc>
          <w:tcPr>
            <w:tcW w:w="1253"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11 439,8</w:t>
            </w:r>
          </w:p>
        </w:tc>
        <w:tc>
          <w:tcPr>
            <w:tcW w:w="1552"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11 439,8</w:t>
            </w:r>
          </w:p>
        </w:tc>
        <w:tc>
          <w:tcPr>
            <w:tcW w:w="1440"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74 387,0</w:t>
            </w:r>
          </w:p>
        </w:tc>
      </w:tr>
      <w:tr w:rsidR="00BD297B" w:rsidRPr="00650331" w:rsidTr="00BD297B">
        <w:trPr>
          <w:trHeight w:val="375"/>
        </w:trPr>
        <w:tc>
          <w:tcPr>
            <w:tcW w:w="4024" w:type="dxa"/>
            <w:vAlign w:val="center"/>
            <w:hideMark/>
          </w:tcPr>
          <w:p w:rsidR="00BD297B" w:rsidRPr="00650331" w:rsidRDefault="00BD297B" w:rsidP="00BD297B">
            <w:pPr>
              <w:tabs>
                <w:tab w:val="left" w:pos="420"/>
                <w:tab w:val="left" w:pos="14515"/>
              </w:tabs>
              <w:rPr>
                <w:sz w:val="20"/>
                <w:szCs w:val="20"/>
              </w:rPr>
            </w:pPr>
            <w:r w:rsidRPr="00650331">
              <w:rPr>
                <w:sz w:val="20"/>
                <w:szCs w:val="20"/>
              </w:rPr>
              <w:t>внебюджетные источники</w:t>
            </w:r>
          </w:p>
        </w:tc>
        <w:tc>
          <w:tcPr>
            <w:tcW w:w="1641" w:type="dxa"/>
            <w:tcBorders>
              <w:top w:val="nil"/>
              <w:left w:val="single" w:sz="4" w:space="0" w:color="000000"/>
              <w:bottom w:val="single" w:sz="4" w:space="0" w:color="000000"/>
              <w:right w:val="single" w:sz="4" w:space="0" w:color="000000"/>
            </w:tcBorders>
            <w:shd w:val="clear" w:color="auto" w:fill="auto"/>
          </w:tcPr>
          <w:p w:rsidR="00BD297B" w:rsidRDefault="00BD297B" w:rsidP="00BD297B">
            <w:pPr>
              <w:outlineLvl w:val="0"/>
              <w:rPr>
                <w:sz w:val="20"/>
                <w:szCs w:val="20"/>
              </w:rPr>
            </w:pPr>
            <w:r>
              <w:rPr>
                <w:sz w:val="20"/>
                <w:szCs w:val="20"/>
              </w:rPr>
              <w:t>1 265,3</w:t>
            </w:r>
          </w:p>
        </w:tc>
        <w:tc>
          <w:tcPr>
            <w:tcW w:w="1440"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1 587,2</w:t>
            </w:r>
          </w:p>
        </w:tc>
        <w:tc>
          <w:tcPr>
            <w:tcW w:w="1440"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0,0</w:t>
            </w:r>
          </w:p>
        </w:tc>
        <w:tc>
          <w:tcPr>
            <w:tcW w:w="1515"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0,0</w:t>
            </w:r>
          </w:p>
        </w:tc>
        <w:tc>
          <w:tcPr>
            <w:tcW w:w="1440"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0,0</w:t>
            </w:r>
          </w:p>
        </w:tc>
        <w:tc>
          <w:tcPr>
            <w:tcW w:w="1253"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0,0</w:t>
            </w:r>
          </w:p>
        </w:tc>
        <w:tc>
          <w:tcPr>
            <w:tcW w:w="1552"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0,0</w:t>
            </w:r>
          </w:p>
        </w:tc>
        <w:tc>
          <w:tcPr>
            <w:tcW w:w="1440"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2 852,5</w:t>
            </w:r>
          </w:p>
        </w:tc>
      </w:tr>
      <w:tr w:rsidR="00BD297B" w:rsidRPr="00650331" w:rsidTr="00BD297B">
        <w:trPr>
          <w:trHeight w:val="900"/>
        </w:trPr>
        <w:tc>
          <w:tcPr>
            <w:tcW w:w="4024" w:type="dxa"/>
            <w:vAlign w:val="center"/>
            <w:hideMark/>
          </w:tcPr>
          <w:p w:rsidR="00BD297B" w:rsidRPr="00650331" w:rsidRDefault="00BD297B" w:rsidP="00BD297B">
            <w:pPr>
              <w:tabs>
                <w:tab w:val="left" w:pos="420"/>
                <w:tab w:val="left" w:pos="14515"/>
              </w:tabs>
              <w:rPr>
                <w:sz w:val="20"/>
                <w:szCs w:val="20"/>
              </w:rPr>
            </w:pPr>
            <w:r w:rsidRPr="00650331">
              <w:rPr>
                <w:sz w:val="20"/>
                <w:szCs w:val="20"/>
              </w:rPr>
              <w:t>4.1.1.1 Мероприятие (результат) "Обеспечены расходы на организацию детских лагерей труда и отдыха, дворовые клубы" (всего), в том числе:</w:t>
            </w:r>
          </w:p>
        </w:tc>
        <w:tc>
          <w:tcPr>
            <w:tcW w:w="1641" w:type="dxa"/>
            <w:tcBorders>
              <w:top w:val="nil"/>
              <w:left w:val="single" w:sz="4" w:space="0" w:color="000000"/>
              <w:bottom w:val="single" w:sz="4" w:space="0" w:color="000000"/>
              <w:right w:val="single" w:sz="4" w:space="0" w:color="000000"/>
            </w:tcBorders>
            <w:shd w:val="clear" w:color="auto" w:fill="auto"/>
          </w:tcPr>
          <w:p w:rsidR="00BD297B" w:rsidRDefault="00BD297B" w:rsidP="00BD297B">
            <w:pPr>
              <w:outlineLvl w:val="0"/>
              <w:rPr>
                <w:sz w:val="20"/>
                <w:szCs w:val="20"/>
              </w:rPr>
            </w:pPr>
            <w:r>
              <w:rPr>
                <w:sz w:val="20"/>
                <w:szCs w:val="20"/>
              </w:rPr>
              <w:t>3 359,2</w:t>
            </w:r>
          </w:p>
        </w:tc>
        <w:tc>
          <w:tcPr>
            <w:tcW w:w="1440"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5 060,9</w:t>
            </w:r>
          </w:p>
        </w:tc>
        <w:tc>
          <w:tcPr>
            <w:tcW w:w="1440"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5 680,2</w:t>
            </w:r>
          </w:p>
        </w:tc>
        <w:tc>
          <w:tcPr>
            <w:tcW w:w="1515"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5 680,2</w:t>
            </w:r>
          </w:p>
        </w:tc>
        <w:tc>
          <w:tcPr>
            <w:tcW w:w="1440"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5 680,2</w:t>
            </w:r>
          </w:p>
        </w:tc>
        <w:tc>
          <w:tcPr>
            <w:tcW w:w="1253"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5 680,2</w:t>
            </w:r>
          </w:p>
        </w:tc>
        <w:tc>
          <w:tcPr>
            <w:tcW w:w="1552"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5 680,2</w:t>
            </w:r>
          </w:p>
        </w:tc>
        <w:tc>
          <w:tcPr>
            <w:tcW w:w="1440"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36 821,1</w:t>
            </w:r>
          </w:p>
        </w:tc>
      </w:tr>
      <w:tr w:rsidR="00BD297B" w:rsidRPr="00650331" w:rsidTr="00BD297B">
        <w:trPr>
          <w:trHeight w:val="265"/>
        </w:trPr>
        <w:tc>
          <w:tcPr>
            <w:tcW w:w="4024" w:type="dxa"/>
            <w:vAlign w:val="center"/>
            <w:hideMark/>
          </w:tcPr>
          <w:p w:rsidR="00BD297B" w:rsidRPr="00650331" w:rsidRDefault="00BD297B" w:rsidP="00BD297B">
            <w:pPr>
              <w:tabs>
                <w:tab w:val="left" w:pos="420"/>
                <w:tab w:val="left" w:pos="14515"/>
              </w:tabs>
              <w:rPr>
                <w:sz w:val="20"/>
                <w:szCs w:val="20"/>
              </w:rPr>
            </w:pPr>
            <w:r w:rsidRPr="00650331">
              <w:rPr>
                <w:sz w:val="20"/>
                <w:szCs w:val="20"/>
              </w:rPr>
              <w:t>местный бюджет</w:t>
            </w:r>
          </w:p>
        </w:tc>
        <w:tc>
          <w:tcPr>
            <w:tcW w:w="1641" w:type="dxa"/>
            <w:tcBorders>
              <w:top w:val="nil"/>
              <w:left w:val="single" w:sz="4" w:space="0" w:color="000000"/>
              <w:bottom w:val="single" w:sz="4" w:space="0" w:color="000000"/>
              <w:right w:val="single" w:sz="4" w:space="0" w:color="000000"/>
            </w:tcBorders>
            <w:shd w:val="clear" w:color="auto" w:fill="auto"/>
          </w:tcPr>
          <w:p w:rsidR="00BD297B" w:rsidRDefault="00BD297B" w:rsidP="00BD297B">
            <w:pPr>
              <w:outlineLvl w:val="0"/>
              <w:rPr>
                <w:sz w:val="20"/>
                <w:szCs w:val="20"/>
              </w:rPr>
            </w:pPr>
            <w:r>
              <w:rPr>
                <w:sz w:val="20"/>
                <w:szCs w:val="20"/>
              </w:rPr>
              <w:t>3 281,5</w:t>
            </w:r>
          </w:p>
        </w:tc>
        <w:tc>
          <w:tcPr>
            <w:tcW w:w="1440"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4 324,0</w:t>
            </w:r>
          </w:p>
        </w:tc>
        <w:tc>
          <w:tcPr>
            <w:tcW w:w="1440"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5 680,2</w:t>
            </w:r>
          </w:p>
        </w:tc>
        <w:tc>
          <w:tcPr>
            <w:tcW w:w="1515"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5 680,2</w:t>
            </w:r>
          </w:p>
        </w:tc>
        <w:tc>
          <w:tcPr>
            <w:tcW w:w="1440"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5 680,2</w:t>
            </w:r>
          </w:p>
        </w:tc>
        <w:tc>
          <w:tcPr>
            <w:tcW w:w="1253"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5 680,2</w:t>
            </w:r>
          </w:p>
        </w:tc>
        <w:tc>
          <w:tcPr>
            <w:tcW w:w="1552"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5 680,2</w:t>
            </w:r>
          </w:p>
        </w:tc>
        <w:tc>
          <w:tcPr>
            <w:tcW w:w="1440"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36 006,5</w:t>
            </w:r>
          </w:p>
        </w:tc>
      </w:tr>
      <w:tr w:rsidR="00BD297B" w:rsidRPr="00650331" w:rsidTr="00BD297B">
        <w:trPr>
          <w:trHeight w:val="265"/>
        </w:trPr>
        <w:tc>
          <w:tcPr>
            <w:tcW w:w="4024" w:type="dxa"/>
            <w:vAlign w:val="center"/>
            <w:hideMark/>
          </w:tcPr>
          <w:p w:rsidR="00BD297B" w:rsidRPr="00650331" w:rsidRDefault="00BD297B" w:rsidP="00BD297B">
            <w:pPr>
              <w:tabs>
                <w:tab w:val="left" w:pos="420"/>
                <w:tab w:val="left" w:pos="14515"/>
              </w:tabs>
              <w:rPr>
                <w:sz w:val="20"/>
                <w:szCs w:val="20"/>
              </w:rPr>
            </w:pPr>
            <w:r w:rsidRPr="00650331">
              <w:rPr>
                <w:sz w:val="20"/>
                <w:szCs w:val="20"/>
              </w:rPr>
              <w:t>внебюджетные источники</w:t>
            </w:r>
          </w:p>
        </w:tc>
        <w:tc>
          <w:tcPr>
            <w:tcW w:w="1641" w:type="dxa"/>
            <w:tcBorders>
              <w:top w:val="nil"/>
              <w:left w:val="single" w:sz="4" w:space="0" w:color="000000"/>
              <w:bottom w:val="single" w:sz="4" w:space="0" w:color="000000"/>
              <w:right w:val="single" w:sz="4" w:space="0" w:color="000000"/>
            </w:tcBorders>
            <w:shd w:val="clear" w:color="auto" w:fill="auto"/>
          </w:tcPr>
          <w:p w:rsidR="00BD297B" w:rsidRDefault="00BD297B" w:rsidP="00BD297B">
            <w:pPr>
              <w:outlineLvl w:val="0"/>
              <w:rPr>
                <w:sz w:val="20"/>
                <w:szCs w:val="20"/>
              </w:rPr>
            </w:pPr>
            <w:r>
              <w:rPr>
                <w:sz w:val="20"/>
                <w:szCs w:val="20"/>
              </w:rPr>
              <w:t>77,7</w:t>
            </w:r>
          </w:p>
        </w:tc>
        <w:tc>
          <w:tcPr>
            <w:tcW w:w="1440"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736,9</w:t>
            </w:r>
          </w:p>
        </w:tc>
        <w:tc>
          <w:tcPr>
            <w:tcW w:w="1440"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0,0</w:t>
            </w:r>
          </w:p>
        </w:tc>
        <w:tc>
          <w:tcPr>
            <w:tcW w:w="1515"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0,0</w:t>
            </w:r>
          </w:p>
        </w:tc>
        <w:tc>
          <w:tcPr>
            <w:tcW w:w="1440"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0,0</w:t>
            </w:r>
          </w:p>
        </w:tc>
        <w:tc>
          <w:tcPr>
            <w:tcW w:w="1253"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0,0</w:t>
            </w:r>
          </w:p>
        </w:tc>
        <w:tc>
          <w:tcPr>
            <w:tcW w:w="1552"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0,0</w:t>
            </w:r>
          </w:p>
        </w:tc>
        <w:tc>
          <w:tcPr>
            <w:tcW w:w="1440"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814,6</w:t>
            </w:r>
          </w:p>
        </w:tc>
      </w:tr>
      <w:tr w:rsidR="00BD297B" w:rsidRPr="00650331" w:rsidTr="00BD297B">
        <w:trPr>
          <w:trHeight w:val="1350"/>
        </w:trPr>
        <w:tc>
          <w:tcPr>
            <w:tcW w:w="4024" w:type="dxa"/>
            <w:vAlign w:val="center"/>
            <w:hideMark/>
          </w:tcPr>
          <w:p w:rsidR="00BD297B" w:rsidRDefault="00BD297B" w:rsidP="00BD297B">
            <w:pPr>
              <w:tabs>
                <w:tab w:val="left" w:pos="420"/>
                <w:tab w:val="left" w:pos="14515"/>
              </w:tabs>
              <w:rPr>
                <w:sz w:val="20"/>
                <w:szCs w:val="20"/>
              </w:rPr>
            </w:pPr>
            <w:r w:rsidRPr="00650331">
              <w:rPr>
                <w:sz w:val="20"/>
                <w:szCs w:val="20"/>
              </w:rPr>
              <w:t>4.1.1.1.1 Мероприятие (результат) "Оплачены услуги по проведению мероприятий по организации отдыха и оздоровления детей негосударственным организациям, в том числе социально ориентированным некоммерческим общественным организациям" (всего), в том числе:</w:t>
            </w:r>
          </w:p>
          <w:p w:rsidR="00BD297B" w:rsidRPr="00650331" w:rsidRDefault="00BD297B" w:rsidP="00BD297B">
            <w:pPr>
              <w:tabs>
                <w:tab w:val="left" w:pos="420"/>
                <w:tab w:val="left" w:pos="14515"/>
              </w:tabs>
              <w:rPr>
                <w:sz w:val="20"/>
                <w:szCs w:val="20"/>
              </w:rPr>
            </w:pPr>
          </w:p>
        </w:tc>
        <w:tc>
          <w:tcPr>
            <w:tcW w:w="1641" w:type="dxa"/>
            <w:tcBorders>
              <w:top w:val="nil"/>
              <w:left w:val="single" w:sz="4" w:space="0" w:color="000000"/>
              <w:bottom w:val="single" w:sz="4" w:space="0" w:color="000000"/>
              <w:right w:val="single" w:sz="4" w:space="0" w:color="000000"/>
            </w:tcBorders>
            <w:shd w:val="clear" w:color="auto" w:fill="auto"/>
          </w:tcPr>
          <w:p w:rsidR="00BD297B" w:rsidRDefault="00BD297B" w:rsidP="00BD297B">
            <w:pPr>
              <w:outlineLvl w:val="0"/>
              <w:rPr>
                <w:sz w:val="20"/>
                <w:szCs w:val="20"/>
              </w:rPr>
            </w:pPr>
            <w:r>
              <w:rPr>
                <w:sz w:val="20"/>
                <w:szCs w:val="20"/>
              </w:rPr>
              <w:t>208,3</w:t>
            </w:r>
          </w:p>
        </w:tc>
        <w:tc>
          <w:tcPr>
            <w:tcW w:w="1440"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682,8</w:t>
            </w:r>
          </w:p>
        </w:tc>
        <w:tc>
          <w:tcPr>
            <w:tcW w:w="1440"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0,0</w:t>
            </w:r>
          </w:p>
        </w:tc>
        <w:tc>
          <w:tcPr>
            <w:tcW w:w="1515"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0,0</w:t>
            </w:r>
          </w:p>
        </w:tc>
        <w:tc>
          <w:tcPr>
            <w:tcW w:w="1440"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0,0</w:t>
            </w:r>
          </w:p>
        </w:tc>
        <w:tc>
          <w:tcPr>
            <w:tcW w:w="1253"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0,0</w:t>
            </w:r>
          </w:p>
        </w:tc>
        <w:tc>
          <w:tcPr>
            <w:tcW w:w="1552"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0,0</w:t>
            </w:r>
          </w:p>
        </w:tc>
        <w:tc>
          <w:tcPr>
            <w:tcW w:w="1440"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891,1</w:t>
            </w:r>
          </w:p>
        </w:tc>
      </w:tr>
      <w:tr w:rsidR="00BD297B" w:rsidRPr="00650331" w:rsidTr="00BD297B">
        <w:trPr>
          <w:trHeight w:val="249"/>
        </w:trPr>
        <w:tc>
          <w:tcPr>
            <w:tcW w:w="4024" w:type="dxa"/>
            <w:vAlign w:val="center"/>
            <w:hideMark/>
          </w:tcPr>
          <w:p w:rsidR="00BD297B" w:rsidRPr="00650331" w:rsidRDefault="00BD297B" w:rsidP="00BD297B">
            <w:pPr>
              <w:tabs>
                <w:tab w:val="left" w:pos="420"/>
                <w:tab w:val="left" w:pos="14515"/>
              </w:tabs>
              <w:rPr>
                <w:sz w:val="20"/>
                <w:szCs w:val="20"/>
              </w:rPr>
            </w:pPr>
            <w:r w:rsidRPr="00650331">
              <w:rPr>
                <w:sz w:val="20"/>
                <w:szCs w:val="20"/>
              </w:rPr>
              <w:t>местный бюджет</w:t>
            </w:r>
          </w:p>
        </w:tc>
        <w:tc>
          <w:tcPr>
            <w:tcW w:w="1641" w:type="dxa"/>
            <w:tcBorders>
              <w:top w:val="nil"/>
              <w:left w:val="single" w:sz="4" w:space="0" w:color="000000"/>
              <w:bottom w:val="single" w:sz="4" w:space="0" w:color="000000"/>
              <w:right w:val="single" w:sz="4" w:space="0" w:color="000000"/>
            </w:tcBorders>
            <w:shd w:val="clear" w:color="auto" w:fill="auto"/>
          </w:tcPr>
          <w:p w:rsidR="00BD297B" w:rsidRDefault="00BD297B" w:rsidP="00BD297B">
            <w:pPr>
              <w:outlineLvl w:val="0"/>
              <w:rPr>
                <w:sz w:val="20"/>
                <w:szCs w:val="20"/>
              </w:rPr>
            </w:pPr>
            <w:r>
              <w:rPr>
                <w:sz w:val="20"/>
                <w:szCs w:val="20"/>
              </w:rPr>
              <w:t>208,3</w:t>
            </w:r>
          </w:p>
        </w:tc>
        <w:tc>
          <w:tcPr>
            <w:tcW w:w="1440"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682,8</w:t>
            </w:r>
          </w:p>
        </w:tc>
        <w:tc>
          <w:tcPr>
            <w:tcW w:w="1440"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0,0</w:t>
            </w:r>
          </w:p>
        </w:tc>
        <w:tc>
          <w:tcPr>
            <w:tcW w:w="1515"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0,0</w:t>
            </w:r>
          </w:p>
        </w:tc>
        <w:tc>
          <w:tcPr>
            <w:tcW w:w="1440"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0,0</w:t>
            </w:r>
          </w:p>
        </w:tc>
        <w:tc>
          <w:tcPr>
            <w:tcW w:w="1253"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0,0</w:t>
            </w:r>
          </w:p>
        </w:tc>
        <w:tc>
          <w:tcPr>
            <w:tcW w:w="1552"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0,0</w:t>
            </w:r>
          </w:p>
        </w:tc>
        <w:tc>
          <w:tcPr>
            <w:tcW w:w="1440"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891,1</w:t>
            </w:r>
          </w:p>
        </w:tc>
      </w:tr>
      <w:tr w:rsidR="00BD297B" w:rsidRPr="00650331" w:rsidTr="00BD297B">
        <w:trPr>
          <w:trHeight w:val="765"/>
        </w:trPr>
        <w:tc>
          <w:tcPr>
            <w:tcW w:w="4024" w:type="dxa"/>
            <w:vAlign w:val="center"/>
            <w:hideMark/>
          </w:tcPr>
          <w:p w:rsidR="00BD297B" w:rsidRDefault="00BD297B" w:rsidP="00BD297B">
            <w:pPr>
              <w:tabs>
                <w:tab w:val="left" w:pos="420"/>
                <w:tab w:val="left" w:pos="14515"/>
              </w:tabs>
              <w:rPr>
                <w:sz w:val="20"/>
                <w:szCs w:val="20"/>
              </w:rPr>
            </w:pPr>
            <w:r w:rsidRPr="00650331">
              <w:rPr>
                <w:sz w:val="20"/>
                <w:szCs w:val="20"/>
              </w:rPr>
              <w:t>4.1.1.2 Мероприятие (результат) "Организовано питание детей в лагерях с дневным пребыванием детей, палаточных лагерях на базе муниципальных учреждений района" (всего), в том числе:</w:t>
            </w:r>
          </w:p>
          <w:p w:rsidR="00BD297B" w:rsidRPr="00650331" w:rsidRDefault="00BD297B" w:rsidP="00BD297B">
            <w:pPr>
              <w:tabs>
                <w:tab w:val="left" w:pos="420"/>
                <w:tab w:val="left" w:pos="14515"/>
              </w:tabs>
              <w:rPr>
                <w:sz w:val="20"/>
                <w:szCs w:val="20"/>
              </w:rPr>
            </w:pPr>
          </w:p>
        </w:tc>
        <w:tc>
          <w:tcPr>
            <w:tcW w:w="1641" w:type="dxa"/>
            <w:tcBorders>
              <w:top w:val="nil"/>
              <w:left w:val="single" w:sz="4" w:space="0" w:color="000000"/>
              <w:bottom w:val="single" w:sz="4" w:space="0" w:color="000000"/>
              <w:right w:val="single" w:sz="4" w:space="0" w:color="000000"/>
            </w:tcBorders>
            <w:shd w:val="clear" w:color="auto" w:fill="auto"/>
          </w:tcPr>
          <w:p w:rsidR="00BD297B" w:rsidRDefault="00BD297B" w:rsidP="00BD297B">
            <w:pPr>
              <w:outlineLvl w:val="0"/>
              <w:rPr>
                <w:sz w:val="20"/>
                <w:szCs w:val="20"/>
              </w:rPr>
            </w:pPr>
            <w:r>
              <w:rPr>
                <w:sz w:val="20"/>
                <w:szCs w:val="20"/>
              </w:rPr>
              <w:t>12 215,5</w:t>
            </w:r>
          </w:p>
        </w:tc>
        <w:tc>
          <w:tcPr>
            <w:tcW w:w="1440"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13 778,5</w:t>
            </w:r>
          </w:p>
        </w:tc>
        <w:tc>
          <w:tcPr>
            <w:tcW w:w="1440"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14 399,0</w:t>
            </w:r>
          </w:p>
        </w:tc>
        <w:tc>
          <w:tcPr>
            <w:tcW w:w="1515"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14 399,0</w:t>
            </w:r>
          </w:p>
        </w:tc>
        <w:tc>
          <w:tcPr>
            <w:tcW w:w="1440"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14 399,0</w:t>
            </w:r>
          </w:p>
        </w:tc>
        <w:tc>
          <w:tcPr>
            <w:tcW w:w="1253"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5 759,6</w:t>
            </w:r>
          </w:p>
        </w:tc>
        <w:tc>
          <w:tcPr>
            <w:tcW w:w="1552"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5 759,6</w:t>
            </w:r>
          </w:p>
        </w:tc>
        <w:tc>
          <w:tcPr>
            <w:tcW w:w="1440"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80 710,2</w:t>
            </w:r>
          </w:p>
        </w:tc>
      </w:tr>
      <w:tr w:rsidR="00BD297B" w:rsidRPr="00650331" w:rsidTr="00BD297B">
        <w:trPr>
          <w:trHeight w:val="375"/>
        </w:trPr>
        <w:tc>
          <w:tcPr>
            <w:tcW w:w="4024" w:type="dxa"/>
            <w:vAlign w:val="center"/>
            <w:hideMark/>
          </w:tcPr>
          <w:p w:rsidR="00BD297B" w:rsidRPr="00650331" w:rsidRDefault="00BD297B" w:rsidP="00BD297B">
            <w:pPr>
              <w:tabs>
                <w:tab w:val="left" w:pos="420"/>
                <w:tab w:val="left" w:pos="14515"/>
              </w:tabs>
              <w:rPr>
                <w:sz w:val="20"/>
                <w:szCs w:val="20"/>
              </w:rPr>
            </w:pPr>
            <w:r w:rsidRPr="00650331">
              <w:rPr>
                <w:sz w:val="20"/>
                <w:szCs w:val="20"/>
              </w:rPr>
              <w:t>бюджет автономного округа</w:t>
            </w:r>
          </w:p>
        </w:tc>
        <w:tc>
          <w:tcPr>
            <w:tcW w:w="1641" w:type="dxa"/>
            <w:tcBorders>
              <w:top w:val="nil"/>
              <w:left w:val="single" w:sz="4" w:space="0" w:color="000000"/>
              <w:bottom w:val="single" w:sz="4" w:space="0" w:color="000000"/>
              <w:right w:val="single" w:sz="4" w:space="0" w:color="000000"/>
            </w:tcBorders>
            <w:shd w:val="clear" w:color="auto" w:fill="auto"/>
          </w:tcPr>
          <w:p w:rsidR="00BD297B" w:rsidRDefault="00BD297B" w:rsidP="00BD297B">
            <w:pPr>
              <w:outlineLvl w:val="0"/>
              <w:rPr>
                <w:sz w:val="20"/>
                <w:szCs w:val="20"/>
              </w:rPr>
            </w:pPr>
            <w:r>
              <w:rPr>
                <w:sz w:val="20"/>
                <w:szCs w:val="20"/>
              </w:rPr>
              <w:t>6 616,7</w:t>
            </w:r>
          </w:p>
        </w:tc>
        <w:tc>
          <w:tcPr>
            <w:tcW w:w="1440"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7 756,9</w:t>
            </w:r>
          </w:p>
        </w:tc>
        <w:tc>
          <w:tcPr>
            <w:tcW w:w="1440"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8 639,4</w:t>
            </w:r>
          </w:p>
        </w:tc>
        <w:tc>
          <w:tcPr>
            <w:tcW w:w="1515"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8 639,4</w:t>
            </w:r>
          </w:p>
        </w:tc>
        <w:tc>
          <w:tcPr>
            <w:tcW w:w="1440"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8 639,4</w:t>
            </w:r>
          </w:p>
        </w:tc>
        <w:tc>
          <w:tcPr>
            <w:tcW w:w="1253"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0,0</w:t>
            </w:r>
          </w:p>
        </w:tc>
        <w:tc>
          <w:tcPr>
            <w:tcW w:w="1552"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0,0</w:t>
            </w:r>
          </w:p>
        </w:tc>
        <w:tc>
          <w:tcPr>
            <w:tcW w:w="1440"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40 291,8</w:t>
            </w:r>
          </w:p>
        </w:tc>
      </w:tr>
      <w:tr w:rsidR="00BD297B" w:rsidRPr="00650331" w:rsidTr="00BD297B">
        <w:trPr>
          <w:trHeight w:val="375"/>
        </w:trPr>
        <w:tc>
          <w:tcPr>
            <w:tcW w:w="4024" w:type="dxa"/>
            <w:vAlign w:val="center"/>
            <w:hideMark/>
          </w:tcPr>
          <w:p w:rsidR="00BD297B" w:rsidRPr="00650331" w:rsidRDefault="00BD297B" w:rsidP="00BD297B">
            <w:pPr>
              <w:tabs>
                <w:tab w:val="left" w:pos="420"/>
                <w:tab w:val="left" w:pos="14515"/>
              </w:tabs>
              <w:rPr>
                <w:sz w:val="20"/>
                <w:szCs w:val="20"/>
              </w:rPr>
            </w:pPr>
            <w:r w:rsidRPr="00650331">
              <w:rPr>
                <w:sz w:val="20"/>
                <w:szCs w:val="20"/>
              </w:rPr>
              <w:t>местный бюджет</w:t>
            </w:r>
          </w:p>
        </w:tc>
        <w:tc>
          <w:tcPr>
            <w:tcW w:w="1641" w:type="dxa"/>
            <w:tcBorders>
              <w:top w:val="nil"/>
              <w:left w:val="single" w:sz="4" w:space="0" w:color="000000"/>
              <w:bottom w:val="single" w:sz="4" w:space="0" w:color="000000"/>
              <w:right w:val="single" w:sz="4" w:space="0" w:color="000000"/>
            </w:tcBorders>
            <w:shd w:val="clear" w:color="auto" w:fill="auto"/>
          </w:tcPr>
          <w:p w:rsidR="00BD297B" w:rsidRDefault="00BD297B" w:rsidP="00BD297B">
            <w:pPr>
              <w:outlineLvl w:val="0"/>
              <w:rPr>
                <w:sz w:val="20"/>
                <w:szCs w:val="20"/>
              </w:rPr>
            </w:pPr>
            <w:r>
              <w:rPr>
                <w:sz w:val="20"/>
                <w:szCs w:val="20"/>
              </w:rPr>
              <w:t>4 411,2</w:t>
            </w:r>
          </w:p>
        </w:tc>
        <w:tc>
          <w:tcPr>
            <w:tcW w:w="1440"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5 171,3</w:t>
            </w:r>
          </w:p>
        </w:tc>
        <w:tc>
          <w:tcPr>
            <w:tcW w:w="1440"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5 759,6</w:t>
            </w:r>
          </w:p>
        </w:tc>
        <w:tc>
          <w:tcPr>
            <w:tcW w:w="1515"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5 759,6</w:t>
            </w:r>
          </w:p>
        </w:tc>
        <w:tc>
          <w:tcPr>
            <w:tcW w:w="1440"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5 759,6</w:t>
            </w:r>
          </w:p>
        </w:tc>
        <w:tc>
          <w:tcPr>
            <w:tcW w:w="1253"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5 759,6</w:t>
            </w:r>
          </w:p>
        </w:tc>
        <w:tc>
          <w:tcPr>
            <w:tcW w:w="1552"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5 759,6</w:t>
            </w:r>
          </w:p>
        </w:tc>
        <w:tc>
          <w:tcPr>
            <w:tcW w:w="1440"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38 380,5</w:t>
            </w:r>
          </w:p>
        </w:tc>
      </w:tr>
      <w:tr w:rsidR="00BD297B" w:rsidRPr="00650331" w:rsidTr="00BD297B">
        <w:trPr>
          <w:trHeight w:val="339"/>
        </w:trPr>
        <w:tc>
          <w:tcPr>
            <w:tcW w:w="4024" w:type="dxa"/>
            <w:vAlign w:val="center"/>
            <w:hideMark/>
          </w:tcPr>
          <w:p w:rsidR="00BD297B" w:rsidRPr="00650331" w:rsidRDefault="00BD297B" w:rsidP="00BD297B">
            <w:pPr>
              <w:tabs>
                <w:tab w:val="left" w:pos="420"/>
                <w:tab w:val="left" w:pos="14515"/>
              </w:tabs>
              <w:rPr>
                <w:sz w:val="20"/>
                <w:szCs w:val="20"/>
              </w:rPr>
            </w:pPr>
            <w:r w:rsidRPr="00650331">
              <w:rPr>
                <w:sz w:val="20"/>
                <w:szCs w:val="20"/>
              </w:rPr>
              <w:t>внебюджетные источники</w:t>
            </w:r>
          </w:p>
        </w:tc>
        <w:tc>
          <w:tcPr>
            <w:tcW w:w="1641" w:type="dxa"/>
            <w:tcBorders>
              <w:top w:val="nil"/>
              <w:left w:val="single" w:sz="4" w:space="0" w:color="000000"/>
              <w:bottom w:val="single" w:sz="4" w:space="0" w:color="000000"/>
              <w:right w:val="single" w:sz="4" w:space="0" w:color="000000"/>
            </w:tcBorders>
            <w:shd w:val="clear" w:color="auto" w:fill="auto"/>
          </w:tcPr>
          <w:p w:rsidR="00BD297B" w:rsidRDefault="00BD297B" w:rsidP="00BD297B">
            <w:pPr>
              <w:outlineLvl w:val="0"/>
              <w:rPr>
                <w:sz w:val="20"/>
                <w:szCs w:val="20"/>
              </w:rPr>
            </w:pPr>
            <w:r>
              <w:rPr>
                <w:sz w:val="20"/>
                <w:szCs w:val="20"/>
              </w:rPr>
              <w:t>1 187,6</w:t>
            </w:r>
          </w:p>
        </w:tc>
        <w:tc>
          <w:tcPr>
            <w:tcW w:w="1440"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850,3</w:t>
            </w:r>
          </w:p>
        </w:tc>
        <w:tc>
          <w:tcPr>
            <w:tcW w:w="1440"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0,0</w:t>
            </w:r>
          </w:p>
        </w:tc>
        <w:tc>
          <w:tcPr>
            <w:tcW w:w="1515"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0,0</w:t>
            </w:r>
          </w:p>
        </w:tc>
        <w:tc>
          <w:tcPr>
            <w:tcW w:w="1440"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0,0</w:t>
            </w:r>
          </w:p>
        </w:tc>
        <w:tc>
          <w:tcPr>
            <w:tcW w:w="1253"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0,0</w:t>
            </w:r>
          </w:p>
        </w:tc>
        <w:tc>
          <w:tcPr>
            <w:tcW w:w="1552"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0,0</w:t>
            </w:r>
          </w:p>
        </w:tc>
        <w:tc>
          <w:tcPr>
            <w:tcW w:w="1440"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2 037,9</w:t>
            </w:r>
          </w:p>
        </w:tc>
      </w:tr>
      <w:tr w:rsidR="00BD297B" w:rsidRPr="00650331" w:rsidTr="00BD297B">
        <w:trPr>
          <w:trHeight w:val="548"/>
        </w:trPr>
        <w:tc>
          <w:tcPr>
            <w:tcW w:w="4024" w:type="dxa"/>
            <w:vAlign w:val="center"/>
            <w:hideMark/>
          </w:tcPr>
          <w:p w:rsidR="00BD297B" w:rsidRDefault="00BD297B" w:rsidP="00BD297B">
            <w:pPr>
              <w:tabs>
                <w:tab w:val="left" w:pos="420"/>
                <w:tab w:val="left" w:pos="14515"/>
              </w:tabs>
              <w:rPr>
                <w:sz w:val="20"/>
                <w:szCs w:val="20"/>
              </w:rPr>
            </w:pPr>
            <w:r w:rsidRPr="00650331">
              <w:rPr>
                <w:sz w:val="20"/>
                <w:szCs w:val="20"/>
              </w:rPr>
              <w:t>4.1.2 Мероприятие (результат) "Организован оздоровительный отдых детей района в загородных детских оздоровительных лагерях, санаториях и пансионатах (приобретение путевок в загородные лагеря и проезд детей и сопровождающих до места отдыха и обратно)" (всего), в том числе:</w:t>
            </w:r>
          </w:p>
          <w:p w:rsidR="00BD297B" w:rsidRPr="00650331" w:rsidRDefault="00BD297B" w:rsidP="00BD297B">
            <w:pPr>
              <w:tabs>
                <w:tab w:val="left" w:pos="420"/>
                <w:tab w:val="left" w:pos="14515"/>
              </w:tabs>
              <w:rPr>
                <w:sz w:val="20"/>
                <w:szCs w:val="20"/>
              </w:rPr>
            </w:pPr>
          </w:p>
        </w:tc>
        <w:tc>
          <w:tcPr>
            <w:tcW w:w="1641" w:type="dxa"/>
            <w:tcBorders>
              <w:top w:val="nil"/>
              <w:left w:val="single" w:sz="4" w:space="0" w:color="000000"/>
              <w:bottom w:val="single" w:sz="4" w:space="0" w:color="000000"/>
              <w:right w:val="single" w:sz="4" w:space="0" w:color="000000"/>
            </w:tcBorders>
            <w:shd w:val="clear" w:color="auto" w:fill="auto"/>
          </w:tcPr>
          <w:p w:rsidR="00BD297B" w:rsidRDefault="00BD297B" w:rsidP="00BD297B">
            <w:pPr>
              <w:outlineLvl w:val="0"/>
              <w:rPr>
                <w:sz w:val="20"/>
                <w:szCs w:val="20"/>
              </w:rPr>
            </w:pPr>
            <w:r>
              <w:rPr>
                <w:sz w:val="20"/>
                <w:szCs w:val="20"/>
              </w:rPr>
              <w:t>15 153,8</w:t>
            </w:r>
          </w:p>
        </w:tc>
        <w:tc>
          <w:tcPr>
            <w:tcW w:w="1440"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28 249,6</w:t>
            </w:r>
          </w:p>
        </w:tc>
        <w:tc>
          <w:tcPr>
            <w:tcW w:w="1440"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31 146,7</w:t>
            </w:r>
          </w:p>
        </w:tc>
        <w:tc>
          <w:tcPr>
            <w:tcW w:w="1515"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31 146,7</w:t>
            </w:r>
          </w:p>
        </w:tc>
        <w:tc>
          <w:tcPr>
            <w:tcW w:w="1440"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31 146,7</w:t>
            </w:r>
          </w:p>
        </w:tc>
        <w:tc>
          <w:tcPr>
            <w:tcW w:w="1253"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5 460,2</w:t>
            </w:r>
          </w:p>
        </w:tc>
        <w:tc>
          <w:tcPr>
            <w:tcW w:w="1552"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5 460,2</w:t>
            </w:r>
          </w:p>
        </w:tc>
        <w:tc>
          <w:tcPr>
            <w:tcW w:w="1440"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147 763,9</w:t>
            </w:r>
          </w:p>
        </w:tc>
      </w:tr>
      <w:tr w:rsidR="00BD297B" w:rsidRPr="00650331" w:rsidTr="00BD297B">
        <w:trPr>
          <w:trHeight w:val="375"/>
        </w:trPr>
        <w:tc>
          <w:tcPr>
            <w:tcW w:w="4024" w:type="dxa"/>
            <w:vAlign w:val="center"/>
            <w:hideMark/>
          </w:tcPr>
          <w:p w:rsidR="00BD297B" w:rsidRPr="00650331" w:rsidRDefault="00BD297B" w:rsidP="00BD297B">
            <w:pPr>
              <w:tabs>
                <w:tab w:val="left" w:pos="420"/>
                <w:tab w:val="left" w:pos="14515"/>
              </w:tabs>
              <w:rPr>
                <w:sz w:val="20"/>
                <w:szCs w:val="20"/>
              </w:rPr>
            </w:pPr>
            <w:r w:rsidRPr="00650331">
              <w:rPr>
                <w:sz w:val="20"/>
                <w:szCs w:val="20"/>
              </w:rPr>
              <w:t>бюджет автономного округа</w:t>
            </w:r>
          </w:p>
        </w:tc>
        <w:tc>
          <w:tcPr>
            <w:tcW w:w="1641" w:type="dxa"/>
            <w:tcBorders>
              <w:top w:val="nil"/>
              <w:left w:val="single" w:sz="4" w:space="0" w:color="000000"/>
              <w:bottom w:val="single" w:sz="4" w:space="0" w:color="000000"/>
              <w:right w:val="single" w:sz="4" w:space="0" w:color="000000"/>
            </w:tcBorders>
            <w:shd w:val="clear" w:color="auto" w:fill="auto"/>
          </w:tcPr>
          <w:p w:rsidR="00BD297B" w:rsidRDefault="00BD297B" w:rsidP="00BD297B">
            <w:pPr>
              <w:outlineLvl w:val="0"/>
              <w:rPr>
                <w:sz w:val="20"/>
                <w:szCs w:val="20"/>
              </w:rPr>
            </w:pPr>
            <w:r>
              <w:rPr>
                <w:sz w:val="20"/>
                <w:szCs w:val="20"/>
              </w:rPr>
              <w:t>10 183,7</w:t>
            </w:r>
          </w:p>
        </w:tc>
        <w:tc>
          <w:tcPr>
            <w:tcW w:w="1440"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22 489,4</w:t>
            </w:r>
          </w:p>
        </w:tc>
        <w:tc>
          <w:tcPr>
            <w:tcW w:w="1440"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25 686,5</w:t>
            </w:r>
          </w:p>
        </w:tc>
        <w:tc>
          <w:tcPr>
            <w:tcW w:w="1515"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25 686,5</w:t>
            </w:r>
          </w:p>
        </w:tc>
        <w:tc>
          <w:tcPr>
            <w:tcW w:w="1440"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25 686,5</w:t>
            </w:r>
          </w:p>
        </w:tc>
        <w:tc>
          <w:tcPr>
            <w:tcW w:w="1253"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0,0</w:t>
            </w:r>
          </w:p>
        </w:tc>
        <w:tc>
          <w:tcPr>
            <w:tcW w:w="1552"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0,0</w:t>
            </w:r>
          </w:p>
        </w:tc>
        <w:tc>
          <w:tcPr>
            <w:tcW w:w="1440"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109 732,6</w:t>
            </w:r>
          </w:p>
        </w:tc>
      </w:tr>
      <w:tr w:rsidR="00BD297B" w:rsidRPr="00650331" w:rsidTr="00BD297B">
        <w:trPr>
          <w:trHeight w:val="345"/>
        </w:trPr>
        <w:tc>
          <w:tcPr>
            <w:tcW w:w="4024" w:type="dxa"/>
            <w:vAlign w:val="center"/>
            <w:hideMark/>
          </w:tcPr>
          <w:p w:rsidR="00BD297B" w:rsidRPr="00650331" w:rsidRDefault="00BD297B" w:rsidP="00BD297B">
            <w:pPr>
              <w:tabs>
                <w:tab w:val="left" w:pos="420"/>
                <w:tab w:val="left" w:pos="14515"/>
              </w:tabs>
              <w:rPr>
                <w:sz w:val="20"/>
                <w:szCs w:val="20"/>
              </w:rPr>
            </w:pPr>
            <w:r w:rsidRPr="00650331">
              <w:rPr>
                <w:sz w:val="20"/>
                <w:szCs w:val="20"/>
              </w:rPr>
              <w:t>местный бюджет</w:t>
            </w:r>
          </w:p>
        </w:tc>
        <w:tc>
          <w:tcPr>
            <w:tcW w:w="1641" w:type="dxa"/>
            <w:tcBorders>
              <w:top w:val="nil"/>
              <w:left w:val="single" w:sz="4" w:space="0" w:color="000000"/>
              <w:bottom w:val="single" w:sz="4" w:space="0" w:color="000000"/>
              <w:right w:val="single" w:sz="4" w:space="0" w:color="000000"/>
            </w:tcBorders>
            <w:shd w:val="clear" w:color="auto" w:fill="auto"/>
          </w:tcPr>
          <w:p w:rsidR="00BD297B" w:rsidRDefault="00BD297B" w:rsidP="00BD297B">
            <w:pPr>
              <w:outlineLvl w:val="0"/>
              <w:rPr>
                <w:sz w:val="20"/>
                <w:szCs w:val="20"/>
              </w:rPr>
            </w:pPr>
            <w:r>
              <w:rPr>
                <w:sz w:val="20"/>
                <w:szCs w:val="20"/>
              </w:rPr>
              <w:t>4 819,5</w:t>
            </w:r>
          </w:p>
        </w:tc>
        <w:tc>
          <w:tcPr>
            <w:tcW w:w="1440"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5 760,2</w:t>
            </w:r>
          </w:p>
        </w:tc>
        <w:tc>
          <w:tcPr>
            <w:tcW w:w="1440"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5 460,2</w:t>
            </w:r>
          </w:p>
        </w:tc>
        <w:tc>
          <w:tcPr>
            <w:tcW w:w="1515"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5 460,2</w:t>
            </w:r>
          </w:p>
        </w:tc>
        <w:tc>
          <w:tcPr>
            <w:tcW w:w="1440"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5 460,2</w:t>
            </w:r>
          </w:p>
        </w:tc>
        <w:tc>
          <w:tcPr>
            <w:tcW w:w="1253"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5 460,2</w:t>
            </w:r>
          </w:p>
        </w:tc>
        <w:tc>
          <w:tcPr>
            <w:tcW w:w="1552"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5 460,2</w:t>
            </w:r>
          </w:p>
        </w:tc>
        <w:tc>
          <w:tcPr>
            <w:tcW w:w="1440"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37 880,7</w:t>
            </w:r>
          </w:p>
        </w:tc>
      </w:tr>
      <w:tr w:rsidR="00BD297B" w:rsidRPr="00650331" w:rsidTr="00BD297B">
        <w:trPr>
          <w:trHeight w:val="308"/>
        </w:trPr>
        <w:tc>
          <w:tcPr>
            <w:tcW w:w="4024" w:type="dxa"/>
            <w:vAlign w:val="center"/>
            <w:hideMark/>
          </w:tcPr>
          <w:p w:rsidR="00BD297B" w:rsidRPr="00650331" w:rsidRDefault="00BD297B" w:rsidP="00BD297B">
            <w:pPr>
              <w:tabs>
                <w:tab w:val="left" w:pos="420"/>
                <w:tab w:val="left" w:pos="14515"/>
              </w:tabs>
              <w:rPr>
                <w:sz w:val="20"/>
                <w:szCs w:val="20"/>
              </w:rPr>
            </w:pPr>
            <w:r w:rsidRPr="00650331">
              <w:rPr>
                <w:sz w:val="20"/>
                <w:szCs w:val="20"/>
              </w:rPr>
              <w:t>внебюджетные источники</w:t>
            </w:r>
          </w:p>
        </w:tc>
        <w:tc>
          <w:tcPr>
            <w:tcW w:w="1641" w:type="dxa"/>
            <w:tcBorders>
              <w:top w:val="nil"/>
              <w:left w:val="single" w:sz="4" w:space="0" w:color="000000"/>
              <w:bottom w:val="single" w:sz="4" w:space="0" w:color="000000"/>
              <w:right w:val="single" w:sz="4" w:space="0" w:color="000000"/>
            </w:tcBorders>
            <w:shd w:val="clear" w:color="auto" w:fill="auto"/>
          </w:tcPr>
          <w:p w:rsidR="00BD297B" w:rsidRDefault="00BD297B" w:rsidP="00BD297B">
            <w:pPr>
              <w:outlineLvl w:val="0"/>
              <w:rPr>
                <w:sz w:val="20"/>
                <w:szCs w:val="20"/>
              </w:rPr>
            </w:pPr>
            <w:r>
              <w:rPr>
                <w:sz w:val="20"/>
                <w:szCs w:val="20"/>
              </w:rPr>
              <w:t>150,6</w:t>
            </w:r>
          </w:p>
        </w:tc>
        <w:tc>
          <w:tcPr>
            <w:tcW w:w="1440"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0,0</w:t>
            </w:r>
          </w:p>
        </w:tc>
        <w:tc>
          <w:tcPr>
            <w:tcW w:w="1440"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0,0</w:t>
            </w:r>
          </w:p>
        </w:tc>
        <w:tc>
          <w:tcPr>
            <w:tcW w:w="1515"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0,0</w:t>
            </w:r>
          </w:p>
        </w:tc>
        <w:tc>
          <w:tcPr>
            <w:tcW w:w="1440"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0,0</w:t>
            </w:r>
          </w:p>
        </w:tc>
        <w:tc>
          <w:tcPr>
            <w:tcW w:w="1253"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0,0</w:t>
            </w:r>
          </w:p>
        </w:tc>
        <w:tc>
          <w:tcPr>
            <w:tcW w:w="1552"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0,0</w:t>
            </w:r>
          </w:p>
        </w:tc>
        <w:tc>
          <w:tcPr>
            <w:tcW w:w="1440"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150,6</w:t>
            </w:r>
          </w:p>
        </w:tc>
      </w:tr>
      <w:tr w:rsidR="00BD297B" w:rsidRPr="00650331" w:rsidTr="00BD297B">
        <w:trPr>
          <w:trHeight w:val="1410"/>
        </w:trPr>
        <w:tc>
          <w:tcPr>
            <w:tcW w:w="4024" w:type="dxa"/>
            <w:vAlign w:val="center"/>
            <w:hideMark/>
          </w:tcPr>
          <w:p w:rsidR="00BD297B" w:rsidRDefault="00BD297B" w:rsidP="00BD297B">
            <w:pPr>
              <w:tabs>
                <w:tab w:val="left" w:pos="420"/>
                <w:tab w:val="left" w:pos="14515"/>
              </w:tabs>
              <w:rPr>
                <w:sz w:val="20"/>
                <w:szCs w:val="20"/>
              </w:rPr>
            </w:pPr>
            <w:r w:rsidRPr="00650331">
              <w:rPr>
                <w:sz w:val="20"/>
                <w:szCs w:val="20"/>
              </w:rPr>
              <w:t>4.1.3 Мероприятие (результат) "Проведен конкурс вариативных программ. Разработка программ в сфере организации отдыха детей и их оздоровления среди муниципальных учреждений, социально ориентированных некоммерческих организаций района" (Гранты в форме субсидий) (всего), в том числе:</w:t>
            </w:r>
          </w:p>
          <w:p w:rsidR="00BD297B" w:rsidRPr="00650331" w:rsidRDefault="00BD297B" w:rsidP="00BD297B">
            <w:pPr>
              <w:tabs>
                <w:tab w:val="left" w:pos="420"/>
                <w:tab w:val="left" w:pos="14515"/>
              </w:tabs>
              <w:rPr>
                <w:sz w:val="20"/>
                <w:szCs w:val="20"/>
              </w:rPr>
            </w:pPr>
          </w:p>
        </w:tc>
        <w:tc>
          <w:tcPr>
            <w:tcW w:w="1641" w:type="dxa"/>
            <w:tcBorders>
              <w:top w:val="nil"/>
              <w:left w:val="single" w:sz="4" w:space="0" w:color="000000"/>
              <w:bottom w:val="single" w:sz="4" w:space="0" w:color="000000"/>
              <w:right w:val="single" w:sz="4" w:space="0" w:color="000000"/>
            </w:tcBorders>
            <w:shd w:val="clear" w:color="auto" w:fill="auto"/>
          </w:tcPr>
          <w:p w:rsidR="00BD297B" w:rsidRDefault="00BD297B" w:rsidP="00BD297B">
            <w:pPr>
              <w:outlineLvl w:val="0"/>
              <w:rPr>
                <w:sz w:val="20"/>
                <w:szCs w:val="20"/>
              </w:rPr>
            </w:pPr>
            <w:r>
              <w:rPr>
                <w:sz w:val="20"/>
                <w:szCs w:val="20"/>
              </w:rPr>
              <w:t>150,0</w:t>
            </w:r>
          </w:p>
        </w:tc>
        <w:tc>
          <w:tcPr>
            <w:tcW w:w="1440"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0,0</w:t>
            </w:r>
          </w:p>
        </w:tc>
        <w:tc>
          <w:tcPr>
            <w:tcW w:w="1440"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0,0</w:t>
            </w:r>
          </w:p>
        </w:tc>
        <w:tc>
          <w:tcPr>
            <w:tcW w:w="1515"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0,0</w:t>
            </w:r>
          </w:p>
        </w:tc>
        <w:tc>
          <w:tcPr>
            <w:tcW w:w="1440"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0,0</w:t>
            </w:r>
          </w:p>
        </w:tc>
        <w:tc>
          <w:tcPr>
            <w:tcW w:w="1253"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0,0</w:t>
            </w:r>
          </w:p>
        </w:tc>
        <w:tc>
          <w:tcPr>
            <w:tcW w:w="1552"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0,0</w:t>
            </w:r>
          </w:p>
        </w:tc>
        <w:tc>
          <w:tcPr>
            <w:tcW w:w="1440"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150,0</w:t>
            </w:r>
          </w:p>
        </w:tc>
      </w:tr>
      <w:tr w:rsidR="00BD297B" w:rsidRPr="00650331" w:rsidTr="00BD297B">
        <w:trPr>
          <w:trHeight w:val="375"/>
        </w:trPr>
        <w:tc>
          <w:tcPr>
            <w:tcW w:w="4024" w:type="dxa"/>
            <w:vAlign w:val="center"/>
            <w:hideMark/>
          </w:tcPr>
          <w:p w:rsidR="00BD297B" w:rsidRPr="00650331" w:rsidRDefault="00BD297B" w:rsidP="00BD297B">
            <w:pPr>
              <w:tabs>
                <w:tab w:val="left" w:pos="420"/>
                <w:tab w:val="left" w:pos="14515"/>
              </w:tabs>
              <w:rPr>
                <w:sz w:val="20"/>
                <w:szCs w:val="20"/>
              </w:rPr>
            </w:pPr>
            <w:r w:rsidRPr="00650331">
              <w:rPr>
                <w:sz w:val="20"/>
                <w:szCs w:val="20"/>
              </w:rPr>
              <w:t>местный бюджет</w:t>
            </w:r>
          </w:p>
        </w:tc>
        <w:tc>
          <w:tcPr>
            <w:tcW w:w="1641" w:type="dxa"/>
            <w:tcBorders>
              <w:top w:val="nil"/>
              <w:left w:val="single" w:sz="4" w:space="0" w:color="000000"/>
              <w:bottom w:val="single" w:sz="4" w:space="0" w:color="000000"/>
              <w:right w:val="single" w:sz="4" w:space="0" w:color="000000"/>
            </w:tcBorders>
            <w:shd w:val="clear" w:color="auto" w:fill="auto"/>
          </w:tcPr>
          <w:p w:rsidR="00BD297B" w:rsidRDefault="00BD297B" w:rsidP="00BD297B">
            <w:pPr>
              <w:outlineLvl w:val="0"/>
              <w:rPr>
                <w:sz w:val="20"/>
                <w:szCs w:val="20"/>
              </w:rPr>
            </w:pPr>
            <w:r>
              <w:rPr>
                <w:sz w:val="20"/>
                <w:szCs w:val="20"/>
              </w:rPr>
              <w:t>150,0</w:t>
            </w:r>
          </w:p>
        </w:tc>
        <w:tc>
          <w:tcPr>
            <w:tcW w:w="1440"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0,0</w:t>
            </w:r>
          </w:p>
        </w:tc>
        <w:tc>
          <w:tcPr>
            <w:tcW w:w="1440"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0,0</w:t>
            </w:r>
          </w:p>
        </w:tc>
        <w:tc>
          <w:tcPr>
            <w:tcW w:w="1515"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0,0</w:t>
            </w:r>
          </w:p>
        </w:tc>
        <w:tc>
          <w:tcPr>
            <w:tcW w:w="1440"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0,0</w:t>
            </w:r>
          </w:p>
        </w:tc>
        <w:tc>
          <w:tcPr>
            <w:tcW w:w="1253"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0,0</w:t>
            </w:r>
          </w:p>
        </w:tc>
        <w:tc>
          <w:tcPr>
            <w:tcW w:w="1552"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0,0</w:t>
            </w:r>
          </w:p>
        </w:tc>
        <w:tc>
          <w:tcPr>
            <w:tcW w:w="1440" w:type="dxa"/>
            <w:tcBorders>
              <w:top w:val="nil"/>
              <w:left w:val="nil"/>
              <w:bottom w:val="single" w:sz="4" w:space="0" w:color="000000"/>
              <w:right w:val="single" w:sz="4" w:space="0" w:color="000000"/>
            </w:tcBorders>
            <w:shd w:val="clear" w:color="000000" w:fill="FFFFFF"/>
          </w:tcPr>
          <w:p w:rsidR="00BD297B" w:rsidRDefault="00BD297B" w:rsidP="00BD297B">
            <w:pPr>
              <w:outlineLvl w:val="0"/>
              <w:rPr>
                <w:sz w:val="20"/>
                <w:szCs w:val="20"/>
              </w:rPr>
            </w:pPr>
            <w:r>
              <w:rPr>
                <w:sz w:val="20"/>
                <w:szCs w:val="20"/>
              </w:rPr>
              <w:t>150,0</w:t>
            </w:r>
          </w:p>
        </w:tc>
      </w:tr>
    </w:tbl>
    <w:p w:rsidR="007930D3" w:rsidRDefault="002103F8" w:rsidP="00821826">
      <w:pPr>
        <w:tabs>
          <w:tab w:val="left" w:pos="420"/>
          <w:tab w:val="left" w:pos="14515"/>
        </w:tabs>
      </w:pPr>
      <w:r>
        <w:tab/>
      </w:r>
      <w:r w:rsidR="00821826">
        <w:tab/>
      </w:r>
      <w:r w:rsidR="00A12823" w:rsidRPr="009C39DC">
        <w:tab/>
      </w:r>
      <w:r w:rsidR="0086538F">
        <w:t>».</w:t>
      </w:r>
    </w:p>
    <w:sectPr w:rsidR="007930D3" w:rsidSect="0072169E">
      <w:headerReference w:type="default" r:id="rId11"/>
      <w:pgSz w:w="16840" w:h="11907" w:orient="landscape" w:code="9"/>
      <w:pgMar w:top="1701" w:right="680" w:bottom="567" w:left="567" w:header="709" w:footer="709"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64EE7" w:rsidRDefault="00864EE7">
      <w:r>
        <w:separator/>
      </w:r>
    </w:p>
  </w:endnote>
  <w:endnote w:type="continuationSeparator" w:id="0">
    <w:p w:rsidR="00864EE7" w:rsidRDefault="00864E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Arial Black">
    <w:panose1 w:val="020B0A04020102020204"/>
    <w:charset w:val="CC"/>
    <w:family w:val="swiss"/>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00002FF" w:usb1="4000ACFF" w:usb2="00000001" w:usb3="00000000" w:csb0="0000019F" w:csb1="00000000"/>
  </w:font>
  <w:font w:name="Arial CYR">
    <w:panose1 w:val="020B0604020202020204"/>
    <w:charset w:val="CC"/>
    <w:family w:val="swiss"/>
    <w:pitch w:val="variable"/>
    <w:sig w:usb0="E0002AFF" w:usb1="C0007843" w:usb2="00000009" w:usb3="00000000" w:csb0="000001FF" w:csb1="00000000"/>
  </w:font>
  <w:font w:name="StarSymbol">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64EE7" w:rsidRDefault="00864EE7">
      <w:r>
        <w:separator/>
      </w:r>
    </w:p>
  </w:footnote>
  <w:footnote w:type="continuationSeparator" w:id="0">
    <w:p w:rsidR="00864EE7" w:rsidRDefault="00864E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64EE7" w:rsidRDefault="00864EE7">
    <w:pPr>
      <w:pStyle w:val="a4"/>
      <w:jc w:val="center"/>
    </w:pPr>
  </w:p>
  <w:p w:rsidR="00864EE7" w:rsidRDefault="00864EE7">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214E33D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1"/>
    <w:multiLevelType w:val="multilevel"/>
    <w:tmpl w:val="00000001"/>
    <w:name w:val="WW8Num1"/>
    <w:lvl w:ilvl="0">
      <w:start w:val="1"/>
      <w:numFmt w:val="decimal"/>
      <w:lvlText w:val="%1"/>
      <w:lvlJc w:val="left"/>
      <w:pPr>
        <w:tabs>
          <w:tab w:val="num" w:pos="360"/>
        </w:tabs>
        <w:ind w:left="360" w:hanging="360"/>
      </w:pPr>
      <w:rPr>
        <w:b/>
      </w:rPr>
    </w:lvl>
    <w:lvl w:ilvl="1">
      <w:start w:val="1"/>
      <w:numFmt w:val="decimal"/>
      <w:lvlText w:val="%1.%2"/>
      <w:lvlJc w:val="left"/>
      <w:pPr>
        <w:tabs>
          <w:tab w:val="num" w:pos="720"/>
        </w:tabs>
        <w:ind w:left="720" w:hanging="360"/>
      </w:pPr>
      <w:rPr>
        <w:b/>
      </w:rPr>
    </w:lvl>
    <w:lvl w:ilvl="2">
      <w:start w:val="1"/>
      <w:numFmt w:val="decimal"/>
      <w:lvlText w:val="%1.%2.%3"/>
      <w:lvlJc w:val="left"/>
      <w:pPr>
        <w:tabs>
          <w:tab w:val="num" w:pos="1800"/>
        </w:tabs>
        <w:ind w:left="180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2" w15:restartNumberingAfterBreak="0">
    <w:nsid w:val="00000002"/>
    <w:multiLevelType w:val="singleLevel"/>
    <w:tmpl w:val="00000002"/>
    <w:name w:val="WW8Num2"/>
    <w:lvl w:ilvl="0">
      <w:start w:val="1"/>
      <w:numFmt w:val="bullet"/>
      <w:lvlText w:val=""/>
      <w:lvlJc w:val="left"/>
      <w:pPr>
        <w:tabs>
          <w:tab w:val="num" w:pos="1620"/>
        </w:tabs>
        <w:ind w:left="1620" w:hanging="360"/>
      </w:pPr>
      <w:rPr>
        <w:rFonts w:ascii="Symbol" w:hAnsi="Symbol"/>
        <w:b w:val="0"/>
        <w:color w:val="auto"/>
      </w:rPr>
    </w:lvl>
  </w:abstractNum>
  <w:abstractNum w:abstractNumId="3" w15:restartNumberingAfterBreak="0">
    <w:nsid w:val="00000003"/>
    <w:multiLevelType w:val="singleLevel"/>
    <w:tmpl w:val="00000003"/>
    <w:name w:val="WW8Num3"/>
    <w:lvl w:ilvl="0">
      <w:start w:val="1"/>
      <w:numFmt w:val="bullet"/>
      <w:lvlText w:val=""/>
      <w:lvlJc w:val="left"/>
      <w:pPr>
        <w:tabs>
          <w:tab w:val="num" w:pos="1440"/>
        </w:tabs>
        <w:ind w:left="1440" w:hanging="360"/>
      </w:pPr>
      <w:rPr>
        <w:rFonts w:ascii="Symbol" w:hAnsi="Symbol"/>
      </w:rPr>
    </w:lvl>
  </w:abstractNum>
  <w:abstractNum w:abstractNumId="4" w15:restartNumberingAfterBreak="0">
    <w:nsid w:val="00000004"/>
    <w:multiLevelType w:val="singleLevel"/>
    <w:tmpl w:val="00000004"/>
    <w:name w:val="WW8Num4"/>
    <w:lvl w:ilvl="0">
      <w:start w:val="1"/>
      <w:numFmt w:val="bullet"/>
      <w:lvlText w:val=""/>
      <w:lvlJc w:val="left"/>
      <w:pPr>
        <w:tabs>
          <w:tab w:val="num" w:pos="0"/>
        </w:tabs>
        <w:ind w:left="0" w:firstLine="680"/>
      </w:pPr>
      <w:rPr>
        <w:rFonts w:ascii="Symbol" w:hAnsi="Symbol"/>
        <w:b/>
      </w:rPr>
    </w:lvl>
  </w:abstractNum>
  <w:abstractNum w:abstractNumId="5" w15:restartNumberingAfterBreak="0">
    <w:nsid w:val="00000005"/>
    <w:multiLevelType w:val="singleLevel"/>
    <w:tmpl w:val="00000005"/>
    <w:name w:val="WW8Num7"/>
    <w:lvl w:ilvl="0">
      <w:start w:val="1"/>
      <w:numFmt w:val="bullet"/>
      <w:lvlText w:val=""/>
      <w:lvlJc w:val="left"/>
      <w:pPr>
        <w:tabs>
          <w:tab w:val="num" w:pos="0"/>
        </w:tabs>
        <w:ind w:left="0" w:firstLine="680"/>
      </w:pPr>
      <w:rPr>
        <w:rFonts w:ascii="Symbol" w:hAnsi="Symbol"/>
        <w:b w:val="0"/>
        <w:color w:val="auto"/>
      </w:rPr>
    </w:lvl>
  </w:abstractNum>
  <w:abstractNum w:abstractNumId="6" w15:restartNumberingAfterBreak="0">
    <w:nsid w:val="00C654FF"/>
    <w:multiLevelType w:val="hybridMultilevel"/>
    <w:tmpl w:val="F566E84E"/>
    <w:lvl w:ilvl="0" w:tplc="EB4424F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02BF08CD"/>
    <w:multiLevelType w:val="hybridMultilevel"/>
    <w:tmpl w:val="CE180262"/>
    <w:lvl w:ilvl="0" w:tplc="E1FAD1CA">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8" w15:restartNumberingAfterBreak="0">
    <w:nsid w:val="077B3436"/>
    <w:multiLevelType w:val="hybridMultilevel"/>
    <w:tmpl w:val="AD8C78F2"/>
    <w:lvl w:ilvl="0" w:tplc="C35053CC">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0AC02C61"/>
    <w:multiLevelType w:val="hybridMultilevel"/>
    <w:tmpl w:val="A9F83C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0AED5BE3"/>
    <w:multiLevelType w:val="hybridMultilevel"/>
    <w:tmpl w:val="75FCBD48"/>
    <w:lvl w:ilvl="0" w:tplc="235CDB1E">
      <w:start w:val="1"/>
      <w:numFmt w:val="decimal"/>
      <w:lvlText w:val="%1."/>
      <w:lvlJc w:val="left"/>
      <w:pPr>
        <w:ind w:left="360" w:hanging="360"/>
      </w:pPr>
      <w:rPr>
        <w:color w:val="auto"/>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15E93CCD"/>
    <w:multiLevelType w:val="hybridMultilevel"/>
    <w:tmpl w:val="FE9659E8"/>
    <w:lvl w:ilvl="0" w:tplc="54BAC654">
      <w:start w:val="1"/>
      <w:numFmt w:val="decimal"/>
      <w:lvlText w:val="%1."/>
      <w:lvlJc w:val="left"/>
      <w:pPr>
        <w:ind w:left="1529" w:hanging="990"/>
      </w:pPr>
      <w:rPr>
        <w:rFonts w:hint="default"/>
      </w:rPr>
    </w:lvl>
    <w:lvl w:ilvl="1" w:tplc="04190019" w:tentative="1">
      <w:start w:val="1"/>
      <w:numFmt w:val="lowerLetter"/>
      <w:lvlText w:val="%2."/>
      <w:lvlJc w:val="left"/>
      <w:pPr>
        <w:ind w:left="1619" w:hanging="360"/>
      </w:pPr>
    </w:lvl>
    <w:lvl w:ilvl="2" w:tplc="0419001B" w:tentative="1">
      <w:start w:val="1"/>
      <w:numFmt w:val="lowerRoman"/>
      <w:lvlText w:val="%3."/>
      <w:lvlJc w:val="right"/>
      <w:pPr>
        <w:ind w:left="2339" w:hanging="180"/>
      </w:pPr>
    </w:lvl>
    <w:lvl w:ilvl="3" w:tplc="0419000F" w:tentative="1">
      <w:start w:val="1"/>
      <w:numFmt w:val="decimal"/>
      <w:lvlText w:val="%4."/>
      <w:lvlJc w:val="left"/>
      <w:pPr>
        <w:ind w:left="3059" w:hanging="360"/>
      </w:pPr>
    </w:lvl>
    <w:lvl w:ilvl="4" w:tplc="04190019" w:tentative="1">
      <w:start w:val="1"/>
      <w:numFmt w:val="lowerLetter"/>
      <w:lvlText w:val="%5."/>
      <w:lvlJc w:val="left"/>
      <w:pPr>
        <w:ind w:left="3779" w:hanging="360"/>
      </w:pPr>
    </w:lvl>
    <w:lvl w:ilvl="5" w:tplc="0419001B" w:tentative="1">
      <w:start w:val="1"/>
      <w:numFmt w:val="lowerRoman"/>
      <w:lvlText w:val="%6."/>
      <w:lvlJc w:val="right"/>
      <w:pPr>
        <w:ind w:left="4499" w:hanging="180"/>
      </w:pPr>
    </w:lvl>
    <w:lvl w:ilvl="6" w:tplc="0419000F" w:tentative="1">
      <w:start w:val="1"/>
      <w:numFmt w:val="decimal"/>
      <w:lvlText w:val="%7."/>
      <w:lvlJc w:val="left"/>
      <w:pPr>
        <w:ind w:left="5219" w:hanging="360"/>
      </w:pPr>
    </w:lvl>
    <w:lvl w:ilvl="7" w:tplc="04190019" w:tentative="1">
      <w:start w:val="1"/>
      <w:numFmt w:val="lowerLetter"/>
      <w:lvlText w:val="%8."/>
      <w:lvlJc w:val="left"/>
      <w:pPr>
        <w:ind w:left="5939" w:hanging="360"/>
      </w:pPr>
    </w:lvl>
    <w:lvl w:ilvl="8" w:tplc="0419001B" w:tentative="1">
      <w:start w:val="1"/>
      <w:numFmt w:val="lowerRoman"/>
      <w:lvlText w:val="%9."/>
      <w:lvlJc w:val="right"/>
      <w:pPr>
        <w:ind w:left="6659" w:hanging="180"/>
      </w:pPr>
    </w:lvl>
  </w:abstractNum>
  <w:abstractNum w:abstractNumId="12" w15:restartNumberingAfterBreak="0">
    <w:nsid w:val="170554CF"/>
    <w:multiLevelType w:val="hybridMultilevel"/>
    <w:tmpl w:val="E4CA96AE"/>
    <w:lvl w:ilvl="0" w:tplc="B1DCE55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1CFC37E6"/>
    <w:multiLevelType w:val="hybridMultilevel"/>
    <w:tmpl w:val="FA808BC4"/>
    <w:lvl w:ilvl="0" w:tplc="4E1C1410">
      <w:start w:val="1"/>
      <w:numFmt w:val="decimal"/>
      <w:lvlText w:val="%1."/>
      <w:lvlJc w:val="left"/>
      <w:pPr>
        <w:ind w:left="1684" w:hanging="9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1F2D43CC"/>
    <w:multiLevelType w:val="hybridMultilevel"/>
    <w:tmpl w:val="7C1EE6E8"/>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5" w15:restartNumberingAfterBreak="0">
    <w:nsid w:val="23634722"/>
    <w:multiLevelType w:val="hybridMultilevel"/>
    <w:tmpl w:val="95684DBE"/>
    <w:lvl w:ilvl="0" w:tplc="AD924EE2">
      <w:start w:val="5"/>
      <w:numFmt w:val="upperRoman"/>
      <w:lvlText w:val="%1."/>
      <w:lvlJc w:val="left"/>
      <w:pPr>
        <w:ind w:left="1288"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4A16B16"/>
    <w:multiLevelType w:val="hybridMultilevel"/>
    <w:tmpl w:val="3508E282"/>
    <w:lvl w:ilvl="0" w:tplc="E73EB7C2">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7E95224"/>
    <w:multiLevelType w:val="hybridMultilevel"/>
    <w:tmpl w:val="336866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8515333"/>
    <w:multiLevelType w:val="hybridMultilevel"/>
    <w:tmpl w:val="2C5C3C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8D11C5D"/>
    <w:multiLevelType w:val="hybridMultilevel"/>
    <w:tmpl w:val="A164FB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0" w15:restartNumberingAfterBreak="0">
    <w:nsid w:val="37783C49"/>
    <w:multiLevelType w:val="hybridMultilevel"/>
    <w:tmpl w:val="BB6EE046"/>
    <w:lvl w:ilvl="0" w:tplc="800A9710">
      <w:start w:val="1"/>
      <w:numFmt w:val="decimal"/>
      <w:lvlText w:val="%1."/>
      <w:lvlJc w:val="left"/>
      <w:pPr>
        <w:ind w:left="2722" w:hanging="1020"/>
      </w:pPr>
      <w:rPr>
        <w:rFonts w:hint="default"/>
        <w:b w:val="0"/>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1" w15:restartNumberingAfterBreak="0">
    <w:nsid w:val="3AA937B0"/>
    <w:multiLevelType w:val="hybridMultilevel"/>
    <w:tmpl w:val="C78023A4"/>
    <w:lvl w:ilvl="0" w:tplc="0FB633C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F3933D6"/>
    <w:multiLevelType w:val="hybridMultilevel"/>
    <w:tmpl w:val="8A463024"/>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3" w15:restartNumberingAfterBreak="0">
    <w:nsid w:val="53F478DE"/>
    <w:multiLevelType w:val="hybridMultilevel"/>
    <w:tmpl w:val="32DC87F4"/>
    <w:lvl w:ilvl="0" w:tplc="106EAFEA">
      <w:start w:val="1"/>
      <w:numFmt w:val="decimal"/>
      <w:suff w:val="space"/>
      <w:lvlText w:val="%1."/>
      <w:lvlJc w:val="left"/>
      <w:pPr>
        <w:ind w:left="720" w:hanging="360"/>
      </w:pPr>
      <w:rPr>
        <w:rFonts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4" w15:restartNumberingAfterBreak="0">
    <w:nsid w:val="5F354F8F"/>
    <w:multiLevelType w:val="multilevel"/>
    <w:tmpl w:val="B150E40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5F6850D8"/>
    <w:multiLevelType w:val="hybridMultilevel"/>
    <w:tmpl w:val="FB220A4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FAB68AD"/>
    <w:multiLevelType w:val="hybridMultilevel"/>
    <w:tmpl w:val="3438C760"/>
    <w:lvl w:ilvl="0" w:tplc="F64C7E6A">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03D20F4"/>
    <w:multiLevelType w:val="hybridMultilevel"/>
    <w:tmpl w:val="DF80D442"/>
    <w:lvl w:ilvl="0" w:tplc="780CFF22">
      <w:start w:val="1"/>
      <w:numFmt w:val="decimal"/>
      <w:lvlText w:val="%1."/>
      <w:lvlJc w:val="left"/>
      <w:pPr>
        <w:ind w:left="928" w:hanging="360"/>
      </w:pPr>
      <w:rPr>
        <w:rFonts w:hint="default"/>
        <w:color w:val="auto"/>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8A77F72"/>
    <w:multiLevelType w:val="hybridMultilevel"/>
    <w:tmpl w:val="A164FB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9" w15:restartNumberingAfterBreak="0">
    <w:nsid w:val="7AA72432"/>
    <w:multiLevelType w:val="hybridMultilevel"/>
    <w:tmpl w:val="DB84FA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2"/>
  </w:num>
  <w:num w:numId="2">
    <w:abstractNumId w:val="8"/>
  </w:num>
  <w:num w:numId="3">
    <w:abstractNumId w:val="6"/>
  </w:num>
  <w:num w:numId="4">
    <w:abstractNumId w:val="23"/>
  </w:num>
  <w:num w:numId="5">
    <w:abstractNumId w:val="27"/>
  </w:num>
  <w:num w:numId="6">
    <w:abstractNumId w:val="7"/>
  </w:num>
  <w:num w:numId="7">
    <w:abstractNumId w:val="14"/>
  </w:num>
  <w:num w:numId="8">
    <w:abstractNumId w:val="5"/>
  </w:num>
  <w:num w:numId="9">
    <w:abstractNumId w:val="10"/>
  </w:num>
  <w:num w:numId="10">
    <w:abstractNumId w:val="16"/>
  </w:num>
  <w:num w:numId="11">
    <w:abstractNumId w:val="15"/>
  </w:num>
  <w:num w:numId="12">
    <w:abstractNumId w:val="24"/>
  </w:num>
  <w:num w:numId="13">
    <w:abstractNumId w:val="22"/>
  </w:num>
  <w:num w:numId="14">
    <w:abstractNumId w:val="18"/>
  </w:num>
  <w:num w:numId="15">
    <w:abstractNumId w:val="0"/>
  </w:num>
  <w:num w:numId="16">
    <w:abstractNumId w:val="11"/>
  </w:num>
  <w:num w:numId="17">
    <w:abstractNumId w:val="17"/>
  </w:num>
  <w:num w:numId="18">
    <w:abstractNumId w:val="26"/>
  </w:num>
  <w:num w:numId="19">
    <w:abstractNumId w:val="29"/>
  </w:num>
  <w:num w:numId="20">
    <w:abstractNumId w:val="9"/>
  </w:num>
  <w:num w:numId="21">
    <w:abstractNumId w:val="20"/>
  </w:num>
  <w:num w:numId="22">
    <w:abstractNumId w:val="19"/>
  </w:num>
  <w:num w:numId="23">
    <w:abstractNumId w:val="28"/>
  </w:num>
  <w:num w:numId="24">
    <w:abstractNumId w:val="13"/>
  </w:num>
  <w:num w:numId="25">
    <w:abstractNumId w:val="21"/>
  </w:num>
  <w:num w:numId="26">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1" w:dllVersion="512"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357"/>
  <w:drawingGridHorizontalSpacing w:val="140"/>
  <w:displayHorizontalDrawingGridEvery w:val="2"/>
  <w:noPunctuationKerning/>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25C0"/>
    <w:rsid w:val="00000206"/>
    <w:rsid w:val="00004D74"/>
    <w:rsid w:val="00005A78"/>
    <w:rsid w:val="00005D51"/>
    <w:rsid w:val="00006D9C"/>
    <w:rsid w:val="0001052C"/>
    <w:rsid w:val="00010E6C"/>
    <w:rsid w:val="00012296"/>
    <w:rsid w:val="000128EC"/>
    <w:rsid w:val="000135C0"/>
    <w:rsid w:val="000153A4"/>
    <w:rsid w:val="00015FB2"/>
    <w:rsid w:val="000165BC"/>
    <w:rsid w:val="00016DD2"/>
    <w:rsid w:val="000179A5"/>
    <w:rsid w:val="00020918"/>
    <w:rsid w:val="00021A5A"/>
    <w:rsid w:val="00022E67"/>
    <w:rsid w:val="0002396D"/>
    <w:rsid w:val="00023F47"/>
    <w:rsid w:val="00024194"/>
    <w:rsid w:val="000271BA"/>
    <w:rsid w:val="000275B7"/>
    <w:rsid w:val="000302AF"/>
    <w:rsid w:val="00030B02"/>
    <w:rsid w:val="00030CE1"/>
    <w:rsid w:val="00031794"/>
    <w:rsid w:val="00032192"/>
    <w:rsid w:val="00032804"/>
    <w:rsid w:val="00033B43"/>
    <w:rsid w:val="00033DC0"/>
    <w:rsid w:val="00034557"/>
    <w:rsid w:val="00036F86"/>
    <w:rsid w:val="00040092"/>
    <w:rsid w:val="00040291"/>
    <w:rsid w:val="00040CFE"/>
    <w:rsid w:val="00041F76"/>
    <w:rsid w:val="000421B2"/>
    <w:rsid w:val="0004313B"/>
    <w:rsid w:val="0004318A"/>
    <w:rsid w:val="000433F1"/>
    <w:rsid w:val="000447A2"/>
    <w:rsid w:val="00045C90"/>
    <w:rsid w:val="0004615A"/>
    <w:rsid w:val="000465B8"/>
    <w:rsid w:val="00046AF7"/>
    <w:rsid w:val="000510D4"/>
    <w:rsid w:val="00055709"/>
    <w:rsid w:val="00055B03"/>
    <w:rsid w:val="00057117"/>
    <w:rsid w:val="00060F5D"/>
    <w:rsid w:val="00061F39"/>
    <w:rsid w:val="00062485"/>
    <w:rsid w:val="0006267E"/>
    <w:rsid w:val="0006352D"/>
    <w:rsid w:val="000635DA"/>
    <w:rsid w:val="00063A55"/>
    <w:rsid w:val="000640E4"/>
    <w:rsid w:val="000641B5"/>
    <w:rsid w:val="00064398"/>
    <w:rsid w:val="00066618"/>
    <w:rsid w:val="00066794"/>
    <w:rsid w:val="00066836"/>
    <w:rsid w:val="000668DE"/>
    <w:rsid w:val="00067C48"/>
    <w:rsid w:val="00071478"/>
    <w:rsid w:val="00073A66"/>
    <w:rsid w:val="000778D6"/>
    <w:rsid w:val="0008143E"/>
    <w:rsid w:val="0008208C"/>
    <w:rsid w:val="0008264B"/>
    <w:rsid w:val="00082889"/>
    <w:rsid w:val="000830CF"/>
    <w:rsid w:val="00084124"/>
    <w:rsid w:val="0008423F"/>
    <w:rsid w:val="000845E2"/>
    <w:rsid w:val="00084C0C"/>
    <w:rsid w:val="00084E7A"/>
    <w:rsid w:val="00085CEA"/>
    <w:rsid w:val="00087833"/>
    <w:rsid w:val="00087F93"/>
    <w:rsid w:val="00090DB9"/>
    <w:rsid w:val="00091383"/>
    <w:rsid w:val="00092DEF"/>
    <w:rsid w:val="00093A65"/>
    <w:rsid w:val="00094E9C"/>
    <w:rsid w:val="000956A1"/>
    <w:rsid w:val="000A0BB5"/>
    <w:rsid w:val="000A2716"/>
    <w:rsid w:val="000A6BCE"/>
    <w:rsid w:val="000A7E72"/>
    <w:rsid w:val="000B012D"/>
    <w:rsid w:val="000B049C"/>
    <w:rsid w:val="000B1417"/>
    <w:rsid w:val="000B38FF"/>
    <w:rsid w:val="000B3AB5"/>
    <w:rsid w:val="000B5CCE"/>
    <w:rsid w:val="000B5D15"/>
    <w:rsid w:val="000C0EC2"/>
    <w:rsid w:val="000C1271"/>
    <w:rsid w:val="000C171F"/>
    <w:rsid w:val="000C1E14"/>
    <w:rsid w:val="000C2DF0"/>
    <w:rsid w:val="000C4561"/>
    <w:rsid w:val="000C5273"/>
    <w:rsid w:val="000C5A99"/>
    <w:rsid w:val="000C6036"/>
    <w:rsid w:val="000C624D"/>
    <w:rsid w:val="000C78C6"/>
    <w:rsid w:val="000D05DD"/>
    <w:rsid w:val="000D109B"/>
    <w:rsid w:val="000D219C"/>
    <w:rsid w:val="000D2A33"/>
    <w:rsid w:val="000D4A55"/>
    <w:rsid w:val="000D5932"/>
    <w:rsid w:val="000D628B"/>
    <w:rsid w:val="000E063E"/>
    <w:rsid w:val="000E2381"/>
    <w:rsid w:val="000E3C86"/>
    <w:rsid w:val="000E52E0"/>
    <w:rsid w:val="000E6746"/>
    <w:rsid w:val="000E6C83"/>
    <w:rsid w:val="000E6D27"/>
    <w:rsid w:val="000E7D95"/>
    <w:rsid w:val="000F015F"/>
    <w:rsid w:val="000F047E"/>
    <w:rsid w:val="000F2B3B"/>
    <w:rsid w:val="000F3259"/>
    <w:rsid w:val="000F51D5"/>
    <w:rsid w:val="000F6BA5"/>
    <w:rsid w:val="001002E1"/>
    <w:rsid w:val="001018DA"/>
    <w:rsid w:val="00101E06"/>
    <w:rsid w:val="0010246A"/>
    <w:rsid w:val="00102DDA"/>
    <w:rsid w:val="00103954"/>
    <w:rsid w:val="001043B6"/>
    <w:rsid w:val="00105B27"/>
    <w:rsid w:val="0010707C"/>
    <w:rsid w:val="001073F0"/>
    <w:rsid w:val="0011220D"/>
    <w:rsid w:val="00113702"/>
    <w:rsid w:val="00117910"/>
    <w:rsid w:val="00117E19"/>
    <w:rsid w:val="00120E96"/>
    <w:rsid w:val="00121F5C"/>
    <w:rsid w:val="001253BF"/>
    <w:rsid w:val="001268EA"/>
    <w:rsid w:val="00131231"/>
    <w:rsid w:val="001315DE"/>
    <w:rsid w:val="00133BDE"/>
    <w:rsid w:val="00133F44"/>
    <w:rsid w:val="001340AB"/>
    <w:rsid w:val="00134E31"/>
    <w:rsid w:val="001359AA"/>
    <w:rsid w:val="001369E6"/>
    <w:rsid w:val="00141289"/>
    <w:rsid w:val="00142A70"/>
    <w:rsid w:val="00142A9A"/>
    <w:rsid w:val="0014377C"/>
    <w:rsid w:val="00143E47"/>
    <w:rsid w:val="00143EEF"/>
    <w:rsid w:val="0014484B"/>
    <w:rsid w:val="0014488B"/>
    <w:rsid w:val="001448CA"/>
    <w:rsid w:val="00144C10"/>
    <w:rsid w:val="00147477"/>
    <w:rsid w:val="00147891"/>
    <w:rsid w:val="00147F33"/>
    <w:rsid w:val="001502E1"/>
    <w:rsid w:val="0015046F"/>
    <w:rsid w:val="00153090"/>
    <w:rsid w:val="001535A6"/>
    <w:rsid w:val="00154ACC"/>
    <w:rsid w:val="00155385"/>
    <w:rsid w:val="00155FAA"/>
    <w:rsid w:val="00157C57"/>
    <w:rsid w:val="00160938"/>
    <w:rsid w:val="00161524"/>
    <w:rsid w:val="0016157D"/>
    <w:rsid w:val="00161947"/>
    <w:rsid w:val="00161AD0"/>
    <w:rsid w:val="00162AD0"/>
    <w:rsid w:val="00162CAF"/>
    <w:rsid w:val="0016334D"/>
    <w:rsid w:val="001634E3"/>
    <w:rsid w:val="00164CEE"/>
    <w:rsid w:val="00164E2B"/>
    <w:rsid w:val="00164E66"/>
    <w:rsid w:val="00165402"/>
    <w:rsid w:val="001671DB"/>
    <w:rsid w:val="00167A9E"/>
    <w:rsid w:val="00170E73"/>
    <w:rsid w:val="00171AA7"/>
    <w:rsid w:val="00173548"/>
    <w:rsid w:val="001741CD"/>
    <w:rsid w:val="00177B38"/>
    <w:rsid w:val="00180F5E"/>
    <w:rsid w:val="0018205E"/>
    <w:rsid w:val="00185FE0"/>
    <w:rsid w:val="001911A0"/>
    <w:rsid w:val="001918CD"/>
    <w:rsid w:val="00192586"/>
    <w:rsid w:val="00193238"/>
    <w:rsid w:val="0019333A"/>
    <w:rsid w:val="00193515"/>
    <w:rsid w:val="00193550"/>
    <w:rsid w:val="0019703C"/>
    <w:rsid w:val="00197A9A"/>
    <w:rsid w:val="001A0137"/>
    <w:rsid w:val="001A074B"/>
    <w:rsid w:val="001A130D"/>
    <w:rsid w:val="001A22F0"/>
    <w:rsid w:val="001A2FFB"/>
    <w:rsid w:val="001A3698"/>
    <w:rsid w:val="001A3E38"/>
    <w:rsid w:val="001A4197"/>
    <w:rsid w:val="001A4D38"/>
    <w:rsid w:val="001A5EDF"/>
    <w:rsid w:val="001A5F93"/>
    <w:rsid w:val="001B0CF8"/>
    <w:rsid w:val="001B51A5"/>
    <w:rsid w:val="001B55A1"/>
    <w:rsid w:val="001B6626"/>
    <w:rsid w:val="001B6F53"/>
    <w:rsid w:val="001C0365"/>
    <w:rsid w:val="001C0527"/>
    <w:rsid w:val="001C0798"/>
    <w:rsid w:val="001C14C3"/>
    <w:rsid w:val="001C17D8"/>
    <w:rsid w:val="001C203B"/>
    <w:rsid w:val="001C264A"/>
    <w:rsid w:val="001C282D"/>
    <w:rsid w:val="001C39AA"/>
    <w:rsid w:val="001C4697"/>
    <w:rsid w:val="001C5206"/>
    <w:rsid w:val="001C57F0"/>
    <w:rsid w:val="001C769E"/>
    <w:rsid w:val="001C7A23"/>
    <w:rsid w:val="001D20A5"/>
    <w:rsid w:val="001D2112"/>
    <w:rsid w:val="001D3338"/>
    <w:rsid w:val="001D5432"/>
    <w:rsid w:val="001E0D6A"/>
    <w:rsid w:val="001E1EED"/>
    <w:rsid w:val="001E2343"/>
    <w:rsid w:val="001E506C"/>
    <w:rsid w:val="001E56C1"/>
    <w:rsid w:val="001E6399"/>
    <w:rsid w:val="001E6683"/>
    <w:rsid w:val="001E6F73"/>
    <w:rsid w:val="001E7A57"/>
    <w:rsid w:val="001F1F39"/>
    <w:rsid w:val="001F49E1"/>
    <w:rsid w:val="001F53E9"/>
    <w:rsid w:val="001F55FB"/>
    <w:rsid w:val="001F57F1"/>
    <w:rsid w:val="002006CC"/>
    <w:rsid w:val="00201420"/>
    <w:rsid w:val="00201DD7"/>
    <w:rsid w:val="00202C09"/>
    <w:rsid w:val="002049E2"/>
    <w:rsid w:val="00205401"/>
    <w:rsid w:val="0020543B"/>
    <w:rsid w:val="00206E05"/>
    <w:rsid w:val="00207E58"/>
    <w:rsid w:val="00210116"/>
    <w:rsid w:val="002103F8"/>
    <w:rsid w:val="0021455F"/>
    <w:rsid w:val="00214E37"/>
    <w:rsid w:val="00215140"/>
    <w:rsid w:val="0022221D"/>
    <w:rsid w:val="00222FBA"/>
    <w:rsid w:val="002233D1"/>
    <w:rsid w:val="00224837"/>
    <w:rsid w:val="002263E8"/>
    <w:rsid w:val="00227D5E"/>
    <w:rsid w:val="002300CD"/>
    <w:rsid w:val="00230BD0"/>
    <w:rsid w:val="00230BFF"/>
    <w:rsid w:val="00232123"/>
    <w:rsid w:val="00232C36"/>
    <w:rsid w:val="00232EEB"/>
    <w:rsid w:val="00233229"/>
    <w:rsid w:val="00233C54"/>
    <w:rsid w:val="002349B6"/>
    <w:rsid w:val="00234CF8"/>
    <w:rsid w:val="00234E47"/>
    <w:rsid w:val="00237D49"/>
    <w:rsid w:val="00237EF5"/>
    <w:rsid w:val="00240230"/>
    <w:rsid w:val="002413B5"/>
    <w:rsid w:val="00241888"/>
    <w:rsid w:val="00242890"/>
    <w:rsid w:val="00243D9D"/>
    <w:rsid w:val="00245C4F"/>
    <w:rsid w:val="00247738"/>
    <w:rsid w:val="00247EF7"/>
    <w:rsid w:val="0025069B"/>
    <w:rsid w:val="00251575"/>
    <w:rsid w:val="00254921"/>
    <w:rsid w:val="00254D96"/>
    <w:rsid w:val="002563D5"/>
    <w:rsid w:val="0026022F"/>
    <w:rsid w:val="00261AB6"/>
    <w:rsid w:val="0026216F"/>
    <w:rsid w:val="002626AD"/>
    <w:rsid w:val="002632F1"/>
    <w:rsid w:val="002637C0"/>
    <w:rsid w:val="002639B2"/>
    <w:rsid w:val="00263ED4"/>
    <w:rsid w:val="00264AF0"/>
    <w:rsid w:val="002657EC"/>
    <w:rsid w:val="00265A8A"/>
    <w:rsid w:val="00267E45"/>
    <w:rsid w:val="00270466"/>
    <w:rsid w:val="00271459"/>
    <w:rsid w:val="00272BF2"/>
    <w:rsid w:val="002738FE"/>
    <w:rsid w:val="00273ED4"/>
    <w:rsid w:val="00280054"/>
    <w:rsid w:val="002805A2"/>
    <w:rsid w:val="002816EA"/>
    <w:rsid w:val="00282355"/>
    <w:rsid w:val="002827F4"/>
    <w:rsid w:val="002834EC"/>
    <w:rsid w:val="002837C1"/>
    <w:rsid w:val="0028674E"/>
    <w:rsid w:val="00287470"/>
    <w:rsid w:val="00287A06"/>
    <w:rsid w:val="00292AB0"/>
    <w:rsid w:val="002953D5"/>
    <w:rsid w:val="002954C9"/>
    <w:rsid w:val="002964E5"/>
    <w:rsid w:val="002A071C"/>
    <w:rsid w:val="002A2381"/>
    <w:rsid w:val="002A264B"/>
    <w:rsid w:val="002A3F17"/>
    <w:rsid w:val="002A51A2"/>
    <w:rsid w:val="002A6D69"/>
    <w:rsid w:val="002A7193"/>
    <w:rsid w:val="002B07F7"/>
    <w:rsid w:val="002B33E3"/>
    <w:rsid w:val="002B38F9"/>
    <w:rsid w:val="002B3A32"/>
    <w:rsid w:val="002B3AA0"/>
    <w:rsid w:val="002B47E5"/>
    <w:rsid w:val="002B59BF"/>
    <w:rsid w:val="002B7939"/>
    <w:rsid w:val="002B7C74"/>
    <w:rsid w:val="002C087A"/>
    <w:rsid w:val="002C0F4C"/>
    <w:rsid w:val="002C147A"/>
    <w:rsid w:val="002C3C1E"/>
    <w:rsid w:val="002C4415"/>
    <w:rsid w:val="002C4FD0"/>
    <w:rsid w:val="002C531A"/>
    <w:rsid w:val="002C598B"/>
    <w:rsid w:val="002C6E40"/>
    <w:rsid w:val="002C7C18"/>
    <w:rsid w:val="002C7E40"/>
    <w:rsid w:val="002D37C2"/>
    <w:rsid w:val="002D4FAC"/>
    <w:rsid w:val="002D6893"/>
    <w:rsid w:val="002D79A9"/>
    <w:rsid w:val="002D7A96"/>
    <w:rsid w:val="002D7C65"/>
    <w:rsid w:val="002D7E33"/>
    <w:rsid w:val="002E23F7"/>
    <w:rsid w:val="002E2EFC"/>
    <w:rsid w:val="002E3139"/>
    <w:rsid w:val="002E3500"/>
    <w:rsid w:val="002E435D"/>
    <w:rsid w:val="002E4597"/>
    <w:rsid w:val="002E5D98"/>
    <w:rsid w:val="002E6C54"/>
    <w:rsid w:val="002E6FDD"/>
    <w:rsid w:val="002F09B5"/>
    <w:rsid w:val="002F0B5D"/>
    <w:rsid w:val="002F2648"/>
    <w:rsid w:val="002F30D9"/>
    <w:rsid w:val="002F3CFF"/>
    <w:rsid w:val="002F46CF"/>
    <w:rsid w:val="002F6A75"/>
    <w:rsid w:val="002F77DA"/>
    <w:rsid w:val="002F7DB7"/>
    <w:rsid w:val="002F7FE0"/>
    <w:rsid w:val="003017C9"/>
    <w:rsid w:val="00302EA3"/>
    <w:rsid w:val="0030479F"/>
    <w:rsid w:val="0030588F"/>
    <w:rsid w:val="00306835"/>
    <w:rsid w:val="00306C6D"/>
    <w:rsid w:val="00306DDB"/>
    <w:rsid w:val="00307D0B"/>
    <w:rsid w:val="00311283"/>
    <w:rsid w:val="00312BCD"/>
    <w:rsid w:val="0031451E"/>
    <w:rsid w:val="0031459C"/>
    <w:rsid w:val="003157F0"/>
    <w:rsid w:val="00315CBB"/>
    <w:rsid w:val="0031639C"/>
    <w:rsid w:val="00316A57"/>
    <w:rsid w:val="00317A5D"/>
    <w:rsid w:val="00320BBC"/>
    <w:rsid w:val="00321696"/>
    <w:rsid w:val="003216BD"/>
    <w:rsid w:val="003218C9"/>
    <w:rsid w:val="00321C83"/>
    <w:rsid w:val="003221BA"/>
    <w:rsid w:val="00323D07"/>
    <w:rsid w:val="00323EF4"/>
    <w:rsid w:val="00324324"/>
    <w:rsid w:val="0032485B"/>
    <w:rsid w:val="0032652F"/>
    <w:rsid w:val="00326DF1"/>
    <w:rsid w:val="00327666"/>
    <w:rsid w:val="003302AD"/>
    <w:rsid w:val="003321C0"/>
    <w:rsid w:val="00332369"/>
    <w:rsid w:val="003344B7"/>
    <w:rsid w:val="00334B92"/>
    <w:rsid w:val="0034190A"/>
    <w:rsid w:val="00341A0B"/>
    <w:rsid w:val="003434A1"/>
    <w:rsid w:val="003442EE"/>
    <w:rsid w:val="00344CB0"/>
    <w:rsid w:val="00345330"/>
    <w:rsid w:val="00345A18"/>
    <w:rsid w:val="00345FF3"/>
    <w:rsid w:val="00346443"/>
    <w:rsid w:val="00346E05"/>
    <w:rsid w:val="00347713"/>
    <w:rsid w:val="0035080F"/>
    <w:rsid w:val="00351AFD"/>
    <w:rsid w:val="00351E98"/>
    <w:rsid w:val="00352C02"/>
    <w:rsid w:val="0035333F"/>
    <w:rsid w:val="00354106"/>
    <w:rsid w:val="00354BC8"/>
    <w:rsid w:val="0035657A"/>
    <w:rsid w:val="00356FEC"/>
    <w:rsid w:val="003570AB"/>
    <w:rsid w:val="00360652"/>
    <w:rsid w:val="00360CF1"/>
    <w:rsid w:val="00361B8A"/>
    <w:rsid w:val="003627BF"/>
    <w:rsid w:val="00362BDF"/>
    <w:rsid w:val="003634AC"/>
    <w:rsid w:val="003644F2"/>
    <w:rsid w:val="00364A98"/>
    <w:rsid w:val="003670DC"/>
    <w:rsid w:val="00367213"/>
    <w:rsid w:val="00370546"/>
    <w:rsid w:val="003706B2"/>
    <w:rsid w:val="003711C8"/>
    <w:rsid w:val="00371EE1"/>
    <w:rsid w:val="00372BB9"/>
    <w:rsid w:val="00373322"/>
    <w:rsid w:val="00375F8F"/>
    <w:rsid w:val="00377664"/>
    <w:rsid w:val="0038006B"/>
    <w:rsid w:val="00380DDC"/>
    <w:rsid w:val="0038106A"/>
    <w:rsid w:val="00381B0B"/>
    <w:rsid w:val="00381CED"/>
    <w:rsid w:val="00386D9F"/>
    <w:rsid w:val="00387AD5"/>
    <w:rsid w:val="00390A44"/>
    <w:rsid w:val="00391DD1"/>
    <w:rsid w:val="00392386"/>
    <w:rsid w:val="00393566"/>
    <w:rsid w:val="00393FA6"/>
    <w:rsid w:val="0039439F"/>
    <w:rsid w:val="003952F9"/>
    <w:rsid w:val="00395552"/>
    <w:rsid w:val="00395AEB"/>
    <w:rsid w:val="00396906"/>
    <w:rsid w:val="00396BD6"/>
    <w:rsid w:val="00397B08"/>
    <w:rsid w:val="00397B91"/>
    <w:rsid w:val="003A2430"/>
    <w:rsid w:val="003A257C"/>
    <w:rsid w:val="003A439C"/>
    <w:rsid w:val="003A56DF"/>
    <w:rsid w:val="003A656D"/>
    <w:rsid w:val="003A7090"/>
    <w:rsid w:val="003A70EF"/>
    <w:rsid w:val="003A7F38"/>
    <w:rsid w:val="003B1C8D"/>
    <w:rsid w:val="003B1F4F"/>
    <w:rsid w:val="003B33F8"/>
    <w:rsid w:val="003B398F"/>
    <w:rsid w:val="003B45E1"/>
    <w:rsid w:val="003B51C9"/>
    <w:rsid w:val="003B6815"/>
    <w:rsid w:val="003B68BC"/>
    <w:rsid w:val="003B6AB2"/>
    <w:rsid w:val="003B6B20"/>
    <w:rsid w:val="003B732A"/>
    <w:rsid w:val="003B79A7"/>
    <w:rsid w:val="003C04D0"/>
    <w:rsid w:val="003C07C8"/>
    <w:rsid w:val="003C0C29"/>
    <w:rsid w:val="003C0EEF"/>
    <w:rsid w:val="003C13E9"/>
    <w:rsid w:val="003C34C0"/>
    <w:rsid w:val="003C618E"/>
    <w:rsid w:val="003D31CA"/>
    <w:rsid w:val="003D35C0"/>
    <w:rsid w:val="003D58AF"/>
    <w:rsid w:val="003D6F8D"/>
    <w:rsid w:val="003D75F0"/>
    <w:rsid w:val="003E13CC"/>
    <w:rsid w:val="003E1ADB"/>
    <w:rsid w:val="003E1DF0"/>
    <w:rsid w:val="003E2FE4"/>
    <w:rsid w:val="003E6A3C"/>
    <w:rsid w:val="003E78E1"/>
    <w:rsid w:val="003E7F17"/>
    <w:rsid w:val="003F0306"/>
    <w:rsid w:val="003F1567"/>
    <w:rsid w:val="003F25E9"/>
    <w:rsid w:val="003F271D"/>
    <w:rsid w:val="003F4820"/>
    <w:rsid w:val="003F4D30"/>
    <w:rsid w:val="003F5333"/>
    <w:rsid w:val="003F66D5"/>
    <w:rsid w:val="003F6E1F"/>
    <w:rsid w:val="003F7552"/>
    <w:rsid w:val="00400423"/>
    <w:rsid w:val="00402FAB"/>
    <w:rsid w:val="00405019"/>
    <w:rsid w:val="00405F2E"/>
    <w:rsid w:val="00407DB1"/>
    <w:rsid w:val="00411587"/>
    <w:rsid w:val="004131F8"/>
    <w:rsid w:val="00413509"/>
    <w:rsid w:val="0041649D"/>
    <w:rsid w:val="00416757"/>
    <w:rsid w:val="004169E0"/>
    <w:rsid w:val="00417216"/>
    <w:rsid w:val="00417351"/>
    <w:rsid w:val="00420527"/>
    <w:rsid w:val="0042155D"/>
    <w:rsid w:val="004219C7"/>
    <w:rsid w:val="004228E7"/>
    <w:rsid w:val="0042656E"/>
    <w:rsid w:val="00426C2E"/>
    <w:rsid w:val="004277B2"/>
    <w:rsid w:val="00427AE7"/>
    <w:rsid w:val="00430718"/>
    <w:rsid w:val="004331AA"/>
    <w:rsid w:val="004341C4"/>
    <w:rsid w:val="00434373"/>
    <w:rsid w:val="004360F3"/>
    <w:rsid w:val="00436773"/>
    <w:rsid w:val="00436F7F"/>
    <w:rsid w:val="0044068E"/>
    <w:rsid w:val="00442913"/>
    <w:rsid w:val="004432B9"/>
    <w:rsid w:val="00444A6E"/>
    <w:rsid w:val="00445046"/>
    <w:rsid w:val="004500D6"/>
    <w:rsid w:val="00451EB2"/>
    <w:rsid w:val="00453459"/>
    <w:rsid w:val="004538DE"/>
    <w:rsid w:val="00453BA0"/>
    <w:rsid w:val="004574BE"/>
    <w:rsid w:val="004615C2"/>
    <w:rsid w:val="00461B08"/>
    <w:rsid w:val="004639AE"/>
    <w:rsid w:val="00463A57"/>
    <w:rsid w:val="004702B8"/>
    <w:rsid w:val="00471BB9"/>
    <w:rsid w:val="00471C09"/>
    <w:rsid w:val="00473954"/>
    <w:rsid w:val="00476B80"/>
    <w:rsid w:val="004773AF"/>
    <w:rsid w:val="00477A6B"/>
    <w:rsid w:val="004808F4"/>
    <w:rsid w:val="004811F4"/>
    <w:rsid w:val="00482083"/>
    <w:rsid w:val="00482485"/>
    <w:rsid w:val="00482AF2"/>
    <w:rsid w:val="004830DE"/>
    <w:rsid w:val="00483357"/>
    <w:rsid w:val="004845F6"/>
    <w:rsid w:val="004850C3"/>
    <w:rsid w:val="00485718"/>
    <w:rsid w:val="004858B2"/>
    <w:rsid w:val="004908D7"/>
    <w:rsid w:val="00492AE7"/>
    <w:rsid w:val="0049352B"/>
    <w:rsid w:val="00493787"/>
    <w:rsid w:val="00494924"/>
    <w:rsid w:val="004969CF"/>
    <w:rsid w:val="00496EE3"/>
    <w:rsid w:val="004A018E"/>
    <w:rsid w:val="004A0EB6"/>
    <w:rsid w:val="004A193F"/>
    <w:rsid w:val="004A35A8"/>
    <w:rsid w:val="004A3C56"/>
    <w:rsid w:val="004A3C75"/>
    <w:rsid w:val="004A41A6"/>
    <w:rsid w:val="004A4342"/>
    <w:rsid w:val="004A615F"/>
    <w:rsid w:val="004B0797"/>
    <w:rsid w:val="004B2886"/>
    <w:rsid w:val="004B51BA"/>
    <w:rsid w:val="004B64F4"/>
    <w:rsid w:val="004B676E"/>
    <w:rsid w:val="004B6EA1"/>
    <w:rsid w:val="004B72D4"/>
    <w:rsid w:val="004C04FE"/>
    <w:rsid w:val="004C0816"/>
    <w:rsid w:val="004C18B9"/>
    <w:rsid w:val="004C1FD7"/>
    <w:rsid w:val="004C4852"/>
    <w:rsid w:val="004C562F"/>
    <w:rsid w:val="004C596C"/>
    <w:rsid w:val="004C6160"/>
    <w:rsid w:val="004C61A7"/>
    <w:rsid w:val="004C66D3"/>
    <w:rsid w:val="004C6881"/>
    <w:rsid w:val="004C6D8F"/>
    <w:rsid w:val="004D0A7B"/>
    <w:rsid w:val="004D0D3F"/>
    <w:rsid w:val="004D0ED5"/>
    <w:rsid w:val="004D26C8"/>
    <w:rsid w:val="004D44AE"/>
    <w:rsid w:val="004D4587"/>
    <w:rsid w:val="004D7118"/>
    <w:rsid w:val="004D7683"/>
    <w:rsid w:val="004E09FC"/>
    <w:rsid w:val="004E10CB"/>
    <w:rsid w:val="004E1450"/>
    <w:rsid w:val="004E2031"/>
    <w:rsid w:val="004E25D4"/>
    <w:rsid w:val="004E2685"/>
    <w:rsid w:val="004E2E6D"/>
    <w:rsid w:val="004E4E76"/>
    <w:rsid w:val="004E7835"/>
    <w:rsid w:val="004F0D4E"/>
    <w:rsid w:val="004F11A1"/>
    <w:rsid w:val="004F1566"/>
    <w:rsid w:val="004F18A3"/>
    <w:rsid w:val="004F3261"/>
    <w:rsid w:val="004F38A0"/>
    <w:rsid w:val="0050175E"/>
    <w:rsid w:val="00505294"/>
    <w:rsid w:val="00505DC5"/>
    <w:rsid w:val="00506547"/>
    <w:rsid w:val="00506C14"/>
    <w:rsid w:val="005109E4"/>
    <w:rsid w:val="0051182E"/>
    <w:rsid w:val="00512160"/>
    <w:rsid w:val="005124B2"/>
    <w:rsid w:val="00512CAE"/>
    <w:rsid w:val="0051443A"/>
    <w:rsid w:val="00514B32"/>
    <w:rsid w:val="00515343"/>
    <w:rsid w:val="005158A6"/>
    <w:rsid w:val="00517022"/>
    <w:rsid w:val="00517242"/>
    <w:rsid w:val="00517956"/>
    <w:rsid w:val="0052041A"/>
    <w:rsid w:val="00520A7F"/>
    <w:rsid w:val="0052344E"/>
    <w:rsid w:val="00523E2E"/>
    <w:rsid w:val="00525B28"/>
    <w:rsid w:val="00525F8B"/>
    <w:rsid w:val="00526046"/>
    <w:rsid w:val="00526DEA"/>
    <w:rsid w:val="00527640"/>
    <w:rsid w:val="00527CF4"/>
    <w:rsid w:val="00530B64"/>
    <w:rsid w:val="00530DC5"/>
    <w:rsid w:val="00530F31"/>
    <w:rsid w:val="00531F9A"/>
    <w:rsid w:val="0053265B"/>
    <w:rsid w:val="005337E5"/>
    <w:rsid w:val="0053406E"/>
    <w:rsid w:val="0053585F"/>
    <w:rsid w:val="0053596B"/>
    <w:rsid w:val="00536976"/>
    <w:rsid w:val="00540B52"/>
    <w:rsid w:val="005415DD"/>
    <w:rsid w:val="00541C89"/>
    <w:rsid w:val="00542309"/>
    <w:rsid w:val="00544BDE"/>
    <w:rsid w:val="005455B1"/>
    <w:rsid w:val="0054708A"/>
    <w:rsid w:val="00547FEF"/>
    <w:rsid w:val="005504B1"/>
    <w:rsid w:val="00550903"/>
    <w:rsid w:val="005522F7"/>
    <w:rsid w:val="0055464B"/>
    <w:rsid w:val="005565AA"/>
    <w:rsid w:val="00556C2A"/>
    <w:rsid w:val="00557039"/>
    <w:rsid w:val="0055747B"/>
    <w:rsid w:val="00560ED7"/>
    <w:rsid w:val="0056111E"/>
    <w:rsid w:val="00562798"/>
    <w:rsid w:val="005627E6"/>
    <w:rsid w:val="005630F1"/>
    <w:rsid w:val="00563E9F"/>
    <w:rsid w:val="005652A2"/>
    <w:rsid w:val="0057411D"/>
    <w:rsid w:val="005742DB"/>
    <w:rsid w:val="00575C02"/>
    <w:rsid w:val="00576D2A"/>
    <w:rsid w:val="00577A37"/>
    <w:rsid w:val="00577E6F"/>
    <w:rsid w:val="005808DC"/>
    <w:rsid w:val="005829D1"/>
    <w:rsid w:val="00583458"/>
    <w:rsid w:val="00583D29"/>
    <w:rsid w:val="00585DB8"/>
    <w:rsid w:val="005869E2"/>
    <w:rsid w:val="00587AE8"/>
    <w:rsid w:val="00590B54"/>
    <w:rsid w:val="0059101C"/>
    <w:rsid w:val="00593398"/>
    <w:rsid w:val="005948D2"/>
    <w:rsid w:val="005A1AA6"/>
    <w:rsid w:val="005A4F56"/>
    <w:rsid w:val="005A61FC"/>
    <w:rsid w:val="005A6E81"/>
    <w:rsid w:val="005A6EF7"/>
    <w:rsid w:val="005A7075"/>
    <w:rsid w:val="005A7669"/>
    <w:rsid w:val="005A77C5"/>
    <w:rsid w:val="005B2149"/>
    <w:rsid w:val="005B2AC8"/>
    <w:rsid w:val="005B2BDA"/>
    <w:rsid w:val="005B3237"/>
    <w:rsid w:val="005B36DB"/>
    <w:rsid w:val="005B4C30"/>
    <w:rsid w:val="005B5532"/>
    <w:rsid w:val="005B5A3F"/>
    <w:rsid w:val="005B71CF"/>
    <w:rsid w:val="005B77E9"/>
    <w:rsid w:val="005C026A"/>
    <w:rsid w:val="005C2152"/>
    <w:rsid w:val="005C2947"/>
    <w:rsid w:val="005C34BC"/>
    <w:rsid w:val="005C3606"/>
    <w:rsid w:val="005C40B7"/>
    <w:rsid w:val="005C7ADD"/>
    <w:rsid w:val="005D0B71"/>
    <w:rsid w:val="005D44A4"/>
    <w:rsid w:val="005D4CC5"/>
    <w:rsid w:val="005D55E6"/>
    <w:rsid w:val="005D601A"/>
    <w:rsid w:val="005D7659"/>
    <w:rsid w:val="005E0E60"/>
    <w:rsid w:val="005E1222"/>
    <w:rsid w:val="005E1675"/>
    <w:rsid w:val="005E2FF8"/>
    <w:rsid w:val="005E34D9"/>
    <w:rsid w:val="005E3DC1"/>
    <w:rsid w:val="005E67E0"/>
    <w:rsid w:val="005E796E"/>
    <w:rsid w:val="005E7EB7"/>
    <w:rsid w:val="005F00C1"/>
    <w:rsid w:val="005F0A35"/>
    <w:rsid w:val="005F183E"/>
    <w:rsid w:val="005F19DB"/>
    <w:rsid w:val="005F2122"/>
    <w:rsid w:val="005F4916"/>
    <w:rsid w:val="00600B00"/>
    <w:rsid w:val="00600CD4"/>
    <w:rsid w:val="00603289"/>
    <w:rsid w:val="00603AB0"/>
    <w:rsid w:val="006053BD"/>
    <w:rsid w:val="006053D4"/>
    <w:rsid w:val="00605F26"/>
    <w:rsid w:val="00605F3A"/>
    <w:rsid w:val="00607B92"/>
    <w:rsid w:val="00607CD5"/>
    <w:rsid w:val="006136B2"/>
    <w:rsid w:val="0061466F"/>
    <w:rsid w:val="0061627A"/>
    <w:rsid w:val="00616755"/>
    <w:rsid w:val="00616809"/>
    <w:rsid w:val="0062029D"/>
    <w:rsid w:val="0062178F"/>
    <w:rsid w:val="006218EC"/>
    <w:rsid w:val="00621945"/>
    <w:rsid w:val="00621AE7"/>
    <w:rsid w:val="00622AB0"/>
    <w:rsid w:val="00623C38"/>
    <w:rsid w:val="006241D5"/>
    <w:rsid w:val="006259F9"/>
    <w:rsid w:val="00625BD0"/>
    <w:rsid w:val="00625CA7"/>
    <w:rsid w:val="006262CC"/>
    <w:rsid w:val="00627777"/>
    <w:rsid w:val="00627AAC"/>
    <w:rsid w:val="00632407"/>
    <w:rsid w:val="00632D5C"/>
    <w:rsid w:val="00633181"/>
    <w:rsid w:val="00640DF0"/>
    <w:rsid w:val="00641132"/>
    <w:rsid w:val="00641392"/>
    <w:rsid w:val="0064199D"/>
    <w:rsid w:val="00641AAE"/>
    <w:rsid w:val="00643DFE"/>
    <w:rsid w:val="00644E14"/>
    <w:rsid w:val="00645713"/>
    <w:rsid w:val="006463B3"/>
    <w:rsid w:val="006464BD"/>
    <w:rsid w:val="0064664F"/>
    <w:rsid w:val="006467DD"/>
    <w:rsid w:val="006468C2"/>
    <w:rsid w:val="00646C73"/>
    <w:rsid w:val="00646F3A"/>
    <w:rsid w:val="00650331"/>
    <w:rsid w:val="006507EE"/>
    <w:rsid w:val="0065085A"/>
    <w:rsid w:val="00650C54"/>
    <w:rsid w:val="00651292"/>
    <w:rsid w:val="00652032"/>
    <w:rsid w:val="0065305B"/>
    <w:rsid w:val="00653A52"/>
    <w:rsid w:val="00656E4D"/>
    <w:rsid w:val="00660380"/>
    <w:rsid w:val="00661587"/>
    <w:rsid w:val="006615A0"/>
    <w:rsid w:val="006631E3"/>
    <w:rsid w:val="0066380A"/>
    <w:rsid w:val="006640A4"/>
    <w:rsid w:val="0066648C"/>
    <w:rsid w:val="006672CE"/>
    <w:rsid w:val="00667374"/>
    <w:rsid w:val="006677EB"/>
    <w:rsid w:val="006708F0"/>
    <w:rsid w:val="00671428"/>
    <w:rsid w:val="00672D4D"/>
    <w:rsid w:val="006734D7"/>
    <w:rsid w:val="0067542F"/>
    <w:rsid w:val="0067645C"/>
    <w:rsid w:val="00676B9E"/>
    <w:rsid w:val="00676DDC"/>
    <w:rsid w:val="006809FA"/>
    <w:rsid w:val="00681FD9"/>
    <w:rsid w:val="00681FE6"/>
    <w:rsid w:val="006828E8"/>
    <w:rsid w:val="00682D66"/>
    <w:rsid w:val="00682FE5"/>
    <w:rsid w:val="0068441D"/>
    <w:rsid w:val="00684689"/>
    <w:rsid w:val="00686F38"/>
    <w:rsid w:val="00687A06"/>
    <w:rsid w:val="00690274"/>
    <w:rsid w:val="00691BB3"/>
    <w:rsid w:val="006936A2"/>
    <w:rsid w:val="00693DE3"/>
    <w:rsid w:val="00694952"/>
    <w:rsid w:val="006965C6"/>
    <w:rsid w:val="00697591"/>
    <w:rsid w:val="006A2393"/>
    <w:rsid w:val="006A31AD"/>
    <w:rsid w:val="006A3C6E"/>
    <w:rsid w:val="006A414C"/>
    <w:rsid w:val="006A753E"/>
    <w:rsid w:val="006B00EB"/>
    <w:rsid w:val="006B0158"/>
    <w:rsid w:val="006B1624"/>
    <w:rsid w:val="006B2183"/>
    <w:rsid w:val="006B2298"/>
    <w:rsid w:val="006B2ED2"/>
    <w:rsid w:val="006B30DC"/>
    <w:rsid w:val="006B3B15"/>
    <w:rsid w:val="006B4299"/>
    <w:rsid w:val="006B6E7F"/>
    <w:rsid w:val="006C08A3"/>
    <w:rsid w:val="006C1EAF"/>
    <w:rsid w:val="006C2040"/>
    <w:rsid w:val="006C2242"/>
    <w:rsid w:val="006C2B35"/>
    <w:rsid w:val="006C399E"/>
    <w:rsid w:val="006C5511"/>
    <w:rsid w:val="006D04BC"/>
    <w:rsid w:val="006D0637"/>
    <w:rsid w:val="006D16C2"/>
    <w:rsid w:val="006D29C7"/>
    <w:rsid w:val="006D58A5"/>
    <w:rsid w:val="006D6AAA"/>
    <w:rsid w:val="006D778F"/>
    <w:rsid w:val="006E1095"/>
    <w:rsid w:val="006E1B1F"/>
    <w:rsid w:val="006E2F27"/>
    <w:rsid w:val="006E4FEC"/>
    <w:rsid w:val="006E78BE"/>
    <w:rsid w:val="006F0830"/>
    <w:rsid w:val="006F0858"/>
    <w:rsid w:val="006F20FF"/>
    <w:rsid w:val="006F249D"/>
    <w:rsid w:val="006F28F8"/>
    <w:rsid w:val="006F3985"/>
    <w:rsid w:val="006F3B6B"/>
    <w:rsid w:val="006F4138"/>
    <w:rsid w:val="006F4CD3"/>
    <w:rsid w:val="006F6CC9"/>
    <w:rsid w:val="006F7C16"/>
    <w:rsid w:val="006F7E0B"/>
    <w:rsid w:val="00701AED"/>
    <w:rsid w:val="0070292E"/>
    <w:rsid w:val="00702F69"/>
    <w:rsid w:val="00702FA4"/>
    <w:rsid w:val="007046D0"/>
    <w:rsid w:val="00704C2C"/>
    <w:rsid w:val="00704C46"/>
    <w:rsid w:val="00704C8C"/>
    <w:rsid w:val="007063BA"/>
    <w:rsid w:val="007071B3"/>
    <w:rsid w:val="00707CB0"/>
    <w:rsid w:val="00712FE7"/>
    <w:rsid w:val="0071392A"/>
    <w:rsid w:val="0071443B"/>
    <w:rsid w:val="00715B4A"/>
    <w:rsid w:val="0071607A"/>
    <w:rsid w:val="00717CC0"/>
    <w:rsid w:val="00721326"/>
    <w:rsid w:val="0072169E"/>
    <w:rsid w:val="00722DE2"/>
    <w:rsid w:val="007231A4"/>
    <w:rsid w:val="007239A3"/>
    <w:rsid w:val="007240BE"/>
    <w:rsid w:val="0072440C"/>
    <w:rsid w:val="007256B2"/>
    <w:rsid w:val="007261D6"/>
    <w:rsid w:val="00726354"/>
    <w:rsid w:val="00733BC2"/>
    <w:rsid w:val="007344BF"/>
    <w:rsid w:val="007357FD"/>
    <w:rsid w:val="0073620C"/>
    <w:rsid w:val="00737C60"/>
    <w:rsid w:val="00737D85"/>
    <w:rsid w:val="00741EA5"/>
    <w:rsid w:val="0074575C"/>
    <w:rsid w:val="00745A09"/>
    <w:rsid w:val="007507F8"/>
    <w:rsid w:val="00751173"/>
    <w:rsid w:val="007516EF"/>
    <w:rsid w:val="00752CE5"/>
    <w:rsid w:val="00752EB7"/>
    <w:rsid w:val="00754261"/>
    <w:rsid w:val="00754ADD"/>
    <w:rsid w:val="007602EC"/>
    <w:rsid w:val="00762752"/>
    <w:rsid w:val="007652D6"/>
    <w:rsid w:val="0076614E"/>
    <w:rsid w:val="00766985"/>
    <w:rsid w:val="00767A3B"/>
    <w:rsid w:val="00767DD2"/>
    <w:rsid w:val="00770A03"/>
    <w:rsid w:val="00771397"/>
    <w:rsid w:val="00772A3E"/>
    <w:rsid w:val="007745DC"/>
    <w:rsid w:val="007803CC"/>
    <w:rsid w:val="00780B03"/>
    <w:rsid w:val="007821FA"/>
    <w:rsid w:val="00782B76"/>
    <w:rsid w:val="00782C4C"/>
    <w:rsid w:val="00784AA5"/>
    <w:rsid w:val="00784E83"/>
    <w:rsid w:val="00787438"/>
    <w:rsid w:val="00787988"/>
    <w:rsid w:val="0079047A"/>
    <w:rsid w:val="00791F1E"/>
    <w:rsid w:val="0079258D"/>
    <w:rsid w:val="0079273F"/>
    <w:rsid w:val="00792AC7"/>
    <w:rsid w:val="007930D3"/>
    <w:rsid w:val="00795DFB"/>
    <w:rsid w:val="00796493"/>
    <w:rsid w:val="00797720"/>
    <w:rsid w:val="007A01AC"/>
    <w:rsid w:val="007A03F2"/>
    <w:rsid w:val="007A1EA5"/>
    <w:rsid w:val="007A2A3A"/>
    <w:rsid w:val="007A4440"/>
    <w:rsid w:val="007A4ABC"/>
    <w:rsid w:val="007A6052"/>
    <w:rsid w:val="007A67E6"/>
    <w:rsid w:val="007B007E"/>
    <w:rsid w:val="007B179A"/>
    <w:rsid w:val="007B1A6E"/>
    <w:rsid w:val="007B1B54"/>
    <w:rsid w:val="007B2F2D"/>
    <w:rsid w:val="007B4BC7"/>
    <w:rsid w:val="007B5BFF"/>
    <w:rsid w:val="007B740B"/>
    <w:rsid w:val="007B745A"/>
    <w:rsid w:val="007B785C"/>
    <w:rsid w:val="007C1CF4"/>
    <w:rsid w:val="007C310C"/>
    <w:rsid w:val="007C3A9B"/>
    <w:rsid w:val="007C4EDF"/>
    <w:rsid w:val="007C6C55"/>
    <w:rsid w:val="007C7065"/>
    <w:rsid w:val="007C71C3"/>
    <w:rsid w:val="007D1585"/>
    <w:rsid w:val="007D1AAF"/>
    <w:rsid w:val="007D1C24"/>
    <w:rsid w:val="007D2629"/>
    <w:rsid w:val="007D28E8"/>
    <w:rsid w:val="007D31DE"/>
    <w:rsid w:val="007D4BCE"/>
    <w:rsid w:val="007D4D49"/>
    <w:rsid w:val="007D5A68"/>
    <w:rsid w:val="007D6CA1"/>
    <w:rsid w:val="007D7475"/>
    <w:rsid w:val="007D7B6F"/>
    <w:rsid w:val="007E102E"/>
    <w:rsid w:val="007E227F"/>
    <w:rsid w:val="007E2350"/>
    <w:rsid w:val="007E2B97"/>
    <w:rsid w:val="007E366B"/>
    <w:rsid w:val="007E4F0E"/>
    <w:rsid w:val="007E634E"/>
    <w:rsid w:val="007E6A30"/>
    <w:rsid w:val="007E6C48"/>
    <w:rsid w:val="007E787A"/>
    <w:rsid w:val="007E7BF5"/>
    <w:rsid w:val="007E7C0F"/>
    <w:rsid w:val="007F313A"/>
    <w:rsid w:val="007F6C07"/>
    <w:rsid w:val="007F6DF0"/>
    <w:rsid w:val="007F6F3C"/>
    <w:rsid w:val="008003A7"/>
    <w:rsid w:val="00801E0B"/>
    <w:rsid w:val="00802567"/>
    <w:rsid w:val="00804320"/>
    <w:rsid w:val="00804685"/>
    <w:rsid w:val="00806DB6"/>
    <w:rsid w:val="00806E2E"/>
    <w:rsid w:val="00806E8D"/>
    <w:rsid w:val="00807B4B"/>
    <w:rsid w:val="008104DB"/>
    <w:rsid w:val="00813F19"/>
    <w:rsid w:val="00814523"/>
    <w:rsid w:val="008179DE"/>
    <w:rsid w:val="00817E28"/>
    <w:rsid w:val="00820702"/>
    <w:rsid w:val="008210A8"/>
    <w:rsid w:val="00821101"/>
    <w:rsid w:val="00821826"/>
    <w:rsid w:val="00823BE0"/>
    <w:rsid w:val="00824369"/>
    <w:rsid w:val="00825C39"/>
    <w:rsid w:val="008265B7"/>
    <w:rsid w:val="008266F0"/>
    <w:rsid w:val="00826813"/>
    <w:rsid w:val="00827ECD"/>
    <w:rsid w:val="0083034B"/>
    <w:rsid w:val="00831AE9"/>
    <w:rsid w:val="00832904"/>
    <w:rsid w:val="00833B31"/>
    <w:rsid w:val="008351FF"/>
    <w:rsid w:val="00835E55"/>
    <w:rsid w:val="0083751F"/>
    <w:rsid w:val="0084025E"/>
    <w:rsid w:val="00841375"/>
    <w:rsid w:val="008416EB"/>
    <w:rsid w:val="008418DC"/>
    <w:rsid w:val="008423B1"/>
    <w:rsid w:val="00842861"/>
    <w:rsid w:val="00842EC6"/>
    <w:rsid w:val="008436C0"/>
    <w:rsid w:val="00843710"/>
    <w:rsid w:val="0085004F"/>
    <w:rsid w:val="00850388"/>
    <w:rsid w:val="00850A14"/>
    <w:rsid w:val="00851385"/>
    <w:rsid w:val="008515C7"/>
    <w:rsid w:val="0085208B"/>
    <w:rsid w:val="008528DE"/>
    <w:rsid w:val="00852ED8"/>
    <w:rsid w:val="008538C1"/>
    <w:rsid w:val="00854A9B"/>
    <w:rsid w:val="00854D10"/>
    <w:rsid w:val="0085654A"/>
    <w:rsid w:val="0085690D"/>
    <w:rsid w:val="00856A60"/>
    <w:rsid w:val="00857361"/>
    <w:rsid w:val="00857E3E"/>
    <w:rsid w:val="008616CA"/>
    <w:rsid w:val="008622ED"/>
    <w:rsid w:val="008643E1"/>
    <w:rsid w:val="008645F4"/>
    <w:rsid w:val="00864EE7"/>
    <w:rsid w:val="0086538F"/>
    <w:rsid w:val="00866EC9"/>
    <w:rsid w:val="00870270"/>
    <w:rsid w:val="008712B8"/>
    <w:rsid w:val="0087138D"/>
    <w:rsid w:val="00874D4E"/>
    <w:rsid w:val="008759C2"/>
    <w:rsid w:val="00882240"/>
    <w:rsid w:val="00882385"/>
    <w:rsid w:val="00884365"/>
    <w:rsid w:val="00884AA2"/>
    <w:rsid w:val="0088502E"/>
    <w:rsid w:val="008851E0"/>
    <w:rsid w:val="00885865"/>
    <w:rsid w:val="00885E76"/>
    <w:rsid w:val="0088680A"/>
    <w:rsid w:val="00891781"/>
    <w:rsid w:val="00892485"/>
    <w:rsid w:val="00892D96"/>
    <w:rsid w:val="00895200"/>
    <w:rsid w:val="0089583B"/>
    <w:rsid w:val="00896738"/>
    <w:rsid w:val="008A16C8"/>
    <w:rsid w:val="008A1C7A"/>
    <w:rsid w:val="008A34CD"/>
    <w:rsid w:val="008A36EE"/>
    <w:rsid w:val="008A3732"/>
    <w:rsid w:val="008B009A"/>
    <w:rsid w:val="008B116A"/>
    <w:rsid w:val="008B1B97"/>
    <w:rsid w:val="008B2AC3"/>
    <w:rsid w:val="008B47BA"/>
    <w:rsid w:val="008B4AA5"/>
    <w:rsid w:val="008B55E4"/>
    <w:rsid w:val="008B5738"/>
    <w:rsid w:val="008C01D1"/>
    <w:rsid w:val="008C0544"/>
    <w:rsid w:val="008C20A1"/>
    <w:rsid w:val="008C6BFD"/>
    <w:rsid w:val="008C7F06"/>
    <w:rsid w:val="008D100F"/>
    <w:rsid w:val="008D3DED"/>
    <w:rsid w:val="008D54CF"/>
    <w:rsid w:val="008D5E55"/>
    <w:rsid w:val="008D706B"/>
    <w:rsid w:val="008D73E1"/>
    <w:rsid w:val="008D7B0D"/>
    <w:rsid w:val="008E1244"/>
    <w:rsid w:val="008E25AC"/>
    <w:rsid w:val="008E3C85"/>
    <w:rsid w:val="008E5BA8"/>
    <w:rsid w:val="008E5F30"/>
    <w:rsid w:val="008E5FEC"/>
    <w:rsid w:val="008E6592"/>
    <w:rsid w:val="008E6FE1"/>
    <w:rsid w:val="008E7328"/>
    <w:rsid w:val="008E7707"/>
    <w:rsid w:val="008F0225"/>
    <w:rsid w:val="008F1143"/>
    <w:rsid w:val="008F310E"/>
    <w:rsid w:val="008F336F"/>
    <w:rsid w:val="00901539"/>
    <w:rsid w:val="0090371F"/>
    <w:rsid w:val="00906C9D"/>
    <w:rsid w:val="00911B2C"/>
    <w:rsid w:val="00912B1C"/>
    <w:rsid w:val="00914C02"/>
    <w:rsid w:val="00915267"/>
    <w:rsid w:val="009169FC"/>
    <w:rsid w:val="009219AE"/>
    <w:rsid w:val="00923791"/>
    <w:rsid w:val="00924955"/>
    <w:rsid w:val="00925B01"/>
    <w:rsid w:val="00926712"/>
    <w:rsid w:val="0092760B"/>
    <w:rsid w:val="00930E4A"/>
    <w:rsid w:val="00932A0E"/>
    <w:rsid w:val="00932A40"/>
    <w:rsid w:val="00934157"/>
    <w:rsid w:val="00935EF7"/>
    <w:rsid w:val="0093709D"/>
    <w:rsid w:val="009374C6"/>
    <w:rsid w:val="00937CFF"/>
    <w:rsid w:val="00940A71"/>
    <w:rsid w:val="009415F1"/>
    <w:rsid w:val="009432AF"/>
    <w:rsid w:val="00943857"/>
    <w:rsid w:val="00943E10"/>
    <w:rsid w:val="009446E5"/>
    <w:rsid w:val="00944EAE"/>
    <w:rsid w:val="00945062"/>
    <w:rsid w:val="00946017"/>
    <w:rsid w:val="00946E93"/>
    <w:rsid w:val="0094790A"/>
    <w:rsid w:val="00947F25"/>
    <w:rsid w:val="00950359"/>
    <w:rsid w:val="0095138A"/>
    <w:rsid w:val="00951AD3"/>
    <w:rsid w:val="00953022"/>
    <w:rsid w:val="00954999"/>
    <w:rsid w:val="009557DE"/>
    <w:rsid w:val="009557F1"/>
    <w:rsid w:val="00955C74"/>
    <w:rsid w:val="00957A9B"/>
    <w:rsid w:val="00960F1F"/>
    <w:rsid w:val="00963B3C"/>
    <w:rsid w:val="009640EA"/>
    <w:rsid w:val="0096421B"/>
    <w:rsid w:val="009643E7"/>
    <w:rsid w:val="0096531B"/>
    <w:rsid w:val="00966571"/>
    <w:rsid w:val="00967302"/>
    <w:rsid w:val="0096771E"/>
    <w:rsid w:val="0097021F"/>
    <w:rsid w:val="0097023F"/>
    <w:rsid w:val="00972044"/>
    <w:rsid w:val="00973AA3"/>
    <w:rsid w:val="00975D82"/>
    <w:rsid w:val="009764A9"/>
    <w:rsid w:val="0097679A"/>
    <w:rsid w:val="00977853"/>
    <w:rsid w:val="00981E6F"/>
    <w:rsid w:val="00982CDD"/>
    <w:rsid w:val="00982ED6"/>
    <w:rsid w:val="0098314C"/>
    <w:rsid w:val="00983EC7"/>
    <w:rsid w:val="00983F5E"/>
    <w:rsid w:val="009843A2"/>
    <w:rsid w:val="0098475B"/>
    <w:rsid w:val="00986774"/>
    <w:rsid w:val="00986A2F"/>
    <w:rsid w:val="00987E53"/>
    <w:rsid w:val="00991CB7"/>
    <w:rsid w:val="00993845"/>
    <w:rsid w:val="00997BC5"/>
    <w:rsid w:val="009A046B"/>
    <w:rsid w:val="009A0DF7"/>
    <w:rsid w:val="009A0EE9"/>
    <w:rsid w:val="009A13C1"/>
    <w:rsid w:val="009A3300"/>
    <w:rsid w:val="009A4131"/>
    <w:rsid w:val="009A4F8F"/>
    <w:rsid w:val="009A54D2"/>
    <w:rsid w:val="009A6A4A"/>
    <w:rsid w:val="009A7BB0"/>
    <w:rsid w:val="009B4F59"/>
    <w:rsid w:val="009B5522"/>
    <w:rsid w:val="009B754D"/>
    <w:rsid w:val="009B7C66"/>
    <w:rsid w:val="009C0BBB"/>
    <w:rsid w:val="009C23A1"/>
    <w:rsid w:val="009C2D74"/>
    <w:rsid w:val="009C3458"/>
    <w:rsid w:val="009C39DC"/>
    <w:rsid w:val="009C4CFA"/>
    <w:rsid w:val="009C55C9"/>
    <w:rsid w:val="009D0146"/>
    <w:rsid w:val="009D0C92"/>
    <w:rsid w:val="009D116D"/>
    <w:rsid w:val="009D14F8"/>
    <w:rsid w:val="009D1D12"/>
    <w:rsid w:val="009D3836"/>
    <w:rsid w:val="009D42F5"/>
    <w:rsid w:val="009D44CA"/>
    <w:rsid w:val="009D4C63"/>
    <w:rsid w:val="009D56B2"/>
    <w:rsid w:val="009D7D59"/>
    <w:rsid w:val="009E0A12"/>
    <w:rsid w:val="009E0EE2"/>
    <w:rsid w:val="009E1033"/>
    <w:rsid w:val="009E26E0"/>
    <w:rsid w:val="009E2D05"/>
    <w:rsid w:val="009E4687"/>
    <w:rsid w:val="009E4B83"/>
    <w:rsid w:val="009E4E64"/>
    <w:rsid w:val="009E5DB6"/>
    <w:rsid w:val="009E60E5"/>
    <w:rsid w:val="009E6131"/>
    <w:rsid w:val="009E622C"/>
    <w:rsid w:val="009E674B"/>
    <w:rsid w:val="009E6CD8"/>
    <w:rsid w:val="009E7176"/>
    <w:rsid w:val="009E7C4C"/>
    <w:rsid w:val="009F087B"/>
    <w:rsid w:val="009F0FDC"/>
    <w:rsid w:val="009F133B"/>
    <w:rsid w:val="009F2AD2"/>
    <w:rsid w:val="009F2FDC"/>
    <w:rsid w:val="009F3535"/>
    <w:rsid w:val="009F423E"/>
    <w:rsid w:val="009F44A8"/>
    <w:rsid w:val="009F5032"/>
    <w:rsid w:val="009F6037"/>
    <w:rsid w:val="009F62DA"/>
    <w:rsid w:val="009F7226"/>
    <w:rsid w:val="00A00128"/>
    <w:rsid w:val="00A00BA6"/>
    <w:rsid w:val="00A015FC"/>
    <w:rsid w:val="00A03AD6"/>
    <w:rsid w:val="00A03B8F"/>
    <w:rsid w:val="00A03E93"/>
    <w:rsid w:val="00A05712"/>
    <w:rsid w:val="00A060FE"/>
    <w:rsid w:val="00A11A99"/>
    <w:rsid w:val="00A12823"/>
    <w:rsid w:val="00A12978"/>
    <w:rsid w:val="00A12BF1"/>
    <w:rsid w:val="00A1406D"/>
    <w:rsid w:val="00A14542"/>
    <w:rsid w:val="00A14F5F"/>
    <w:rsid w:val="00A17153"/>
    <w:rsid w:val="00A207DA"/>
    <w:rsid w:val="00A208BC"/>
    <w:rsid w:val="00A222CB"/>
    <w:rsid w:val="00A244A2"/>
    <w:rsid w:val="00A24BDF"/>
    <w:rsid w:val="00A25550"/>
    <w:rsid w:val="00A25BC2"/>
    <w:rsid w:val="00A25D4C"/>
    <w:rsid w:val="00A268DF"/>
    <w:rsid w:val="00A26DE0"/>
    <w:rsid w:val="00A274BC"/>
    <w:rsid w:val="00A278F5"/>
    <w:rsid w:val="00A27A93"/>
    <w:rsid w:val="00A27B69"/>
    <w:rsid w:val="00A30114"/>
    <w:rsid w:val="00A30125"/>
    <w:rsid w:val="00A310BE"/>
    <w:rsid w:val="00A31123"/>
    <w:rsid w:val="00A33533"/>
    <w:rsid w:val="00A33E40"/>
    <w:rsid w:val="00A3524B"/>
    <w:rsid w:val="00A356DC"/>
    <w:rsid w:val="00A35EBF"/>
    <w:rsid w:val="00A3613A"/>
    <w:rsid w:val="00A36827"/>
    <w:rsid w:val="00A439E2"/>
    <w:rsid w:val="00A458B1"/>
    <w:rsid w:val="00A46226"/>
    <w:rsid w:val="00A47AB3"/>
    <w:rsid w:val="00A53C2F"/>
    <w:rsid w:val="00A54E21"/>
    <w:rsid w:val="00A5593A"/>
    <w:rsid w:val="00A55C85"/>
    <w:rsid w:val="00A56414"/>
    <w:rsid w:val="00A56D4C"/>
    <w:rsid w:val="00A57E59"/>
    <w:rsid w:val="00A60552"/>
    <w:rsid w:val="00A62239"/>
    <w:rsid w:val="00A64D13"/>
    <w:rsid w:val="00A64EE5"/>
    <w:rsid w:val="00A66595"/>
    <w:rsid w:val="00A67490"/>
    <w:rsid w:val="00A70F1B"/>
    <w:rsid w:val="00A73AF7"/>
    <w:rsid w:val="00A73B35"/>
    <w:rsid w:val="00A7409D"/>
    <w:rsid w:val="00A74546"/>
    <w:rsid w:val="00A7508E"/>
    <w:rsid w:val="00A75AA5"/>
    <w:rsid w:val="00A82D7A"/>
    <w:rsid w:val="00A82F33"/>
    <w:rsid w:val="00A843DB"/>
    <w:rsid w:val="00A84832"/>
    <w:rsid w:val="00A84D1B"/>
    <w:rsid w:val="00A85623"/>
    <w:rsid w:val="00A86341"/>
    <w:rsid w:val="00A86760"/>
    <w:rsid w:val="00A90113"/>
    <w:rsid w:val="00A90B26"/>
    <w:rsid w:val="00A92BEB"/>
    <w:rsid w:val="00A93620"/>
    <w:rsid w:val="00A95CDE"/>
    <w:rsid w:val="00A96F65"/>
    <w:rsid w:val="00A97175"/>
    <w:rsid w:val="00AA020F"/>
    <w:rsid w:val="00AA1323"/>
    <w:rsid w:val="00AA231B"/>
    <w:rsid w:val="00AA27A7"/>
    <w:rsid w:val="00AA53BE"/>
    <w:rsid w:val="00AA57EF"/>
    <w:rsid w:val="00AA5A9D"/>
    <w:rsid w:val="00AA5E92"/>
    <w:rsid w:val="00AA6A16"/>
    <w:rsid w:val="00AA7581"/>
    <w:rsid w:val="00AA7CFB"/>
    <w:rsid w:val="00AB03EC"/>
    <w:rsid w:val="00AB2644"/>
    <w:rsid w:val="00AB2683"/>
    <w:rsid w:val="00AB5A7B"/>
    <w:rsid w:val="00AB5C02"/>
    <w:rsid w:val="00AB5F7B"/>
    <w:rsid w:val="00AB6A8C"/>
    <w:rsid w:val="00AB769B"/>
    <w:rsid w:val="00AC0B64"/>
    <w:rsid w:val="00AC19F2"/>
    <w:rsid w:val="00AC226D"/>
    <w:rsid w:val="00AC2DB9"/>
    <w:rsid w:val="00AC2F2D"/>
    <w:rsid w:val="00AC356A"/>
    <w:rsid w:val="00AC6A6D"/>
    <w:rsid w:val="00AC7AF0"/>
    <w:rsid w:val="00AC7F36"/>
    <w:rsid w:val="00AC7FEE"/>
    <w:rsid w:val="00AD1C22"/>
    <w:rsid w:val="00AD1E2A"/>
    <w:rsid w:val="00AD28E1"/>
    <w:rsid w:val="00AD2AF7"/>
    <w:rsid w:val="00AD2D69"/>
    <w:rsid w:val="00AD2DB3"/>
    <w:rsid w:val="00AD33B1"/>
    <w:rsid w:val="00AD3722"/>
    <w:rsid w:val="00AD38B1"/>
    <w:rsid w:val="00AD4B14"/>
    <w:rsid w:val="00AD4D94"/>
    <w:rsid w:val="00AD4DDE"/>
    <w:rsid w:val="00AD6CAC"/>
    <w:rsid w:val="00AD791D"/>
    <w:rsid w:val="00AD79ED"/>
    <w:rsid w:val="00AE05A7"/>
    <w:rsid w:val="00AE278F"/>
    <w:rsid w:val="00AE2899"/>
    <w:rsid w:val="00AE39FB"/>
    <w:rsid w:val="00AE3C5A"/>
    <w:rsid w:val="00AE46B7"/>
    <w:rsid w:val="00AE4E05"/>
    <w:rsid w:val="00AE67D8"/>
    <w:rsid w:val="00AE6CD9"/>
    <w:rsid w:val="00AF0323"/>
    <w:rsid w:val="00AF08F4"/>
    <w:rsid w:val="00AF21B1"/>
    <w:rsid w:val="00AF2C49"/>
    <w:rsid w:val="00AF2EDE"/>
    <w:rsid w:val="00AF4DEB"/>
    <w:rsid w:val="00AF5911"/>
    <w:rsid w:val="00AF77F3"/>
    <w:rsid w:val="00AF7924"/>
    <w:rsid w:val="00AF7C6A"/>
    <w:rsid w:val="00B00558"/>
    <w:rsid w:val="00B00AB0"/>
    <w:rsid w:val="00B01CD7"/>
    <w:rsid w:val="00B0430A"/>
    <w:rsid w:val="00B04DDE"/>
    <w:rsid w:val="00B04F1F"/>
    <w:rsid w:val="00B05448"/>
    <w:rsid w:val="00B05A91"/>
    <w:rsid w:val="00B06A15"/>
    <w:rsid w:val="00B07224"/>
    <w:rsid w:val="00B075A4"/>
    <w:rsid w:val="00B078FF"/>
    <w:rsid w:val="00B07D5F"/>
    <w:rsid w:val="00B1002D"/>
    <w:rsid w:val="00B10602"/>
    <w:rsid w:val="00B109CC"/>
    <w:rsid w:val="00B10BB3"/>
    <w:rsid w:val="00B111AB"/>
    <w:rsid w:val="00B1219A"/>
    <w:rsid w:val="00B1490E"/>
    <w:rsid w:val="00B15591"/>
    <w:rsid w:val="00B155DF"/>
    <w:rsid w:val="00B16917"/>
    <w:rsid w:val="00B172C1"/>
    <w:rsid w:val="00B206EA"/>
    <w:rsid w:val="00B21C93"/>
    <w:rsid w:val="00B232F0"/>
    <w:rsid w:val="00B23CED"/>
    <w:rsid w:val="00B243D4"/>
    <w:rsid w:val="00B30B4C"/>
    <w:rsid w:val="00B339F1"/>
    <w:rsid w:val="00B3447F"/>
    <w:rsid w:val="00B34FBE"/>
    <w:rsid w:val="00B371B3"/>
    <w:rsid w:val="00B40CFD"/>
    <w:rsid w:val="00B41A6F"/>
    <w:rsid w:val="00B43AE4"/>
    <w:rsid w:val="00B43C2F"/>
    <w:rsid w:val="00B44254"/>
    <w:rsid w:val="00B44779"/>
    <w:rsid w:val="00B459E7"/>
    <w:rsid w:val="00B45BA5"/>
    <w:rsid w:val="00B45CB6"/>
    <w:rsid w:val="00B46C2F"/>
    <w:rsid w:val="00B47D9D"/>
    <w:rsid w:val="00B516A3"/>
    <w:rsid w:val="00B52303"/>
    <w:rsid w:val="00B53E95"/>
    <w:rsid w:val="00B56A04"/>
    <w:rsid w:val="00B60BDB"/>
    <w:rsid w:val="00B60EB3"/>
    <w:rsid w:val="00B62AFB"/>
    <w:rsid w:val="00B6449A"/>
    <w:rsid w:val="00B650C9"/>
    <w:rsid w:val="00B65845"/>
    <w:rsid w:val="00B66923"/>
    <w:rsid w:val="00B67D91"/>
    <w:rsid w:val="00B7165E"/>
    <w:rsid w:val="00B73CE1"/>
    <w:rsid w:val="00B73EDC"/>
    <w:rsid w:val="00B77168"/>
    <w:rsid w:val="00B807EF"/>
    <w:rsid w:val="00B817B5"/>
    <w:rsid w:val="00B83B7A"/>
    <w:rsid w:val="00B8625A"/>
    <w:rsid w:val="00B86C0A"/>
    <w:rsid w:val="00B86FA3"/>
    <w:rsid w:val="00B87394"/>
    <w:rsid w:val="00B87595"/>
    <w:rsid w:val="00B900F3"/>
    <w:rsid w:val="00B91A19"/>
    <w:rsid w:val="00B92159"/>
    <w:rsid w:val="00B933CB"/>
    <w:rsid w:val="00B93CED"/>
    <w:rsid w:val="00B93D35"/>
    <w:rsid w:val="00B9430A"/>
    <w:rsid w:val="00B957C3"/>
    <w:rsid w:val="00B975A4"/>
    <w:rsid w:val="00B97729"/>
    <w:rsid w:val="00BA18A0"/>
    <w:rsid w:val="00BA1F25"/>
    <w:rsid w:val="00BA2D82"/>
    <w:rsid w:val="00BA4165"/>
    <w:rsid w:val="00BA438C"/>
    <w:rsid w:val="00BA4944"/>
    <w:rsid w:val="00BA5298"/>
    <w:rsid w:val="00BA56AB"/>
    <w:rsid w:val="00BA616A"/>
    <w:rsid w:val="00BA7F22"/>
    <w:rsid w:val="00BB2131"/>
    <w:rsid w:val="00BB23EB"/>
    <w:rsid w:val="00BB44C9"/>
    <w:rsid w:val="00BB47B0"/>
    <w:rsid w:val="00BB496F"/>
    <w:rsid w:val="00BB5154"/>
    <w:rsid w:val="00BB6C61"/>
    <w:rsid w:val="00BB787A"/>
    <w:rsid w:val="00BC10D2"/>
    <w:rsid w:val="00BC1C5A"/>
    <w:rsid w:val="00BD10AD"/>
    <w:rsid w:val="00BD16C6"/>
    <w:rsid w:val="00BD1718"/>
    <w:rsid w:val="00BD17EE"/>
    <w:rsid w:val="00BD297B"/>
    <w:rsid w:val="00BD4EED"/>
    <w:rsid w:val="00BD6577"/>
    <w:rsid w:val="00BD7D65"/>
    <w:rsid w:val="00BE05AC"/>
    <w:rsid w:val="00BE1634"/>
    <w:rsid w:val="00BE20E1"/>
    <w:rsid w:val="00BE2145"/>
    <w:rsid w:val="00BE3047"/>
    <w:rsid w:val="00BE3085"/>
    <w:rsid w:val="00BE36E8"/>
    <w:rsid w:val="00BE6338"/>
    <w:rsid w:val="00BE6D36"/>
    <w:rsid w:val="00BE7D0B"/>
    <w:rsid w:val="00BE7FB8"/>
    <w:rsid w:val="00BF1C1A"/>
    <w:rsid w:val="00BF29F5"/>
    <w:rsid w:val="00BF3055"/>
    <w:rsid w:val="00C000DB"/>
    <w:rsid w:val="00C00545"/>
    <w:rsid w:val="00C00870"/>
    <w:rsid w:val="00C01321"/>
    <w:rsid w:val="00C0312C"/>
    <w:rsid w:val="00C04FE9"/>
    <w:rsid w:val="00C0680F"/>
    <w:rsid w:val="00C0721E"/>
    <w:rsid w:val="00C10FAD"/>
    <w:rsid w:val="00C119C9"/>
    <w:rsid w:val="00C12DD6"/>
    <w:rsid w:val="00C170D6"/>
    <w:rsid w:val="00C17248"/>
    <w:rsid w:val="00C21DA9"/>
    <w:rsid w:val="00C2323E"/>
    <w:rsid w:val="00C25104"/>
    <w:rsid w:val="00C25D9F"/>
    <w:rsid w:val="00C26823"/>
    <w:rsid w:val="00C3146C"/>
    <w:rsid w:val="00C31DBE"/>
    <w:rsid w:val="00C32104"/>
    <w:rsid w:val="00C332CD"/>
    <w:rsid w:val="00C33BFF"/>
    <w:rsid w:val="00C378EE"/>
    <w:rsid w:val="00C4055D"/>
    <w:rsid w:val="00C40C11"/>
    <w:rsid w:val="00C4132C"/>
    <w:rsid w:val="00C46DB1"/>
    <w:rsid w:val="00C479BF"/>
    <w:rsid w:val="00C50073"/>
    <w:rsid w:val="00C51068"/>
    <w:rsid w:val="00C5199C"/>
    <w:rsid w:val="00C52177"/>
    <w:rsid w:val="00C54693"/>
    <w:rsid w:val="00C57BE4"/>
    <w:rsid w:val="00C57E1E"/>
    <w:rsid w:val="00C6072A"/>
    <w:rsid w:val="00C6189E"/>
    <w:rsid w:val="00C61A38"/>
    <w:rsid w:val="00C6229B"/>
    <w:rsid w:val="00C6242E"/>
    <w:rsid w:val="00C624AE"/>
    <w:rsid w:val="00C62F70"/>
    <w:rsid w:val="00C632FD"/>
    <w:rsid w:val="00C64224"/>
    <w:rsid w:val="00C647C4"/>
    <w:rsid w:val="00C6538E"/>
    <w:rsid w:val="00C65DE3"/>
    <w:rsid w:val="00C65DE7"/>
    <w:rsid w:val="00C67783"/>
    <w:rsid w:val="00C7380B"/>
    <w:rsid w:val="00C741FB"/>
    <w:rsid w:val="00C74A7F"/>
    <w:rsid w:val="00C74F3B"/>
    <w:rsid w:val="00C75A2A"/>
    <w:rsid w:val="00C7689D"/>
    <w:rsid w:val="00C769BD"/>
    <w:rsid w:val="00C76EE7"/>
    <w:rsid w:val="00C80AE4"/>
    <w:rsid w:val="00C82068"/>
    <w:rsid w:val="00C835D9"/>
    <w:rsid w:val="00C85E2E"/>
    <w:rsid w:val="00C85FDB"/>
    <w:rsid w:val="00C8656D"/>
    <w:rsid w:val="00C866C8"/>
    <w:rsid w:val="00C87AEC"/>
    <w:rsid w:val="00C87B05"/>
    <w:rsid w:val="00C87C9E"/>
    <w:rsid w:val="00C912FD"/>
    <w:rsid w:val="00C91895"/>
    <w:rsid w:val="00C92970"/>
    <w:rsid w:val="00C933DA"/>
    <w:rsid w:val="00C94021"/>
    <w:rsid w:val="00C94CAF"/>
    <w:rsid w:val="00C95B87"/>
    <w:rsid w:val="00C95CD4"/>
    <w:rsid w:val="00C95D51"/>
    <w:rsid w:val="00C96D14"/>
    <w:rsid w:val="00CA0C55"/>
    <w:rsid w:val="00CA23DE"/>
    <w:rsid w:val="00CA2B21"/>
    <w:rsid w:val="00CA380B"/>
    <w:rsid w:val="00CA7790"/>
    <w:rsid w:val="00CA7A83"/>
    <w:rsid w:val="00CB587E"/>
    <w:rsid w:val="00CB7040"/>
    <w:rsid w:val="00CB714C"/>
    <w:rsid w:val="00CC0F95"/>
    <w:rsid w:val="00CC18F5"/>
    <w:rsid w:val="00CC1F9C"/>
    <w:rsid w:val="00CC22AD"/>
    <w:rsid w:val="00CC29B7"/>
    <w:rsid w:val="00CC3BAA"/>
    <w:rsid w:val="00CC5310"/>
    <w:rsid w:val="00CC6D13"/>
    <w:rsid w:val="00CC73C4"/>
    <w:rsid w:val="00CC76DA"/>
    <w:rsid w:val="00CD084E"/>
    <w:rsid w:val="00CD2F70"/>
    <w:rsid w:val="00CD35E3"/>
    <w:rsid w:val="00CD63CE"/>
    <w:rsid w:val="00CD6F28"/>
    <w:rsid w:val="00CD737A"/>
    <w:rsid w:val="00CE0559"/>
    <w:rsid w:val="00CE0D9B"/>
    <w:rsid w:val="00CE17B7"/>
    <w:rsid w:val="00CE1AC7"/>
    <w:rsid w:val="00CE271F"/>
    <w:rsid w:val="00CE2F9B"/>
    <w:rsid w:val="00CE3B0A"/>
    <w:rsid w:val="00CE5505"/>
    <w:rsid w:val="00CE765A"/>
    <w:rsid w:val="00CE7A3A"/>
    <w:rsid w:val="00CF1DE1"/>
    <w:rsid w:val="00CF1EE8"/>
    <w:rsid w:val="00CF278F"/>
    <w:rsid w:val="00CF33B2"/>
    <w:rsid w:val="00CF3682"/>
    <w:rsid w:val="00CF36D3"/>
    <w:rsid w:val="00CF37A3"/>
    <w:rsid w:val="00CF3C0C"/>
    <w:rsid w:val="00CF3F72"/>
    <w:rsid w:val="00CF4146"/>
    <w:rsid w:val="00CF4C2B"/>
    <w:rsid w:val="00CF64BE"/>
    <w:rsid w:val="00CF7E4B"/>
    <w:rsid w:val="00D00174"/>
    <w:rsid w:val="00D034E5"/>
    <w:rsid w:val="00D03E76"/>
    <w:rsid w:val="00D053AC"/>
    <w:rsid w:val="00D06FB0"/>
    <w:rsid w:val="00D12878"/>
    <w:rsid w:val="00D1466A"/>
    <w:rsid w:val="00D1494E"/>
    <w:rsid w:val="00D15796"/>
    <w:rsid w:val="00D15F89"/>
    <w:rsid w:val="00D1660B"/>
    <w:rsid w:val="00D172A2"/>
    <w:rsid w:val="00D17781"/>
    <w:rsid w:val="00D17D1F"/>
    <w:rsid w:val="00D21971"/>
    <w:rsid w:val="00D21AF6"/>
    <w:rsid w:val="00D21DC6"/>
    <w:rsid w:val="00D22ADB"/>
    <w:rsid w:val="00D23F6D"/>
    <w:rsid w:val="00D27DE9"/>
    <w:rsid w:val="00D3171C"/>
    <w:rsid w:val="00D31D5F"/>
    <w:rsid w:val="00D3321F"/>
    <w:rsid w:val="00D33691"/>
    <w:rsid w:val="00D401FC"/>
    <w:rsid w:val="00D41DDE"/>
    <w:rsid w:val="00D42784"/>
    <w:rsid w:val="00D448AF"/>
    <w:rsid w:val="00D461CE"/>
    <w:rsid w:val="00D46FAE"/>
    <w:rsid w:val="00D526B1"/>
    <w:rsid w:val="00D5383F"/>
    <w:rsid w:val="00D53EB9"/>
    <w:rsid w:val="00D541BF"/>
    <w:rsid w:val="00D55794"/>
    <w:rsid w:val="00D56305"/>
    <w:rsid w:val="00D56D5D"/>
    <w:rsid w:val="00D578AB"/>
    <w:rsid w:val="00D60487"/>
    <w:rsid w:val="00D61484"/>
    <w:rsid w:val="00D61ADB"/>
    <w:rsid w:val="00D61DCC"/>
    <w:rsid w:val="00D62065"/>
    <w:rsid w:val="00D625EE"/>
    <w:rsid w:val="00D6320F"/>
    <w:rsid w:val="00D6442E"/>
    <w:rsid w:val="00D65D66"/>
    <w:rsid w:val="00D66222"/>
    <w:rsid w:val="00D66BAF"/>
    <w:rsid w:val="00D6750A"/>
    <w:rsid w:val="00D67578"/>
    <w:rsid w:val="00D67994"/>
    <w:rsid w:val="00D71999"/>
    <w:rsid w:val="00D71BA9"/>
    <w:rsid w:val="00D72FA6"/>
    <w:rsid w:val="00D77823"/>
    <w:rsid w:val="00D82FD0"/>
    <w:rsid w:val="00D84435"/>
    <w:rsid w:val="00D84C9A"/>
    <w:rsid w:val="00D85469"/>
    <w:rsid w:val="00D8617F"/>
    <w:rsid w:val="00D86AFF"/>
    <w:rsid w:val="00D93E51"/>
    <w:rsid w:val="00D94016"/>
    <w:rsid w:val="00D94EEE"/>
    <w:rsid w:val="00D95207"/>
    <w:rsid w:val="00D97F66"/>
    <w:rsid w:val="00DA0155"/>
    <w:rsid w:val="00DA092B"/>
    <w:rsid w:val="00DA2A6C"/>
    <w:rsid w:val="00DA32AD"/>
    <w:rsid w:val="00DA4B2B"/>
    <w:rsid w:val="00DA62C1"/>
    <w:rsid w:val="00DB065A"/>
    <w:rsid w:val="00DB25E9"/>
    <w:rsid w:val="00DB4A17"/>
    <w:rsid w:val="00DB51E4"/>
    <w:rsid w:val="00DB52F7"/>
    <w:rsid w:val="00DC05CF"/>
    <w:rsid w:val="00DC1A36"/>
    <w:rsid w:val="00DC2FD1"/>
    <w:rsid w:val="00DC52B4"/>
    <w:rsid w:val="00DC57D2"/>
    <w:rsid w:val="00DC6639"/>
    <w:rsid w:val="00DC6968"/>
    <w:rsid w:val="00DC6C2F"/>
    <w:rsid w:val="00DC70D0"/>
    <w:rsid w:val="00DD0120"/>
    <w:rsid w:val="00DD0180"/>
    <w:rsid w:val="00DD1CA5"/>
    <w:rsid w:val="00DD3FD1"/>
    <w:rsid w:val="00DD4052"/>
    <w:rsid w:val="00DD4EB1"/>
    <w:rsid w:val="00DD4FAC"/>
    <w:rsid w:val="00DD5947"/>
    <w:rsid w:val="00DD5C11"/>
    <w:rsid w:val="00DD7F60"/>
    <w:rsid w:val="00DE29E4"/>
    <w:rsid w:val="00DE304E"/>
    <w:rsid w:val="00DE3E53"/>
    <w:rsid w:val="00DE4C46"/>
    <w:rsid w:val="00DE4F88"/>
    <w:rsid w:val="00DE517D"/>
    <w:rsid w:val="00DE683F"/>
    <w:rsid w:val="00DE7701"/>
    <w:rsid w:val="00DE7955"/>
    <w:rsid w:val="00DF0223"/>
    <w:rsid w:val="00DF0D93"/>
    <w:rsid w:val="00DF0F7A"/>
    <w:rsid w:val="00DF1556"/>
    <w:rsid w:val="00DF2A19"/>
    <w:rsid w:val="00DF41C6"/>
    <w:rsid w:val="00DF43CC"/>
    <w:rsid w:val="00DF5CC7"/>
    <w:rsid w:val="00DF5DF5"/>
    <w:rsid w:val="00DF60E4"/>
    <w:rsid w:val="00DF6D12"/>
    <w:rsid w:val="00DF762F"/>
    <w:rsid w:val="00DF78F4"/>
    <w:rsid w:val="00DF79EE"/>
    <w:rsid w:val="00DF7F8A"/>
    <w:rsid w:val="00E0003A"/>
    <w:rsid w:val="00E00D4A"/>
    <w:rsid w:val="00E016F4"/>
    <w:rsid w:val="00E01A82"/>
    <w:rsid w:val="00E01C00"/>
    <w:rsid w:val="00E0373F"/>
    <w:rsid w:val="00E03B62"/>
    <w:rsid w:val="00E0480E"/>
    <w:rsid w:val="00E07334"/>
    <w:rsid w:val="00E07BB6"/>
    <w:rsid w:val="00E07FC0"/>
    <w:rsid w:val="00E1145E"/>
    <w:rsid w:val="00E1165D"/>
    <w:rsid w:val="00E11852"/>
    <w:rsid w:val="00E1318A"/>
    <w:rsid w:val="00E16D27"/>
    <w:rsid w:val="00E16F4B"/>
    <w:rsid w:val="00E2010E"/>
    <w:rsid w:val="00E2035F"/>
    <w:rsid w:val="00E20542"/>
    <w:rsid w:val="00E20E98"/>
    <w:rsid w:val="00E215BD"/>
    <w:rsid w:val="00E22309"/>
    <w:rsid w:val="00E22FDE"/>
    <w:rsid w:val="00E24C0D"/>
    <w:rsid w:val="00E2598F"/>
    <w:rsid w:val="00E27BB7"/>
    <w:rsid w:val="00E30BF9"/>
    <w:rsid w:val="00E31176"/>
    <w:rsid w:val="00E320C4"/>
    <w:rsid w:val="00E33831"/>
    <w:rsid w:val="00E33E40"/>
    <w:rsid w:val="00E35558"/>
    <w:rsid w:val="00E40068"/>
    <w:rsid w:val="00E4067B"/>
    <w:rsid w:val="00E411D1"/>
    <w:rsid w:val="00E41B6F"/>
    <w:rsid w:val="00E4276C"/>
    <w:rsid w:val="00E441C8"/>
    <w:rsid w:val="00E441EA"/>
    <w:rsid w:val="00E4568C"/>
    <w:rsid w:val="00E4632E"/>
    <w:rsid w:val="00E47421"/>
    <w:rsid w:val="00E4787B"/>
    <w:rsid w:val="00E50C79"/>
    <w:rsid w:val="00E50EA7"/>
    <w:rsid w:val="00E51F36"/>
    <w:rsid w:val="00E528AB"/>
    <w:rsid w:val="00E52969"/>
    <w:rsid w:val="00E541BA"/>
    <w:rsid w:val="00E55D32"/>
    <w:rsid w:val="00E5635C"/>
    <w:rsid w:val="00E6187C"/>
    <w:rsid w:val="00E63D11"/>
    <w:rsid w:val="00E65941"/>
    <w:rsid w:val="00E65C49"/>
    <w:rsid w:val="00E66416"/>
    <w:rsid w:val="00E66F70"/>
    <w:rsid w:val="00E67167"/>
    <w:rsid w:val="00E72BB4"/>
    <w:rsid w:val="00E74519"/>
    <w:rsid w:val="00E74D7B"/>
    <w:rsid w:val="00E75F46"/>
    <w:rsid w:val="00E81984"/>
    <w:rsid w:val="00E833BA"/>
    <w:rsid w:val="00E8596B"/>
    <w:rsid w:val="00E85D2D"/>
    <w:rsid w:val="00E8655C"/>
    <w:rsid w:val="00E86C28"/>
    <w:rsid w:val="00E87DFF"/>
    <w:rsid w:val="00E92741"/>
    <w:rsid w:val="00E92CEC"/>
    <w:rsid w:val="00E93329"/>
    <w:rsid w:val="00E93D2F"/>
    <w:rsid w:val="00E94F62"/>
    <w:rsid w:val="00E976FC"/>
    <w:rsid w:val="00E977E8"/>
    <w:rsid w:val="00EA0159"/>
    <w:rsid w:val="00EA0591"/>
    <w:rsid w:val="00EA1102"/>
    <w:rsid w:val="00EA23BF"/>
    <w:rsid w:val="00EA49FB"/>
    <w:rsid w:val="00EA5AE9"/>
    <w:rsid w:val="00EA71B0"/>
    <w:rsid w:val="00EA74D2"/>
    <w:rsid w:val="00EB1DFA"/>
    <w:rsid w:val="00EB1E84"/>
    <w:rsid w:val="00EB2085"/>
    <w:rsid w:val="00EB30EB"/>
    <w:rsid w:val="00EB3A76"/>
    <w:rsid w:val="00EB3AC2"/>
    <w:rsid w:val="00EB6130"/>
    <w:rsid w:val="00EB6B7F"/>
    <w:rsid w:val="00EC08B9"/>
    <w:rsid w:val="00EC442A"/>
    <w:rsid w:val="00EC53AE"/>
    <w:rsid w:val="00EC5CB9"/>
    <w:rsid w:val="00ED093D"/>
    <w:rsid w:val="00ED1BCD"/>
    <w:rsid w:val="00ED39D7"/>
    <w:rsid w:val="00ED4084"/>
    <w:rsid w:val="00ED5B93"/>
    <w:rsid w:val="00ED6A13"/>
    <w:rsid w:val="00ED6E6A"/>
    <w:rsid w:val="00EE08E5"/>
    <w:rsid w:val="00EE0DC7"/>
    <w:rsid w:val="00EE11B0"/>
    <w:rsid w:val="00EE15E6"/>
    <w:rsid w:val="00EE1655"/>
    <w:rsid w:val="00EE1BB1"/>
    <w:rsid w:val="00EE1C32"/>
    <w:rsid w:val="00EE1F0B"/>
    <w:rsid w:val="00EE1FEC"/>
    <w:rsid w:val="00EE259B"/>
    <w:rsid w:val="00EE27F8"/>
    <w:rsid w:val="00EE3ABB"/>
    <w:rsid w:val="00EE4845"/>
    <w:rsid w:val="00EE4C4D"/>
    <w:rsid w:val="00EE4CB6"/>
    <w:rsid w:val="00EE4FD6"/>
    <w:rsid w:val="00EE5A33"/>
    <w:rsid w:val="00EE5AE3"/>
    <w:rsid w:val="00EE6095"/>
    <w:rsid w:val="00EE68FA"/>
    <w:rsid w:val="00EE69A5"/>
    <w:rsid w:val="00EE69F2"/>
    <w:rsid w:val="00EE7299"/>
    <w:rsid w:val="00EF0576"/>
    <w:rsid w:val="00EF2E1B"/>
    <w:rsid w:val="00EF3C82"/>
    <w:rsid w:val="00EF5239"/>
    <w:rsid w:val="00EF5A82"/>
    <w:rsid w:val="00EF74BC"/>
    <w:rsid w:val="00F0114D"/>
    <w:rsid w:val="00F02444"/>
    <w:rsid w:val="00F02F28"/>
    <w:rsid w:val="00F043E4"/>
    <w:rsid w:val="00F047C3"/>
    <w:rsid w:val="00F0581A"/>
    <w:rsid w:val="00F06AFC"/>
    <w:rsid w:val="00F071A9"/>
    <w:rsid w:val="00F102B6"/>
    <w:rsid w:val="00F1084E"/>
    <w:rsid w:val="00F10B00"/>
    <w:rsid w:val="00F10B4D"/>
    <w:rsid w:val="00F10F95"/>
    <w:rsid w:val="00F11173"/>
    <w:rsid w:val="00F11638"/>
    <w:rsid w:val="00F119A9"/>
    <w:rsid w:val="00F2060A"/>
    <w:rsid w:val="00F21511"/>
    <w:rsid w:val="00F21C72"/>
    <w:rsid w:val="00F222D0"/>
    <w:rsid w:val="00F2258E"/>
    <w:rsid w:val="00F23383"/>
    <w:rsid w:val="00F2707C"/>
    <w:rsid w:val="00F27741"/>
    <w:rsid w:val="00F279A5"/>
    <w:rsid w:val="00F30254"/>
    <w:rsid w:val="00F303A0"/>
    <w:rsid w:val="00F31864"/>
    <w:rsid w:val="00F32FBB"/>
    <w:rsid w:val="00F35AE8"/>
    <w:rsid w:val="00F36667"/>
    <w:rsid w:val="00F42554"/>
    <w:rsid w:val="00F425C0"/>
    <w:rsid w:val="00F4455B"/>
    <w:rsid w:val="00F46457"/>
    <w:rsid w:val="00F46ED2"/>
    <w:rsid w:val="00F52A4D"/>
    <w:rsid w:val="00F53031"/>
    <w:rsid w:val="00F53E59"/>
    <w:rsid w:val="00F544F3"/>
    <w:rsid w:val="00F54C65"/>
    <w:rsid w:val="00F56598"/>
    <w:rsid w:val="00F56F74"/>
    <w:rsid w:val="00F61312"/>
    <w:rsid w:val="00F6198B"/>
    <w:rsid w:val="00F62620"/>
    <w:rsid w:val="00F62EF4"/>
    <w:rsid w:val="00F62FB5"/>
    <w:rsid w:val="00F639CD"/>
    <w:rsid w:val="00F63A57"/>
    <w:rsid w:val="00F63A60"/>
    <w:rsid w:val="00F63C3A"/>
    <w:rsid w:val="00F64C34"/>
    <w:rsid w:val="00F668B9"/>
    <w:rsid w:val="00F70050"/>
    <w:rsid w:val="00F7025D"/>
    <w:rsid w:val="00F711BC"/>
    <w:rsid w:val="00F7289E"/>
    <w:rsid w:val="00F74604"/>
    <w:rsid w:val="00F752A2"/>
    <w:rsid w:val="00F76339"/>
    <w:rsid w:val="00F80143"/>
    <w:rsid w:val="00F8249F"/>
    <w:rsid w:val="00F82ACE"/>
    <w:rsid w:val="00F82D76"/>
    <w:rsid w:val="00F830DB"/>
    <w:rsid w:val="00F832EF"/>
    <w:rsid w:val="00F83B6B"/>
    <w:rsid w:val="00F83C73"/>
    <w:rsid w:val="00F854E3"/>
    <w:rsid w:val="00F904D0"/>
    <w:rsid w:val="00F909F6"/>
    <w:rsid w:val="00F90BEF"/>
    <w:rsid w:val="00F93344"/>
    <w:rsid w:val="00F93C9C"/>
    <w:rsid w:val="00F941F7"/>
    <w:rsid w:val="00F95C1F"/>
    <w:rsid w:val="00F96A34"/>
    <w:rsid w:val="00F97519"/>
    <w:rsid w:val="00F9767C"/>
    <w:rsid w:val="00F977D4"/>
    <w:rsid w:val="00FA0D8E"/>
    <w:rsid w:val="00FA41BD"/>
    <w:rsid w:val="00FA4297"/>
    <w:rsid w:val="00FA690F"/>
    <w:rsid w:val="00FA6CE0"/>
    <w:rsid w:val="00FA6EFD"/>
    <w:rsid w:val="00FA72F9"/>
    <w:rsid w:val="00FA7F4B"/>
    <w:rsid w:val="00FB080B"/>
    <w:rsid w:val="00FB49C7"/>
    <w:rsid w:val="00FB4BC9"/>
    <w:rsid w:val="00FB518B"/>
    <w:rsid w:val="00FB6A32"/>
    <w:rsid w:val="00FB73E9"/>
    <w:rsid w:val="00FB75B5"/>
    <w:rsid w:val="00FB7796"/>
    <w:rsid w:val="00FB7DD3"/>
    <w:rsid w:val="00FC178A"/>
    <w:rsid w:val="00FC4055"/>
    <w:rsid w:val="00FC4D51"/>
    <w:rsid w:val="00FC5B2B"/>
    <w:rsid w:val="00FC62F2"/>
    <w:rsid w:val="00FC64DF"/>
    <w:rsid w:val="00FC667B"/>
    <w:rsid w:val="00FC6B16"/>
    <w:rsid w:val="00FC6EA4"/>
    <w:rsid w:val="00FC777F"/>
    <w:rsid w:val="00FD0C66"/>
    <w:rsid w:val="00FD12BB"/>
    <w:rsid w:val="00FD1D6C"/>
    <w:rsid w:val="00FD2190"/>
    <w:rsid w:val="00FD33BF"/>
    <w:rsid w:val="00FD60A0"/>
    <w:rsid w:val="00FE0BE7"/>
    <w:rsid w:val="00FE2303"/>
    <w:rsid w:val="00FE30C8"/>
    <w:rsid w:val="00FE30F1"/>
    <w:rsid w:val="00FE4D02"/>
    <w:rsid w:val="00FE5DCD"/>
    <w:rsid w:val="00FE5ECE"/>
    <w:rsid w:val="00FE6C2F"/>
    <w:rsid w:val="00FE7AB5"/>
    <w:rsid w:val="00FE7F65"/>
    <w:rsid w:val="00FF000D"/>
    <w:rsid w:val="00FF2711"/>
    <w:rsid w:val="00FF2D22"/>
    <w:rsid w:val="00FF52BD"/>
    <w:rsid w:val="00FF5B10"/>
    <w:rsid w:val="00FF67E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33D70BFE"/>
  <w15:docId w15:val="{32D21E89-9EE0-4B49-BF7D-32324413A3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221BA"/>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uiPriority w:val="99"/>
    <w:qFormat/>
    <w:rsid w:val="00351E98"/>
    <w:pPr>
      <w:keepNext/>
      <w:jc w:val="center"/>
      <w:outlineLvl w:val="6"/>
    </w:pPr>
    <w:rPr>
      <w:sz w:val="40"/>
      <w:szCs w:val="20"/>
    </w:rPr>
  </w:style>
  <w:style w:type="paragraph" w:styleId="8">
    <w:name w:val="heading 8"/>
    <w:basedOn w:val="a"/>
    <w:next w:val="a"/>
    <w:link w:val="80"/>
    <w:uiPriority w:val="99"/>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uiPriority w:val="99"/>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FB6A32"/>
    <w:pPr>
      <w:tabs>
        <w:tab w:val="center" w:pos="4677"/>
        <w:tab w:val="right" w:pos="9355"/>
      </w:tabs>
    </w:pPr>
  </w:style>
  <w:style w:type="character" w:styleId="a6">
    <w:name w:val="page number"/>
    <w:basedOn w:val="a1"/>
    <w:rsid w:val="00FB6A32"/>
  </w:style>
  <w:style w:type="paragraph" w:customStyle="1" w:styleId="ConsPlusNormal">
    <w:name w:val="ConsPlusNormal"/>
    <w:link w:val="ConsPlusNormal0"/>
    <w:qFormat/>
    <w:rsid w:val="00CD35E3"/>
    <w:pPr>
      <w:widowControl w:val="0"/>
      <w:autoSpaceDE w:val="0"/>
      <w:autoSpaceDN w:val="0"/>
      <w:adjustRightInd w:val="0"/>
      <w:ind w:firstLine="720"/>
    </w:pPr>
    <w:rPr>
      <w:rFonts w:ascii="Arial" w:hAnsi="Arial" w:cs="Arial"/>
    </w:rPr>
  </w:style>
  <w:style w:type="paragraph" w:customStyle="1" w:styleId="ConsPlusTitle">
    <w:name w:val="ConsPlusTitle"/>
    <w:qFormat/>
    <w:rsid w:val="00CD35E3"/>
    <w:pPr>
      <w:widowControl w:val="0"/>
      <w:autoSpaceDE w:val="0"/>
      <w:autoSpaceDN w:val="0"/>
      <w:adjustRightInd w:val="0"/>
    </w:pPr>
    <w:rPr>
      <w:rFonts w:ascii="Arial" w:hAnsi="Arial" w:cs="Arial"/>
      <w:b/>
      <w:bCs/>
    </w:rPr>
  </w:style>
  <w:style w:type="paragraph" w:styleId="a0">
    <w:name w:val="Body Text"/>
    <w:basedOn w:val="a"/>
    <w:link w:val="a7"/>
    <w:rsid w:val="00CD35E3"/>
    <w:rPr>
      <w:szCs w:val="20"/>
    </w:rPr>
  </w:style>
  <w:style w:type="paragraph" w:styleId="a8">
    <w:name w:val="footer"/>
    <w:basedOn w:val="a"/>
    <w:link w:val="a9"/>
    <w:rsid w:val="00CD35E3"/>
    <w:pPr>
      <w:tabs>
        <w:tab w:val="center" w:pos="4677"/>
        <w:tab w:val="right" w:pos="9355"/>
      </w:tabs>
    </w:pPr>
  </w:style>
  <w:style w:type="paragraph" w:styleId="20">
    <w:name w:val="Body Text Indent 2"/>
    <w:basedOn w:val="a"/>
    <w:link w:val="21"/>
    <w:uiPriority w:val="99"/>
    <w:rsid w:val="00557039"/>
    <w:pPr>
      <w:spacing w:after="120" w:line="480" w:lineRule="auto"/>
      <w:ind w:left="283"/>
    </w:pPr>
  </w:style>
  <w:style w:type="paragraph" w:styleId="aa">
    <w:name w:val="Block Text"/>
    <w:basedOn w:val="a"/>
    <w:uiPriority w:val="99"/>
    <w:rsid w:val="00557039"/>
    <w:pPr>
      <w:ind w:left="-109" w:right="6398"/>
    </w:pPr>
  </w:style>
  <w:style w:type="paragraph" w:customStyle="1" w:styleId="ConsPlusNonformat">
    <w:name w:val="ConsPlusNonformat"/>
    <w:uiPriority w:val="99"/>
    <w:rsid w:val="00D1466A"/>
    <w:pPr>
      <w:widowControl w:val="0"/>
      <w:autoSpaceDE w:val="0"/>
      <w:autoSpaceDN w:val="0"/>
      <w:adjustRightInd w:val="0"/>
    </w:pPr>
    <w:rPr>
      <w:rFonts w:ascii="Courier New" w:hAnsi="Courier New" w:cs="Courier New"/>
    </w:rPr>
  </w:style>
  <w:style w:type="table" w:styleId="ab">
    <w:name w:val="Table Grid"/>
    <w:basedOn w:val="a2"/>
    <w:rsid w:val="00D146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0">
    <w:name w:val="Body Text Indent 3"/>
    <w:basedOn w:val="a"/>
    <w:link w:val="31"/>
    <w:uiPriority w:val="99"/>
    <w:rsid w:val="00D1466A"/>
    <w:pPr>
      <w:spacing w:after="120"/>
      <w:ind w:left="283"/>
    </w:pPr>
    <w:rPr>
      <w:sz w:val="16"/>
      <w:szCs w:val="16"/>
    </w:rPr>
  </w:style>
  <w:style w:type="paragraph" w:styleId="22">
    <w:name w:val="Body Text 2"/>
    <w:basedOn w:val="a"/>
    <w:link w:val="23"/>
    <w:uiPriority w:val="99"/>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uiPriority w:val="99"/>
    <w:qFormat/>
    <w:rsid w:val="0067542F"/>
    <w:pPr>
      <w:jc w:val="center"/>
    </w:pPr>
    <w:rPr>
      <w:szCs w:val="20"/>
    </w:rPr>
  </w:style>
  <w:style w:type="paragraph" w:styleId="af1">
    <w:name w:val="Body Text Indent"/>
    <w:basedOn w:val="a"/>
    <w:link w:val="af2"/>
    <w:uiPriority w:val="99"/>
    <w:rsid w:val="004E4E76"/>
    <w:pPr>
      <w:spacing w:after="120"/>
      <w:ind w:left="283"/>
    </w:pPr>
  </w:style>
  <w:style w:type="paragraph" w:customStyle="1" w:styleId="12">
    <w:name w:val="заголовок 1"/>
    <w:basedOn w:val="a"/>
    <w:next w:val="a"/>
    <w:uiPriority w:val="99"/>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uiPriority w:val="99"/>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uiPriority w:val="99"/>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uiPriority w:val="99"/>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uiPriority w:val="99"/>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uiPriority w:val="99"/>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1f4">
    <w:name w:val="Заголовок1"/>
    <w:basedOn w:val="a"/>
    <w:next w:val="a0"/>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5">
    <w:name w:val="List"/>
    <w:basedOn w:val="a0"/>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uiPriority w:val="99"/>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uiPriority w:val="99"/>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5">
    <w:name w:val="Название1"/>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6">
    <w:name w:val="Указатель1"/>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uiPriority w:val="99"/>
    <w:rsid w:val="00D86AFF"/>
    <w:pPr>
      <w:suppressAutoHyphens/>
      <w:spacing w:before="280" w:after="280" w:line="360" w:lineRule="auto"/>
      <w:ind w:firstLine="709"/>
      <w:jc w:val="center"/>
    </w:pPr>
    <w:rPr>
      <w:sz w:val="24"/>
      <w:szCs w:val="24"/>
      <w:lang w:eastAsia="ar-SA"/>
    </w:rPr>
  </w:style>
  <w:style w:type="paragraph" w:customStyle="1" w:styleId="1f7">
    <w:name w:val="Цитата1"/>
    <w:basedOn w:val="a"/>
    <w:uiPriority w:val="99"/>
    <w:rsid w:val="00D86AFF"/>
    <w:pPr>
      <w:suppressAutoHyphens/>
      <w:spacing w:line="360" w:lineRule="auto"/>
      <w:ind w:left="360" w:right="-8" w:firstLine="709"/>
      <w:jc w:val="both"/>
    </w:pPr>
    <w:rPr>
      <w:bCs/>
      <w:lang w:eastAsia="ar-SA"/>
    </w:rPr>
  </w:style>
  <w:style w:type="paragraph" w:customStyle="1" w:styleId="213">
    <w:name w:val="Основной текст 21"/>
    <w:basedOn w:val="a"/>
    <w:uiPriority w:val="99"/>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uiPriority w:val="99"/>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uiPriority w:val="99"/>
    <w:rsid w:val="00D86AFF"/>
    <w:pPr>
      <w:suppressAutoHyphens/>
      <w:spacing w:line="360" w:lineRule="auto"/>
      <w:ind w:firstLine="540"/>
      <w:jc w:val="both"/>
    </w:pPr>
    <w:rPr>
      <w:lang w:eastAsia="ar-SA"/>
    </w:rPr>
  </w:style>
  <w:style w:type="paragraph" w:customStyle="1" w:styleId="ConsNormal">
    <w:name w:val="ConsNormal"/>
    <w:uiPriority w:val="99"/>
    <w:rsid w:val="00D86AFF"/>
    <w:pPr>
      <w:widowControl w:val="0"/>
      <w:suppressAutoHyphens/>
      <w:autoSpaceDE w:val="0"/>
      <w:ind w:firstLine="720"/>
    </w:pPr>
    <w:rPr>
      <w:rFonts w:ascii="Arial" w:eastAsia="Arial" w:hAnsi="Arial" w:cs="Arial"/>
      <w:lang w:eastAsia="ar-SA"/>
    </w:rPr>
  </w:style>
  <w:style w:type="paragraph" w:customStyle="1" w:styleId="aff6">
    <w:name w:val="Îáû÷íûé"/>
    <w:uiPriority w:val="99"/>
    <w:rsid w:val="00D86AFF"/>
    <w:pPr>
      <w:suppressAutoHyphens/>
    </w:pPr>
    <w:rPr>
      <w:rFonts w:eastAsia="Arial"/>
      <w:lang w:val="en-US" w:eastAsia="ar-SA"/>
    </w:rPr>
  </w:style>
  <w:style w:type="paragraph" w:customStyle="1" w:styleId="ConsNonformat">
    <w:name w:val="ConsNonformat"/>
    <w:uiPriority w:val="99"/>
    <w:rsid w:val="00D86AFF"/>
    <w:pPr>
      <w:widowControl w:val="0"/>
      <w:suppressAutoHyphens/>
      <w:autoSpaceDE w:val="0"/>
    </w:pPr>
    <w:rPr>
      <w:rFonts w:ascii="Courier New" w:eastAsia="Arial" w:hAnsi="Courier New" w:cs="Courier New"/>
      <w:lang w:eastAsia="ar-SA"/>
    </w:rPr>
  </w:style>
  <w:style w:type="paragraph" w:customStyle="1" w:styleId="aff7">
    <w:name w:val="Заглавие раздела"/>
    <w:basedOn w:val="2"/>
    <w:uiPriority w:val="99"/>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uiPriority w:val="99"/>
    <w:rsid w:val="00D86AFF"/>
    <w:pPr>
      <w:suppressAutoHyphens/>
      <w:spacing w:after="120" w:line="360" w:lineRule="auto"/>
      <w:ind w:firstLine="709"/>
      <w:jc w:val="both"/>
    </w:pPr>
    <w:rPr>
      <w:sz w:val="16"/>
      <w:szCs w:val="16"/>
      <w:lang w:eastAsia="ar-SA"/>
    </w:rPr>
  </w:style>
  <w:style w:type="paragraph" w:styleId="aff8">
    <w:name w:val="Subtitle"/>
    <w:basedOn w:val="af"/>
    <w:next w:val="a0"/>
    <w:link w:val="aff9"/>
    <w:uiPriority w:val="99"/>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paragraph" w:customStyle="1" w:styleId="affa">
    <w:name w:val="Неразрывный основной текст"/>
    <w:basedOn w:val="a0"/>
    <w:uiPriority w:val="99"/>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b">
    <w:name w:val="Рисунок"/>
    <w:basedOn w:val="a"/>
    <w:next w:val="1f8"/>
    <w:uiPriority w:val="99"/>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8">
    <w:name w:val="Название объекта1"/>
    <w:basedOn w:val="a"/>
    <w:next w:val="a"/>
    <w:uiPriority w:val="99"/>
    <w:rsid w:val="00D86AFF"/>
    <w:pPr>
      <w:suppressAutoHyphens/>
      <w:spacing w:line="360" w:lineRule="auto"/>
      <w:ind w:firstLine="709"/>
      <w:jc w:val="both"/>
    </w:pPr>
    <w:rPr>
      <w:b/>
      <w:bCs/>
      <w:sz w:val="20"/>
      <w:szCs w:val="20"/>
      <w:lang w:eastAsia="ar-SA"/>
    </w:rPr>
  </w:style>
  <w:style w:type="paragraph" w:customStyle="1" w:styleId="affc">
    <w:name w:val="Название части"/>
    <w:basedOn w:val="a"/>
    <w:uiPriority w:val="99"/>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d">
    <w:name w:val="Подзаголовок главы"/>
    <w:basedOn w:val="aff8"/>
    <w:uiPriority w:val="99"/>
    <w:rsid w:val="00D86AFF"/>
  </w:style>
  <w:style w:type="paragraph" w:customStyle="1" w:styleId="affe">
    <w:name w:val="Название предприятия"/>
    <w:basedOn w:val="a"/>
    <w:uiPriority w:val="99"/>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9">
    <w:name w:val="Маркированный_1"/>
    <w:basedOn w:val="a"/>
    <w:uiPriority w:val="99"/>
    <w:rsid w:val="00D86AFF"/>
    <w:pPr>
      <w:tabs>
        <w:tab w:val="left" w:pos="900"/>
      </w:tabs>
      <w:suppressAutoHyphens/>
      <w:spacing w:line="360" w:lineRule="auto"/>
      <w:ind w:left="-1069"/>
      <w:jc w:val="both"/>
    </w:pPr>
    <w:rPr>
      <w:sz w:val="24"/>
      <w:szCs w:val="24"/>
      <w:lang w:eastAsia="ar-SA"/>
    </w:rPr>
  </w:style>
  <w:style w:type="paragraph" w:customStyle="1" w:styleId="afff">
    <w:name w:val="Текст таблицы"/>
    <w:basedOn w:val="a"/>
    <w:uiPriority w:val="99"/>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0">
    <w:name w:val="Подчеркнутый"/>
    <w:basedOn w:val="a"/>
    <w:uiPriority w:val="99"/>
    <w:rsid w:val="00D86AFF"/>
    <w:pPr>
      <w:suppressAutoHyphens/>
      <w:spacing w:line="360" w:lineRule="auto"/>
      <w:ind w:firstLine="709"/>
      <w:jc w:val="both"/>
    </w:pPr>
    <w:rPr>
      <w:sz w:val="24"/>
      <w:szCs w:val="24"/>
      <w:u w:val="single"/>
      <w:lang w:eastAsia="ar-SA"/>
    </w:rPr>
  </w:style>
  <w:style w:type="paragraph" w:customStyle="1" w:styleId="afff1">
    <w:name w:val="Название документа"/>
    <w:basedOn w:val="a"/>
    <w:uiPriority w:val="99"/>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2">
    <w:name w:val="Нижний колонтитул (четн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3">
    <w:name w:val="Нижний колонтитул (перв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нечетн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5"/>
    <w:uiPriority w:val="99"/>
    <w:rsid w:val="00D86AFF"/>
    <w:pPr>
      <w:ind w:left="1800"/>
    </w:pPr>
  </w:style>
  <w:style w:type="paragraph" w:customStyle="1" w:styleId="312">
    <w:name w:val="Список 31"/>
    <w:basedOn w:val="aff5"/>
    <w:uiPriority w:val="99"/>
    <w:rsid w:val="00D86AFF"/>
    <w:pPr>
      <w:ind w:left="2160"/>
    </w:pPr>
  </w:style>
  <w:style w:type="paragraph" w:customStyle="1" w:styleId="41">
    <w:name w:val="Список 41"/>
    <w:basedOn w:val="aff5"/>
    <w:uiPriority w:val="99"/>
    <w:rsid w:val="00D86AFF"/>
    <w:pPr>
      <w:ind w:left="2520"/>
    </w:pPr>
  </w:style>
  <w:style w:type="paragraph" w:customStyle="1" w:styleId="51">
    <w:name w:val="Список 51"/>
    <w:basedOn w:val="aff5"/>
    <w:uiPriority w:val="99"/>
    <w:rsid w:val="00D86AFF"/>
    <w:pPr>
      <w:ind w:left="2880"/>
    </w:pPr>
  </w:style>
  <w:style w:type="paragraph" w:customStyle="1" w:styleId="216">
    <w:name w:val="Маркированный список 21"/>
    <w:basedOn w:val="a"/>
    <w:uiPriority w:val="99"/>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uiPriority w:val="99"/>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uiPriority w:val="99"/>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uiPriority w:val="99"/>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a">
    <w:name w:val="Продолжение списка1"/>
    <w:basedOn w:val="aff5"/>
    <w:uiPriority w:val="99"/>
    <w:rsid w:val="00D86AFF"/>
    <w:pPr>
      <w:ind w:firstLine="0"/>
    </w:pPr>
  </w:style>
  <w:style w:type="paragraph" w:customStyle="1" w:styleId="217">
    <w:name w:val="Продолжение списка 21"/>
    <w:basedOn w:val="1fa"/>
    <w:uiPriority w:val="99"/>
    <w:rsid w:val="00D86AFF"/>
    <w:pPr>
      <w:ind w:left="2160"/>
    </w:pPr>
  </w:style>
  <w:style w:type="paragraph" w:customStyle="1" w:styleId="314">
    <w:name w:val="Продолжение списка 31"/>
    <w:basedOn w:val="1fa"/>
    <w:uiPriority w:val="99"/>
    <w:rsid w:val="00D86AFF"/>
    <w:pPr>
      <w:ind w:left="2520"/>
    </w:pPr>
  </w:style>
  <w:style w:type="paragraph" w:customStyle="1" w:styleId="411">
    <w:name w:val="Продолжение списка 41"/>
    <w:basedOn w:val="1fa"/>
    <w:uiPriority w:val="99"/>
    <w:rsid w:val="00D86AFF"/>
    <w:pPr>
      <w:ind w:left="2880"/>
    </w:pPr>
  </w:style>
  <w:style w:type="paragraph" w:customStyle="1" w:styleId="511">
    <w:name w:val="Продолжение списка 51"/>
    <w:basedOn w:val="1fa"/>
    <w:uiPriority w:val="99"/>
    <w:rsid w:val="00D86AFF"/>
    <w:pPr>
      <w:ind w:left="3240"/>
    </w:pPr>
  </w:style>
  <w:style w:type="paragraph" w:customStyle="1" w:styleId="1fb">
    <w:name w:val="Нумерованный список1"/>
    <w:basedOn w:val="a"/>
    <w:uiPriority w:val="99"/>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b"/>
    <w:uiPriority w:val="99"/>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b"/>
    <w:uiPriority w:val="99"/>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b"/>
    <w:uiPriority w:val="99"/>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b"/>
    <w:uiPriority w:val="99"/>
    <w:rsid w:val="00D86AFF"/>
    <w:pPr>
      <w:spacing w:before="0" w:after="240" w:line="240" w:lineRule="atLeast"/>
      <w:ind w:left="2880" w:hanging="360"/>
    </w:pPr>
    <w:rPr>
      <w:rFonts w:ascii="Arial" w:hAnsi="Arial" w:cs="Arial"/>
      <w:spacing w:val="-5"/>
      <w:sz w:val="20"/>
      <w:szCs w:val="20"/>
    </w:rPr>
  </w:style>
  <w:style w:type="paragraph" w:customStyle="1" w:styleId="1fc">
    <w:name w:val="Обычный отступ1"/>
    <w:basedOn w:val="a"/>
    <w:uiPriority w:val="99"/>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5">
    <w:name w:val="Подзаголовок части"/>
    <w:basedOn w:val="a"/>
    <w:next w:val="a0"/>
    <w:uiPriority w:val="99"/>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6">
    <w:name w:val="Обратный адрес"/>
    <w:basedOn w:val="a"/>
    <w:uiPriority w:val="99"/>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7">
    <w:name w:val="Название раздела"/>
    <w:basedOn w:val="a"/>
    <w:next w:val="a0"/>
    <w:uiPriority w:val="99"/>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8">
    <w:name w:val="Подзаголовок титульного листа"/>
    <w:basedOn w:val="a"/>
    <w:next w:val="a0"/>
    <w:uiPriority w:val="99"/>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d">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9">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99"/>
    <w:qFormat/>
    <w:rsid w:val="00D86AFF"/>
    <w:pPr>
      <w:suppressAutoHyphens/>
      <w:spacing w:line="360" w:lineRule="auto"/>
      <w:ind w:left="1080" w:firstLine="709"/>
      <w:jc w:val="both"/>
    </w:pPr>
    <w:rPr>
      <w:spacing w:val="-5"/>
      <w:lang w:eastAsia="ar-SA"/>
    </w:rPr>
  </w:style>
  <w:style w:type="paragraph" w:customStyle="1" w:styleId="1fe">
    <w:name w:val="Приветствие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
    <w:name w:val="Прощание1"/>
    <w:basedOn w:val="a"/>
    <w:uiPriority w:val="99"/>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customStyle="1" w:styleId="1ff0">
    <w:name w:val="Текст1"/>
    <w:basedOn w:val="a"/>
    <w:uiPriority w:val="99"/>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a">
    <w:name w:val="E-mail Signature"/>
    <w:basedOn w:val="a"/>
    <w:link w:val="afffb"/>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ConsTitle">
    <w:name w:val="ConsTitle"/>
    <w:uiPriority w:val="99"/>
    <w:rsid w:val="00D86AFF"/>
    <w:pPr>
      <w:widowControl w:val="0"/>
      <w:suppressAutoHyphens/>
      <w:autoSpaceDE w:val="0"/>
      <w:ind w:right="19772"/>
    </w:pPr>
    <w:rPr>
      <w:rFonts w:ascii="Arial" w:eastAsia="Arial" w:hAnsi="Arial" w:cs="Arial"/>
      <w:b/>
      <w:bCs/>
      <w:sz w:val="16"/>
      <w:szCs w:val="16"/>
      <w:lang w:eastAsia="ar-SA"/>
    </w:rPr>
  </w:style>
  <w:style w:type="paragraph" w:customStyle="1" w:styleId="1ff1">
    <w:name w:val="Стиль1"/>
    <w:basedOn w:val="a"/>
    <w:uiPriority w:val="99"/>
    <w:rsid w:val="00D86AFF"/>
    <w:pPr>
      <w:suppressAutoHyphens/>
      <w:spacing w:line="360" w:lineRule="auto"/>
      <w:ind w:firstLine="540"/>
      <w:jc w:val="center"/>
    </w:pPr>
    <w:rPr>
      <w:b/>
      <w:sz w:val="24"/>
      <w:szCs w:val="24"/>
      <w:lang w:eastAsia="ar-SA"/>
    </w:rPr>
  </w:style>
  <w:style w:type="paragraph" w:customStyle="1" w:styleId="2a">
    <w:name w:val="Стиль2"/>
    <w:basedOn w:val="a"/>
    <w:next w:val="1ff1"/>
    <w:uiPriority w:val="99"/>
    <w:rsid w:val="00D86AFF"/>
    <w:pPr>
      <w:suppressAutoHyphens/>
      <w:spacing w:line="360" w:lineRule="auto"/>
      <w:ind w:right="-8" w:firstLine="720"/>
      <w:jc w:val="center"/>
    </w:pPr>
    <w:rPr>
      <w:b/>
      <w:caps/>
      <w:sz w:val="24"/>
      <w:szCs w:val="24"/>
      <w:lang w:eastAsia="ar-SA"/>
    </w:rPr>
  </w:style>
  <w:style w:type="paragraph" w:customStyle="1" w:styleId="1ff2">
    <w:name w:val="Текст примечания1"/>
    <w:basedOn w:val="a"/>
    <w:rsid w:val="00D86AFF"/>
    <w:pPr>
      <w:suppressAutoHyphens/>
      <w:spacing w:line="360" w:lineRule="auto"/>
      <w:ind w:firstLine="680"/>
      <w:jc w:val="both"/>
    </w:pPr>
    <w:rPr>
      <w:sz w:val="20"/>
      <w:szCs w:val="20"/>
      <w:lang w:eastAsia="ar-SA"/>
    </w:rPr>
  </w:style>
  <w:style w:type="paragraph" w:styleId="afffc">
    <w:name w:val="annotation text"/>
    <w:basedOn w:val="a"/>
    <w:link w:val="afffd"/>
    <w:uiPriority w:val="99"/>
    <w:rsid w:val="00D86AFF"/>
    <w:pPr>
      <w:suppressAutoHyphens/>
      <w:spacing w:line="360" w:lineRule="auto"/>
      <w:ind w:firstLine="709"/>
      <w:jc w:val="both"/>
    </w:pPr>
    <w:rPr>
      <w:sz w:val="20"/>
      <w:szCs w:val="20"/>
      <w:lang w:eastAsia="ar-SA"/>
    </w:rPr>
  </w:style>
  <w:style w:type="paragraph" w:styleId="afffe">
    <w:name w:val="annotation subject"/>
    <w:basedOn w:val="1ff2"/>
    <w:next w:val="1ff2"/>
    <w:link w:val="affff"/>
    <w:uiPriority w:val="99"/>
    <w:rsid w:val="00D86AFF"/>
    <w:rPr>
      <w:b/>
      <w:bCs/>
    </w:rPr>
  </w:style>
  <w:style w:type="paragraph" w:customStyle="1" w:styleId="1ff3">
    <w:name w:val="Заголовок1"/>
    <w:basedOn w:val="a"/>
    <w:uiPriority w:val="99"/>
    <w:rsid w:val="00D86AFF"/>
    <w:pPr>
      <w:tabs>
        <w:tab w:val="left" w:pos="8460"/>
      </w:tabs>
      <w:suppressAutoHyphens/>
      <w:spacing w:line="360" w:lineRule="auto"/>
      <w:ind w:firstLine="540"/>
      <w:jc w:val="center"/>
    </w:pPr>
    <w:rPr>
      <w:caps/>
      <w:sz w:val="24"/>
      <w:szCs w:val="24"/>
      <w:lang w:eastAsia="ar-SA"/>
    </w:rPr>
  </w:style>
  <w:style w:type="paragraph" w:customStyle="1" w:styleId="1ff4">
    <w:name w:val="Схема документа1"/>
    <w:basedOn w:val="a"/>
    <w:uiPriority w:val="99"/>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0">
    <w:name w:val="База заголовка"/>
    <w:basedOn w:val="a"/>
    <w:next w:val="a0"/>
    <w:uiPriority w:val="99"/>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1">
    <w:name w:val="Цитаты"/>
    <w:basedOn w:val="a"/>
    <w:uiPriority w:val="99"/>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2">
    <w:name w:val="Заголовок части"/>
    <w:basedOn w:val="a"/>
    <w:uiPriority w:val="99"/>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3">
    <w:name w:val="База сноски"/>
    <w:basedOn w:val="a"/>
    <w:uiPriority w:val="99"/>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4">
    <w:name w:val="Заголовок титульного листа"/>
    <w:basedOn w:val="affff0"/>
    <w:next w:val="a"/>
    <w:uiPriority w:val="99"/>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5">
    <w:name w:val="База верхнего колонтитула"/>
    <w:basedOn w:val="a"/>
    <w:uiPriority w:val="99"/>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6">
    <w:name w:val="Верхний колонтитул (четный)"/>
    <w:basedOn w:val="a4"/>
    <w:uiPriority w:val="99"/>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первый)"/>
    <w:basedOn w:val="a4"/>
    <w:uiPriority w:val="99"/>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8">
    <w:name w:val="Верхний колонтитул (нечетный)"/>
    <w:basedOn w:val="a4"/>
    <w:uiPriority w:val="99"/>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9">
    <w:name w:val="База указателя"/>
    <w:basedOn w:val="a"/>
    <w:uiPriority w:val="99"/>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5">
    <w:name w:val="Маркированный список1"/>
    <w:basedOn w:val="1f9"/>
    <w:uiPriority w:val="99"/>
    <w:rsid w:val="00D86AFF"/>
    <w:pPr>
      <w:tabs>
        <w:tab w:val="left" w:pos="1026"/>
      </w:tabs>
      <w:ind w:left="-2245"/>
    </w:pPr>
  </w:style>
  <w:style w:type="paragraph" w:customStyle="1" w:styleId="affffa">
    <w:name w:val="Содержимое таблицы"/>
    <w:basedOn w:val="a"/>
    <w:rsid w:val="00D86AFF"/>
    <w:pPr>
      <w:suppressLineNumbers/>
      <w:suppressAutoHyphens/>
      <w:spacing w:line="360" w:lineRule="auto"/>
      <w:ind w:firstLine="709"/>
      <w:jc w:val="both"/>
    </w:pPr>
    <w:rPr>
      <w:sz w:val="24"/>
      <w:szCs w:val="24"/>
      <w:lang w:eastAsia="ar-SA"/>
    </w:rPr>
  </w:style>
  <w:style w:type="paragraph" w:customStyle="1" w:styleId="affffb">
    <w:name w:val="Заголовок таблицы"/>
    <w:basedOn w:val="a"/>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6">
    <w:name w:val="Шапка1"/>
    <w:basedOn w:val="a0"/>
    <w:uiPriority w:val="99"/>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c">
    <w:name w:val="База оглавления"/>
    <w:basedOn w:val="a"/>
    <w:uiPriority w:val="99"/>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paragraph" w:styleId="affffd">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7">
    <w:name w:val="Дата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Заголовок записки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9">
    <w:name w:val="Красная строка1"/>
    <w:basedOn w:val="a0"/>
    <w:uiPriority w:val="99"/>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uiPriority w:val="99"/>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e">
    <w:name w:val="Таблица"/>
    <w:basedOn w:val="a"/>
    <w:uiPriority w:val="99"/>
    <w:rsid w:val="00D86AFF"/>
    <w:pPr>
      <w:suppressAutoHyphens/>
      <w:jc w:val="both"/>
    </w:pPr>
    <w:rPr>
      <w:sz w:val="24"/>
      <w:szCs w:val="24"/>
      <w:lang w:eastAsia="ar-SA"/>
    </w:rPr>
  </w:style>
  <w:style w:type="paragraph" w:customStyle="1" w:styleId="S5">
    <w:name w:val="S_Титульный"/>
    <w:basedOn w:val="affff4"/>
    <w:uiPriority w:val="99"/>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uiPriority w:val="99"/>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uiPriority w:val="99"/>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uiPriority w:val="99"/>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uiPriority w:val="99"/>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rsid w:val="00D86AFF"/>
    <w:pPr>
      <w:suppressAutoHyphens/>
      <w:spacing w:before="280" w:after="280"/>
    </w:pPr>
    <w:rPr>
      <w:sz w:val="20"/>
      <w:szCs w:val="20"/>
      <w:lang w:eastAsia="ar-SA"/>
    </w:rPr>
  </w:style>
  <w:style w:type="paragraph" w:customStyle="1" w:styleId="font6">
    <w:name w:val="font6"/>
    <w:basedOn w:val="a"/>
    <w:rsid w:val="00D86AFF"/>
    <w:pPr>
      <w:suppressAutoHyphens/>
      <w:spacing w:before="280" w:after="280"/>
    </w:pPr>
    <w:rPr>
      <w:sz w:val="20"/>
      <w:szCs w:val="20"/>
      <w:lang w:eastAsia="ar-SA"/>
    </w:rPr>
  </w:style>
  <w:style w:type="paragraph" w:customStyle="1" w:styleId="xl23">
    <w:name w:val="xl23"/>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rsid w:val="00D86AFF"/>
    <w:pPr>
      <w:suppressAutoHyphens/>
      <w:spacing w:before="280" w:after="280"/>
      <w:jc w:val="center"/>
      <w:textAlignment w:val="center"/>
    </w:pPr>
    <w:rPr>
      <w:sz w:val="24"/>
      <w:szCs w:val="24"/>
      <w:lang w:eastAsia="ar-SA"/>
    </w:rPr>
  </w:style>
  <w:style w:type="paragraph" w:customStyle="1" w:styleId="xl76">
    <w:name w:val="xl76"/>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uiPriority w:val="99"/>
    <w:rsid w:val="00D86AFF"/>
    <w:pPr>
      <w:suppressAutoHyphens/>
      <w:spacing w:before="280" w:after="280"/>
    </w:pPr>
    <w:rPr>
      <w:sz w:val="20"/>
      <w:szCs w:val="20"/>
      <w:lang w:eastAsia="ar-SA"/>
    </w:rPr>
  </w:style>
  <w:style w:type="paragraph" w:customStyle="1" w:styleId="font8">
    <w:name w:val="font8"/>
    <w:basedOn w:val="a"/>
    <w:uiPriority w:val="99"/>
    <w:rsid w:val="00D86AFF"/>
    <w:pPr>
      <w:suppressAutoHyphens/>
      <w:spacing w:before="280" w:after="280"/>
    </w:pPr>
    <w:rPr>
      <w:b/>
      <w:bCs/>
      <w:sz w:val="20"/>
      <w:szCs w:val="20"/>
      <w:lang w:eastAsia="ar-SA"/>
    </w:rPr>
  </w:style>
  <w:style w:type="paragraph" w:customStyle="1" w:styleId="xl116">
    <w:name w:val="xl116"/>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rsid w:val="00D86AFF"/>
    <w:pPr>
      <w:suppressAutoHyphens/>
      <w:spacing w:before="280" w:after="280"/>
      <w:jc w:val="center"/>
      <w:textAlignment w:val="center"/>
    </w:pPr>
    <w:rPr>
      <w:b/>
      <w:bCs/>
      <w:sz w:val="22"/>
      <w:szCs w:val="22"/>
      <w:lang w:eastAsia="ar-SA"/>
    </w:rPr>
  </w:style>
  <w:style w:type="paragraph" w:customStyle="1" w:styleId="xl163">
    <w:name w:val="xl16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uiPriority w:val="99"/>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uiPriority w:val="99"/>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uiPriority w:val="99"/>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uiPriority w:val="99"/>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uiPriority w:val="99"/>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uiPriority w:val="99"/>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uiPriority w:val="99"/>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uiPriority w:val="99"/>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uiPriority w:val="99"/>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uiPriority w:val="99"/>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uiPriority w:val="99"/>
    <w:rsid w:val="00D86AFF"/>
    <w:pPr>
      <w:suppressAutoHyphens/>
      <w:spacing w:before="280" w:after="280"/>
    </w:pPr>
    <w:rPr>
      <w:sz w:val="22"/>
      <w:szCs w:val="22"/>
      <w:u w:val="single"/>
      <w:lang w:eastAsia="ar-SA"/>
    </w:rPr>
  </w:style>
  <w:style w:type="paragraph" w:customStyle="1" w:styleId="font10">
    <w:name w:val="font10"/>
    <w:basedOn w:val="a"/>
    <w:uiPriority w:val="99"/>
    <w:rsid w:val="00D86AFF"/>
    <w:pPr>
      <w:suppressAutoHyphens/>
      <w:spacing w:before="280" w:after="280"/>
    </w:pPr>
    <w:rPr>
      <w:b/>
      <w:bCs/>
      <w:sz w:val="22"/>
      <w:szCs w:val="22"/>
      <w:lang w:eastAsia="ar-SA"/>
    </w:rPr>
  </w:style>
  <w:style w:type="paragraph" w:customStyle="1" w:styleId="font11">
    <w:name w:val="font11"/>
    <w:basedOn w:val="a"/>
    <w:uiPriority w:val="99"/>
    <w:rsid w:val="00D86AFF"/>
    <w:pPr>
      <w:suppressAutoHyphens/>
      <w:spacing w:before="280" w:after="280"/>
    </w:pPr>
    <w:rPr>
      <w:sz w:val="24"/>
      <w:szCs w:val="24"/>
      <w:lang w:eastAsia="ar-SA"/>
    </w:rPr>
  </w:style>
  <w:style w:type="paragraph" w:customStyle="1" w:styleId="font12">
    <w:name w:val="font12"/>
    <w:basedOn w:val="a"/>
    <w:uiPriority w:val="99"/>
    <w:rsid w:val="00D86AFF"/>
    <w:pPr>
      <w:suppressAutoHyphens/>
      <w:spacing w:before="280" w:after="280"/>
    </w:pPr>
    <w:rPr>
      <w:b/>
      <w:bCs/>
      <w:sz w:val="22"/>
      <w:szCs w:val="22"/>
      <w:lang w:eastAsia="ar-SA"/>
    </w:rPr>
  </w:style>
  <w:style w:type="paragraph" w:customStyle="1" w:styleId="font13">
    <w:name w:val="font13"/>
    <w:basedOn w:val="a"/>
    <w:uiPriority w:val="99"/>
    <w:rsid w:val="00D86AFF"/>
    <w:pPr>
      <w:suppressAutoHyphens/>
      <w:spacing w:before="280" w:after="280"/>
    </w:pPr>
    <w:rPr>
      <w:sz w:val="24"/>
      <w:szCs w:val="24"/>
      <w:lang w:eastAsia="ar-SA"/>
    </w:rPr>
  </w:style>
  <w:style w:type="paragraph" w:customStyle="1" w:styleId="S11">
    <w:name w:val="S_Заголовок 1"/>
    <w:basedOn w:val="a"/>
    <w:uiPriority w:val="99"/>
    <w:rsid w:val="00D86AFF"/>
    <w:pPr>
      <w:tabs>
        <w:tab w:val="num" w:pos="720"/>
      </w:tabs>
      <w:suppressAutoHyphens/>
      <w:jc w:val="center"/>
    </w:pPr>
    <w:rPr>
      <w:b/>
      <w:caps/>
      <w:sz w:val="24"/>
      <w:szCs w:val="24"/>
      <w:lang w:eastAsia="ar-SA"/>
    </w:rPr>
  </w:style>
  <w:style w:type="paragraph" w:customStyle="1" w:styleId="S20">
    <w:name w:val="S_Заголовок 2"/>
    <w:basedOn w:val="2"/>
    <w:uiPriority w:val="99"/>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uiPriority w:val="99"/>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uiPriority w:val="99"/>
    <w:rsid w:val="00D86AFF"/>
    <w:pPr>
      <w:keepNext w:val="0"/>
      <w:tabs>
        <w:tab w:val="num" w:pos="720"/>
      </w:tabs>
      <w:suppressAutoHyphens/>
      <w:spacing w:before="0" w:after="0"/>
    </w:pPr>
    <w:rPr>
      <w:b w:val="0"/>
      <w:bCs w:val="0"/>
      <w:i/>
      <w:sz w:val="24"/>
      <w:szCs w:val="24"/>
      <w:lang w:eastAsia="ar-SA"/>
    </w:rPr>
  </w:style>
  <w:style w:type="paragraph" w:customStyle="1" w:styleId="afffff">
    <w:name w:val="Статья"/>
    <w:basedOn w:val="a"/>
    <w:uiPriority w:val="99"/>
    <w:rsid w:val="00D86AFF"/>
    <w:pPr>
      <w:suppressAutoHyphens/>
      <w:jc w:val="both"/>
    </w:pPr>
    <w:rPr>
      <w:sz w:val="24"/>
      <w:szCs w:val="24"/>
      <w:lang w:eastAsia="ar-SA"/>
    </w:rPr>
  </w:style>
  <w:style w:type="paragraph" w:customStyle="1" w:styleId="1ffa">
    <w:name w:val="текст 1"/>
    <w:basedOn w:val="a"/>
    <w:next w:val="a"/>
    <w:uiPriority w:val="99"/>
    <w:rsid w:val="00D86AFF"/>
    <w:pPr>
      <w:suppressAutoHyphens/>
      <w:ind w:firstLine="540"/>
      <w:jc w:val="both"/>
    </w:pPr>
    <w:rPr>
      <w:sz w:val="20"/>
      <w:szCs w:val="24"/>
      <w:lang w:eastAsia="ar-SA"/>
    </w:rPr>
  </w:style>
  <w:style w:type="paragraph" w:customStyle="1" w:styleId="afffff0">
    <w:name w:val="Заголовок таблици"/>
    <w:basedOn w:val="1ffa"/>
    <w:uiPriority w:val="99"/>
    <w:rsid w:val="00D86AFF"/>
    <w:rPr>
      <w:sz w:val="22"/>
    </w:rPr>
  </w:style>
  <w:style w:type="paragraph" w:customStyle="1" w:styleId="afffff1">
    <w:name w:val="Номер таблици"/>
    <w:basedOn w:val="a"/>
    <w:next w:val="a"/>
    <w:uiPriority w:val="99"/>
    <w:rsid w:val="00D86AFF"/>
    <w:pPr>
      <w:suppressAutoHyphens/>
      <w:jc w:val="right"/>
    </w:pPr>
    <w:rPr>
      <w:b/>
      <w:sz w:val="20"/>
      <w:szCs w:val="24"/>
      <w:lang w:eastAsia="ar-SA"/>
    </w:rPr>
  </w:style>
  <w:style w:type="paragraph" w:customStyle="1" w:styleId="afffff2">
    <w:name w:val="Приложение"/>
    <w:basedOn w:val="a"/>
    <w:next w:val="a"/>
    <w:uiPriority w:val="99"/>
    <w:rsid w:val="00D86AFF"/>
    <w:pPr>
      <w:suppressAutoHyphens/>
      <w:jc w:val="right"/>
    </w:pPr>
    <w:rPr>
      <w:sz w:val="20"/>
      <w:szCs w:val="24"/>
      <w:lang w:eastAsia="ar-SA"/>
    </w:rPr>
  </w:style>
  <w:style w:type="paragraph" w:customStyle="1" w:styleId="afffff3">
    <w:name w:val="Обычный по таблице"/>
    <w:basedOn w:val="a"/>
    <w:uiPriority w:val="99"/>
    <w:rsid w:val="00D86AFF"/>
    <w:pPr>
      <w:suppressAutoHyphens/>
    </w:pPr>
    <w:rPr>
      <w:sz w:val="24"/>
      <w:szCs w:val="24"/>
      <w:lang w:eastAsia="ar-SA"/>
    </w:rPr>
  </w:style>
  <w:style w:type="paragraph" w:customStyle="1" w:styleId="S6">
    <w:name w:val="S_Обычный в таблице"/>
    <w:basedOn w:val="a"/>
    <w:uiPriority w:val="99"/>
    <w:rsid w:val="00D86AFF"/>
    <w:pPr>
      <w:suppressAutoHyphens/>
      <w:spacing w:line="360" w:lineRule="auto"/>
      <w:jc w:val="center"/>
    </w:pPr>
    <w:rPr>
      <w:sz w:val="24"/>
      <w:szCs w:val="24"/>
      <w:lang w:eastAsia="ar-SA"/>
    </w:rPr>
  </w:style>
  <w:style w:type="paragraph" w:styleId="afffff4">
    <w:name w:val="List Paragraph"/>
    <w:basedOn w:val="a"/>
    <w:uiPriority w:val="34"/>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6"/>
    <w:uiPriority w:val="99"/>
    <w:rsid w:val="00D86AFF"/>
    <w:pPr>
      <w:tabs>
        <w:tab w:val="right" w:leader="dot" w:pos="9637"/>
      </w:tabs>
      <w:ind w:left="2547" w:firstLine="0"/>
    </w:pPr>
  </w:style>
  <w:style w:type="paragraph" w:customStyle="1" w:styleId="afffff5">
    <w:name w:val="Содержимое врезки"/>
    <w:basedOn w:val="a0"/>
    <w:uiPriority w:val="99"/>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6">
    <w:name w:val="Plain Text"/>
    <w:basedOn w:val="a"/>
    <w:link w:val="afffff7"/>
    <w:uiPriority w:val="99"/>
    <w:rsid w:val="007071B3"/>
    <w:rPr>
      <w:rFonts w:ascii="Courier New" w:hAnsi="Courier New" w:cs="Courier New"/>
      <w:sz w:val="20"/>
      <w:szCs w:val="20"/>
    </w:rPr>
  </w:style>
  <w:style w:type="character" w:customStyle="1" w:styleId="a5">
    <w:name w:val="Верхний колонтитул Знак"/>
    <w:basedOn w:val="a1"/>
    <w:link w:val="a4"/>
    <w:uiPriority w:val="99"/>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uiPriority w:val="99"/>
    <w:rsid w:val="00986A2F"/>
    <w:rPr>
      <w:sz w:val="40"/>
    </w:rPr>
  </w:style>
  <w:style w:type="character" w:customStyle="1" w:styleId="80">
    <w:name w:val="Заголовок 8 Знак"/>
    <w:basedOn w:val="a1"/>
    <w:link w:val="8"/>
    <w:uiPriority w:val="99"/>
    <w:rsid w:val="00986A2F"/>
    <w:rPr>
      <w:i/>
      <w:iCs/>
      <w:sz w:val="28"/>
      <w:szCs w:val="28"/>
      <w:lang w:eastAsia="ar-SA"/>
    </w:rPr>
  </w:style>
  <w:style w:type="character" w:customStyle="1" w:styleId="90">
    <w:name w:val="Заголовок 9 Знак"/>
    <w:basedOn w:val="a1"/>
    <w:link w:val="9"/>
    <w:uiPriority w:val="99"/>
    <w:rsid w:val="00986A2F"/>
    <w:rPr>
      <w:sz w:val="18"/>
      <w:szCs w:val="18"/>
      <w:lang w:eastAsia="ar-SA"/>
    </w:rPr>
  </w:style>
  <w:style w:type="character" w:styleId="afffff8">
    <w:name w:val="FollowedHyperlink"/>
    <w:basedOn w:val="a1"/>
    <w:uiPriority w:val="99"/>
    <w:unhideWhenUsed/>
    <w:rsid w:val="00986A2F"/>
    <w:rPr>
      <w:color w:val="800080"/>
      <w:u w:val="single"/>
    </w:rPr>
  </w:style>
  <w:style w:type="character" w:customStyle="1" w:styleId="HTMLa">
    <w:name w:val="Адрес HTML Знак"/>
    <w:basedOn w:val="a1"/>
    <w:link w:val="HTML9"/>
    <w:rsid w:val="00986A2F"/>
    <w:rPr>
      <w:rFonts w:ascii="Arial" w:hAnsi="Arial" w:cs="Arial"/>
      <w:i/>
      <w:iCs/>
      <w:spacing w:val="-5"/>
      <w:lang w:eastAsia="ar-SA"/>
    </w:rPr>
  </w:style>
  <w:style w:type="character" w:customStyle="1" w:styleId="HTML8">
    <w:name w:val="Стандартный HTML Знак"/>
    <w:basedOn w:val="a1"/>
    <w:link w:val="HTML7"/>
    <w:rsid w:val="00986A2F"/>
    <w:rPr>
      <w:rFonts w:ascii="Courier New" w:hAnsi="Courier New" w:cs="Courier New"/>
      <w:spacing w:val="-5"/>
      <w:lang w:eastAsia="ar-SA"/>
    </w:rPr>
  </w:style>
  <w:style w:type="character" w:customStyle="1" w:styleId="a7">
    <w:name w:val="Основной текст Знак"/>
    <w:basedOn w:val="a1"/>
    <w:link w:val="a0"/>
    <w:rsid w:val="00986A2F"/>
    <w:rPr>
      <w:sz w:val="28"/>
    </w:rPr>
  </w:style>
  <w:style w:type="character" w:customStyle="1" w:styleId="afffd">
    <w:name w:val="Текст примечания Знак"/>
    <w:basedOn w:val="a1"/>
    <w:link w:val="afffc"/>
    <w:rsid w:val="00986A2F"/>
    <w:rPr>
      <w:lang w:eastAsia="ar-SA"/>
    </w:rPr>
  </w:style>
  <w:style w:type="character" w:customStyle="1" w:styleId="a9">
    <w:name w:val="Нижний колонтитул Знак"/>
    <w:basedOn w:val="a1"/>
    <w:link w:val="a8"/>
    <w:rsid w:val="00986A2F"/>
    <w:rPr>
      <w:sz w:val="28"/>
      <w:szCs w:val="28"/>
    </w:rPr>
  </w:style>
  <w:style w:type="character" w:customStyle="1" w:styleId="af0">
    <w:name w:val="Заголовок Знак"/>
    <w:basedOn w:val="a1"/>
    <w:link w:val="af"/>
    <w:uiPriority w:val="99"/>
    <w:rsid w:val="00986A2F"/>
    <w:rPr>
      <w:sz w:val="28"/>
    </w:rPr>
  </w:style>
  <w:style w:type="character" w:customStyle="1" w:styleId="af2">
    <w:name w:val="Основной текст с отступом Знак"/>
    <w:basedOn w:val="a1"/>
    <w:link w:val="af1"/>
    <w:uiPriority w:val="99"/>
    <w:rsid w:val="00986A2F"/>
    <w:rPr>
      <w:sz w:val="28"/>
      <w:szCs w:val="28"/>
    </w:rPr>
  </w:style>
  <w:style w:type="character" w:customStyle="1" w:styleId="aff9">
    <w:name w:val="Подзаголовок Знак"/>
    <w:basedOn w:val="a1"/>
    <w:link w:val="aff8"/>
    <w:uiPriority w:val="99"/>
    <w:rsid w:val="00986A2F"/>
    <w:rPr>
      <w:rFonts w:ascii="Arial" w:hAnsi="Arial" w:cs="Arial"/>
      <w:spacing w:val="-16"/>
      <w:kern w:val="1"/>
      <w:sz w:val="32"/>
      <w:szCs w:val="32"/>
      <w:lang w:eastAsia="ar-SA"/>
    </w:rPr>
  </w:style>
  <w:style w:type="character" w:customStyle="1" w:styleId="23">
    <w:name w:val="Основной текст 2 Знак"/>
    <w:basedOn w:val="a1"/>
    <w:link w:val="22"/>
    <w:uiPriority w:val="99"/>
    <w:rsid w:val="00986A2F"/>
    <w:rPr>
      <w:sz w:val="28"/>
      <w:szCs w:val="28"/>
    </w:rPr>
  </w:style>
  <w:style w:type="character" w:customStyle="1" w:styleId="21">
    <w:name w:val="Основной текст с отступом 2 Знак"/>
    <w:basedOn w:val="a1"/>
    <w:link w:val="20"/>
    <w:uiPriority w:val="99"/>
    <w:rsid w:val="00986A2F"/>
    <w:rPr>
      <w:sz w:val="28"/>
      <w:szCs w:val="28"/>
    </w:rPr>
  </w:style>
  <w:style w:type="character" w:customStyle="1" w:styleId="31">
    <w:name w:val="Основной текст с отступом 3 Знак"/>
    <w:basedOn w:val="a1"/>
    <w:link w:val="30"/>
    <w:uiPriority w:val="99"/>
    <w:rsid w:val="00986A2F"/>
    <w:rPr>
      <w:sz w:val="16"/>
      <w:szCs w:val="16"/>
    </w:rPr>
  </w:style>
  <w:style w:type="character" w:customStyle="1" w:styleId="afffff7">
    <w:name w:val="Текст Знак"/>
    <w:basedOn w:val="a1"/>
    <w:link w:val="afffff6"/>
    <w:uiPriority w:val="99"/>
    <w:rsid w:val="00986A2F"/>
    <w:rPr>
      <w:rFonts w:ascii="Courier New" w:hAnsi="Courier New" w:cs="Courier New"/>
    </w:rPr>
  </w:style>
  <w:style w:type="character" w:customStyle="1" w:styleId="afffb">
    <w:name w:val="Электронная подпись Знак"/>
    <w:basedOn w:val="a1"/>
    <w:link w:val="afffa"/>
    <w:uiPriority w:val="99"/>
    <w:rsid w:val="00986A2F"/>
    <w:rPr>
      <w:rFonts w:ascii="Arial" w:hAnsi="Arial" w:cs="Arial"/>
      <w:spacing w:val="-5"/>
      <w:lang w:eastAsia="ar-SA"/>
    </w:rPr>
  </w:style>
  <w:style w:type="character" w:customStyle="1" w:styleId="ad">
    <w:name w:val="Текст выноски Знак"/>
    <w:basedOn w:val="a1"/>
    <w:link w:val="ac"/>
    <w:rsid w:val="00986A2F"/>
    <w:rPr>
      <w:rFonts w:ascii="Tahoma" w:hAnsi="Tahoma" w:cs="Tahoma"/>
      <w:sz w:val="16"/>
      <w:szCs w:val="16"/>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b">
    <w:name w:val="Знак1"/>
    <w:basedOn w:val="16"/>
    <w:rsid w:val="00986A2F"/>
    <w:rPr>
      <w:rFonts w:ascii="Arial" w:hAnsi="Arial" w:cs="Arial" w:hint="default"/>
      <w:b/>
      <w:bCs/>
      <w:i/>
      <w:iCs/>
      <w:sz w:val="28"/>
      <w:szCs w:val="28"/>
      <w:lang w:val="ru-RU" w:eastAsia="ar-SA" w:bidi="ar-SA"/>
    </w:rPr>
  </w:style>
  <w:style w:type="character" w:customStyle="1" w:styleId="1ffc">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d">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e">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character" w:customStyle="1" w:styleId="affff">
    <w:name w:val="Тема примечания Знак"/>
    <w:basedOn w:val="afffd"/>
    <w:link w:val="afffe"/>
    <w:uiPriority w:val="99"/>
    <w:rsid w:val="00986A2F"/>
    <w:rPr>
      <w:b/>
      <w:bCs/>
      <w:lang w:eastAsia="ar-SA"/>
    </w:rPr>
  </w:style>
  <w:style w:type="paragraph" w:styleId="35">
    <w:name w:val="Body Text 3"/>
    <w:basedOn w:val="a"/>
    <w:link w:val="36"/>
    <w:uiPriority w:val="99"/>
    <w:rsid w:val="00082889"/>
    <w:pPr>
      <w:spacing w:after="120"/>
    </w:pPr>
    <w:rPr>
      <w:sz w:val="16"/>
      <w:szCs w:val="16"/>
    </w:rPr>
  </w:style>
  <w:style w:type="character" w:customStyle="1" w:styleId="36">
    <w:name w:val="Основной текст 3 Знак"/>
    <w:basedOn w:val="a1"/>
    <w:link w:val="35"/>
    <w:uiPriority w:val="99"/>
    <w:rsid w:val="00082889"/>
    <w:rPr>
      <w:sz w:val="16"/>
      <w:szCs w:val="16"/>
    </w:rPr>
  </w:style>
  <w:style w:type="paragraph" w:styleId="afffff9">
    <w:name w:val="No Spacing"/>
    <w:uiPriority w:val="1"/>
    <w:qFormat/>
    <w:rsid w:val="00CC29B7"/>
    <w:rPr>
      <w:rFonts w:ascii="Calibri" w:hAnsi="Calibri"/>
      <w:sz w:val="22"/>
      <w:szCs w:val="22"/>
    </w:rPr>
  </w:style>
  <w:style w:type="paragraph" w:customStyle="1" w:styleId="Iauiue">
    <w:name w:val="Iau?iue"/>
    <w:uiPriority w:val="99"/>
    <w:rsid w:val="00CC29B7"/>
    <w:rPr>
      <w:rFonts w:ascii="Arial CYR" w:hAnsi="Arial CYR"/>
      <w:lang w:val="en-US"/>
    </w:rPr>
  </w:style>
  <w:style w:type="paragraph" w:customStyle="1" w:styleId="consplusnormal1">
    <w:name w:val="consplusnormal"/>
    <w:basedOn w:val="a"/>
    <w:uiPriority w:val="99"/>
    <w:rsid w:val="002A51A2"/>
    <w:pPr>
      <w:autoSpaceDE w:val="0"/>
      <w:autoSpaceDN w:val="0"/>
      <w:ind w:firstLine="720"/>
    </w:pPr>
    <w:rPr>
      <w:rFonts w:ascii="Arial" w:hAnsi="Arial" w:cs="Arial"/>
      <w:sz w:val="20"/>
      <w:szCs w:val="20"/>
    </w:rPr>
  </w:style>
  <w:style w:type="paragraph" w:customStyle="1" w:styleId="ConsPlusCell">
    <w:name w:val="ConsPlusCell"/>
    <w:rsid w:val="002834EC"/>
    <w:pPr>
      <w:widowControl w:val="0"/>
      <w:autoSpaceDE w:val="0"/>
      <w:autoSpaceDN w:val="0"/>
      <w:adjustRightInd w:val="0"/>
    </w:pPr>
    <w:rPr>
      <w:rFonts w:ascii="Arial" w:hAnsi="Arial" w:cs="Arial"/>
    </w:rPr>
  </w:style>
  <w:style w:type="paragraph" w:customStyle="1" w:styleId="1fff">
    <w:name w:val="Обычный1"/>
    <w:uiPriority w:val="99"/>
    <w:rsid w:val="00950359"/>
    <w:rPr>
      <w:sz w:val="28"/>
    </w:rPr>
  </w:style>
  <w:style w:type="paragraph" w:customStyle="1" w:styleId="1fff0">
    <w:name w:val="Основной текст1"/>
    <w:basedOn w:val="1fff"/>
    <w:uiPriority w:val="99"/>
    <w:rsid w:val="00950359"/>
    <w:pPr>
      <w:snapToGrid w:val="0"/>
      <w:jc w:val="both"/>
    </w:pPr>
    <w:rPr>
      <w:rFonts w:ascii="a_Timer" w:hAnsi="a_Timer"/>
    </w:rPr>
  </w:style>
  <w:style w:type="paragraph" w:customStyle="1" w:styleId="2f1">
    <w:name w:val="Цитата2"/>
    <w:basedOn w:val="a"/>
    <w:uiPriority w:val="99"/>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afffffa">
    <w:name w:val="МОН"/>
    <w:basedOn w:val="a"/>
    <w:uiPriority w:val="99"/>
    <w:rsid w:val="00A00128"/>
    <w:pPr>
      <w:spacing w:line="360" w:lineRule="auto"/>
      <w:ind w:firstLine="709"/>
      <w:jc w:val="both"/>
    </w:pPr>
  </w:style>
  <w:style w:type="paragraph" w:styleId="afffffb">
    <w:name w:val="footnote text"/>
    <w:basedOn w:val="a"/>
    <w:link w:val="afffffc"/>
    <w:uiPriority w:val="99"/>
    <w:unhideWhenUsed/>
    <w:rsid w:val="00A00128"/>
    <w:rPr>
      <w:sz w:val="20"/>
      <w:szCs w:val="20"/>
    </w:rPr>
  </w:style>
  <w:style w:type="character" w:customStyle="1" w:styleId="afffffc">
    <w:name w:val="Текст сноски Знак"/>
    <w:basedOn w:val="a1"/>
    <w:link w:val="afffffb"/>
    <w:uiPriority w:val="99"/>
    <w:rsid w:val="00A00128"/>
  </w:style>
  <w:style w:type="character" w:styleId="afffffd">
    <w:name w:val="footnote reference"/>
    <w:uiPriority w:val="99"/>
    <w:unhideWhenUsed/>
    <w:rsid w:val="00A00128"/>
    <w:rPr>
      <w:vertAlign w:val="superscript"/>
    </w:rPr>
  </w:style>
  <w:style w:type="paragraph" w:customStyle="1" w:styleId="220">
    <w:name w:val="Основной текст с отступом 22"/>
    <w:basedOn w:val="2f4"/>
    <w:uiPriority w:val="99"/>
    <w:rsid w:val="00352C02"/>
    <w:pPr>
      <w:ind w:firstLine="709"/>
      <w:jc w:val="both"/>
    </w:pPr>
    <w:rPr>
      <w:snapToGrid w:val="0"/>
    </w:rPr>
  </w:style>
  <w:style w:type="paragraph" w:customStyle="1" w:styleId="2f4">
    <w:name w:val="Обычный2"/>
    <w:uiPriority w:val="99"/>
    <w:rsid w:val="00352C02"/>
    <w:rPr>
      <w:sz w:val="28"/>
    </w:rPr>
  </w:style>
  <w:style w:type="paragraph" w:customStyle="1" w:styleId="2f5">
    <w:name w:val="Основной текст2"/>
    <w:basedOn w:val="2f4"/>
    <w:uiPriority w:val="99"/>
    <w:rsid w:val="00352C02"/>
    <w:pPr>
      <w:snapToGrid w:val="0"/>
      <w:jc w:val="both"/>
    </w:pPr>
    <w:rPr>
      <w:rFonts w:ascii="a_Timer" w:hAnsi="a_Timer"/>
    </w:rPr>
  </w:style>
  <w:style w:type="paragraph" w:customStyle="1" w:styleId="221">
    <w:name w:val="Основной текст 22"/>
    <w:basedOn w:val="a"/>
    <w:uiPriority w:val="99"/>
    <w:rsid w:val="00352C02"/>
    <w:pPr>
      <w:jc w:val="both"/>
    </w:pPr>
    <w:rPr>
      <w:szCs w:val="20"/>
    </w:rPr>
  </w:style>
  <w:style w:type="character" w:customStyle="1" w:styleId="afffffe">
    <w:name w:val="Знак"/>
    <w:basedOn w:val="16"/>
    <w:rsid w:val="00352C02"/>
    <w:rPr>
      <w:rFonts w:ascii="Arial" w:hAnsi="Arial" w:cs="Arial"/>
      <w:b/>
      <w:bCs/>
      <w:i/>
      <w:iCs/>
      <w:sz w:val="28"/>
      <w:szCs w:val="28"/>
      <w:lang w:val="ru-RU" w:eastAsia="ar-SA" w:bidi="ar-SA"/>
    </w:rPr>
  </w:style>
  <w:style w:type="character" w:customStyle="1" w:styleId="1fff1">
    <w:name w:val="Знак1"/>
    <w:basedOn w:val="16"/>
    <w:rsid w:val="00352C02"/>
    <w:rPr>
      <w:rFonts w:ascii="Arial" w:hAnsi="Arial" w:cs="Arial"/>
      <w:b/>
      <w:bCs/>
      <w:i/>
      <w:iCs/>
      <w:sz w:val="28"/>
      <w:szCs w:val="28"/>
      <w:lang w:val="ru-RU" w:eastAsia="ar-SA" w:bidi="ar-SA"/>
    </w:rPr>
  </w:style>
  <w:style w:type="character" w:customStyle="1" w:styleId="1fff2">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3">
    <w:name w:val="Знак1 Знак Знак"/>
    <w:basedOn w:val="16"/>
    <w:rsid w:val="00352C02"/>
    <w:rPr>
      <w:sz w:val="24"/>
      <w:szCs w:val="24"/>
      <w:lang w:val="ru-RU" w:eastAsia="ar-SA" w:bidi="ar-SA"/>
    </w:rPr>
  </w:style>
  <w:style w:type="paragraph" w:customStyle="1" w:styleId="38">
    <w:name w:val="Цитата3"/>
    <w:basedOn w:val="a"/>
    <w:uiPriority w:val="99"/>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uiPriority w:val="99"/>
    <w:rsid w:val="00352C02"/>
    <w:pPr>
      <w:spacing w:after="160" w:line="240" w:lineRule="exact"/>
    </w:pPr>
    <w:rPr>
      <w:rFonts w:ascii="Verdana" w:hAnsi="Verdana"/>
      <w:sz w:val="20"/>
      <w:szCs w:val="20"/>
      <w:lang w:val="en-US" w:eastAsia="en-US"/>
    </w:rPr>
  </w:style>
  <w:style w:type="paragraph" w:customStyle="1" w:styleId="affffff0">
    <w:name w:val="новый"/>
    <w:basedOn w:val="a"/>
    <w:uiPriority w:val="99"/>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uiPriority w:val="99"/>
    <w:rsid w:val="005F00C1"/>
    <w:pPr>
      <w:widowControl w:val="0"/>
      <w:autoSpaceDE w:val="0"/>
      <w:autoSpaceDN w:val="0"/>
      <w:adjustRightInd w:val="0"/>
      <w:spacing w:line="322" w:lineRule="exact"/>
      <w:jc w:val="center"/>
    </w:pPr>
    <w:rPr>
      <w:sz w:val="24"/>
      <w:szCs w:val="24"/>
    </w:rPr>
  </w:style>
  <w:style w:type="character" w:styleId="affffff1">
    <w:name w:val="Placeholder Text"/>
    <w:basedOn w:val="a1"/>
    <w:uiPriority w:val="99"/>
    <w:semiHidden/>
    <w:rsid w:val="00AC2DB9"/>
    <w:rPr>
      <w:color w:val="808080"/>
    </w:rPr>
  </w:style>
  <w:style w:type="numbering" w:customStyle="1" w:styleId="1fff4">
    <w:name w:val="Нет списка1"/>
    <w:next w:val="a3"/>
    <w:uiPriority w:val="99"/>
    <w:semiHidden/>
    <w:unhideWhenUsed/>
    <w:rsid w:val="001E2343"/>
  </w:style>
  <w:style w:type="paragraph" w:styleId="affffff2">
    <w:name w:val="caption"/>
    <w:basedOn w:val="a"/>
    <w:next w:val="a"/>
    <w:qFormat/>
    <w:rsid w:val="001E2343"/>
    <w:pPr>
      <w:jc w:val="both"/>
    </w:pPr>
    <w:rPr>
      <w:szCs w:val="24"/>
    </w:rPr>
  </w:style>
  <w:style w:type="paragraph" w:customStyle="1" w:styleId="--">
    <w:name w:val="- СТРАНИЦА -"/>
    <w:rsid w:val="001E2343"/>
    <w:rPr>
      <w:sz w:val="24"/>
      <w:szCs w:val="24"/>
    </w:rPr>
  </w:style>
  <w:style w:type="paragraph" w:customStyle="1" w:styleId="affffff3">
    <w:name w:val="Автозамена"/>
    <w:rsid w:val="001E2343"/>
    <w:rPr>
      <w:sz w:val="24"/>
      <w:szCs w:val="24"/>
    </w:rPr>
  </w:style>
  <w:style w:type="paragraph" w:customStyle="1" w:styleId="affffff4">
    <w:name w:val="Знак"/>
    <w:basedOn w:val="a"/>
    <w:rsid w:val="001E2343"/>
    <w:rPr>
      <w:rFonts w:ascii="Verdana" w:hAnsi="Verdana" w:cs="Verdana"/>
      <w:sz w:val="20"/>
      <w:szCs w:val="20"/>
      <w:lang w:val="en-US" w:eastAsia="en-US"/>
    </w:rPr>
  </w:style>
  <w:style w:type="character" w:customStyle="1" w:styleId="affffff5">
    <w:name w:val="Цветовое выделение"/>
    <w:rsid w:val="001E2343"/>
    <w:rPr>
      <w:b/>
      <w:bCs/>
      <w:color w:val="000080"/>
    </w:rPr>
  </w:style>
  <w:style w:type="character" w:customStyle="1" w:styleId="affffff6">
    <w:name w:val="Гипертекстовая ссылка"/>
    <w:basedOn w:val="affffff5"/>
    <w:rsid w:val="001E2343"/>
    <w:rPr>
      <w:b/>
      <w:bCs/>
      <w:color w:val="008000"/>
    </w:rPr>
  </w:style>
  <w:style w:type="paragraph" w:customStyle="1" w:styleId="affffff7">
    <w:name w:val="Нормальный (таблица)"/>
    <w:basedOn w:val="a"/>
    <w:next w:val="a"/>
    <w:rsid w:val="001E2343"/>
    <w:pPr>
      <w:widowControl w:val="0"/>
      <w:autoSpaceDE w:val="0"/>
      <w:autoSpaceDN w:val="0"/>
      <w:adjustRightInd w:val="0"/>
      <w:jc w:val="both"/>
    </w:pPr>
    <w:rPr>
      <w:rFonts w:ascii="Arial" w:hAnsi="Arial" w:cs="Arial"/>
      <w:sz w:val="24"/>
      <w:szCs w:val="24"/>
    </w:rPr>
  </w:style>
  <w:style w:type="paragraph" w:customStyle="1" w:styleId="affffff8">
    <w:name w:val="Прижатый влево"/>
    <w:basedOn w:val="a"/>
    <w:next w:val="a"/>
    <w:rsid w:val="001E2343"/>
    <w:pPr>
      <w:widowControl w:val="0"/>
      <w:autoSpaceDE w:val="0"/>
      <w:autoSpaceDN w:val="0"/>
      <w:adjustRightInd w:val="0"/>
    </w:pPr>
    <w:rPr>
      <w:rFonts w:ascii="Arial" w:hAnsi="Arial" w:cs="Arial"/>
      <w:sz w:val="24"/>
      <w:szCs w:val="24"/>
    </w:rPr>
  </w:style>
  <w:style w:type="character" w:customStyle="1" w:styleId="1fff5">
    <w:name w:val="Основной текст Знак1"/>
    <w:basedOn w:val="a1"/>
    <w:uiPriority w:val="99"/>
    <w:semiHidden/>
    <w:rsid w:val="001E2343"/>
    <w:rPr>
      <w:sz w:val="24"/>
      <w:szCs w:val="24"/>
    </w:rPr>
  </w:style>
  <w:style w:type="character" w:customStyle="1" w:styleId="21d">
    <w:name w:val="Основной текст 2 Знак1"/>
    <w:basedOn w:val="a1"/>
    <w:uiPriority w:val="99"/>
    <w:semiHidden/>
    <w:rsid w:val="001E2343"/>
    <w:rPr>
      <w:sz w:val="24"/>
      <w:szCs w:val="24"/>
    </w:rPr>
  </w:style>
  <w:style w:type="paragraph" w:customStyle="1" w:styleId="affffff9">
    <w:name w:val="Комментарий"/>
    <w:basedOn w:val="a"/>
    <w:next w:val="a"/>
    <w:rsid w:val="001E2343"/>
    <w:pPr>
      <w:widowControl w:val="0"/>
      <w:autoSpaceDE w:val="0"/>
      <w:autoSpaceDN w:val="0"/>
      <w:adjustRightInd w:val="0"/>
      <w:ind w:left="170"/>
      <w:jc w:val="both"/>
    </w:pPr>
    <w:rPr>
      <w:rFonts w:ascii="Arial" w:eastAsia="Calibri" w:hAnsi="Arial" w:cs="Arial"/>
      <w:i/>
      <w:iCs/>
      <w:color w:val="800080"/>
      <w:sz w:val="24"/>
      <w:szCs w:val="24"/>
    </w:rPr>
  </w:style>
  <w:style w:type="paragraph" w:customStyle="1" w:styleId="affffffa">
    <w:name w:val="Таблицы (моноширинный)"/>
    <w:basedOn w:val="a"/>
    <w:next w:val="a"/>
    <w:rsid w:val="001E2343"/>
    <w:pPr>
      <w:widowControl w:val="0"/>
      <w:autoSpaceDE w:val="0"/>
      <w:autoSpaceDN w:val="0"/>
      <w:adjustRightInd w:val="0"/>
      <w:jc w:val="both"/>
    </w:pPr>
    <w:rPr>
      <w:rFonts w:ascii="Courier New" w:eastAsia="Calibri" w:hAnsi="Courier New" w:cs="Courier New"/>
      <w:sz w:val="24"/>
      <w:szCs w:val="24"/>
    </w:rPr>
  </w:style>
  <w:style w:type="paragraph" w:customStyle="1" w:styleId="1fff6">
    <w:name w:val="Абзац списка1"/>
    <w:basedOn w:val="a"/>
    <w:rsid w:val="001E2343"/>
    <w:pPr>
      <w:widowControl w:val="0"/>
      <w:autoSpaceDE w:val="0"/>
      <w:autoSpaceDN w:val="0"/>
      <w:adjustRightInd w:val="0"/>
      <w:ind w:left="720"/>
    </w:pPr>
    <w:rPr>
      <w:rFonts w:ascii="Arial" w:eastAsia="Calibri" w:hAnsi="Arial" w:cs="Arial"/>
      <w:sz w:val="24"/>
      <w:szCs w:val="24"/>
    </w:rPr>
  </w:style>
  <w:style w:type="numbering" w:customStyle="1" w:styleId="2f8">
    <w:name w:val="Нет списка2"/>
    <w:next w:val="a3"/>
    <w:uiPriority w:val="99"/>
    <w:semiHidden/>
    <w:unhideWhenUsed/>
    <w:rsid w:val="0042656E"/>
  </w:style>
  <w:style w:type="character" w:customStyle="1" w:styleId="blk">
    <w:name w:val="blk"/>
    <w:basedOn w:val="a1"/>
    <w:rsid w:val="0042656E"/>
  </w:style>
  <w:style w:type="paragraph" w:customStyle="1" w:styleId="230">
    <w:name w:val="Основной текст с отступом 23"/>
    <w:basedOn w:val="3b"/>
    <w:rsid w:val="00923791"/>
    <w:pPr>
      <w:ind w:firstLine="709"/>
      <w:jc w:val="both"/>
    </w:pPr>
    <w:rPr>
      <w:snapToGrid w:val="0"/>
    </w:rPr>
  </w:style>
  <w:style w:type="paragraph" w:customStyle="1" w:styleId="3b">
    <w:name w:val="Обычный3"/>
    <w:rsid w:val="00923791"/>
    <w:rPr>
      <w:sz w:val="28"/>
    </w:rPr>
  </w:style>
  <w:style w:type="paragraph" w:customStyle="1" w:styleId="3c">
    <w:name w:val="Основной текст3"/>
    <w:basedOn w:val="3b"/>
    <w:rsid w:val="00923791"/>
    <w:pPr>
      <w:snapToGrid w:val="0"/>
      <w:jc w:val="both"/>
    </w:pPr>
    <w:rPr>
      <w:rFonts w:ascii="a_Timer" w:hAnsi="a_Timer"/>
    </w:rPr>
  </w:style>
  <w:style w:type="paragraph" w:customStyle="1" w:styleId="231">
    <w:name w:val="Основной текст 23"/>
    <w:basedOn w:val="a"/>
    <w:rsid w:val="00923791"/>
    <w:pPr>
      <w:jc w:val="both"/>
    </w:pPr>
    <w:rPr>
      <w:szCs w:val="20"/>
    </w:rPr>
  </w:style>
  <w:style w:type="paragraph" w:customStyle="1" w:styleId="42">
    <w:name w:val="Цитата4"/>
    <w:basedOn w:val="a"/>
    <w:rsid w:val="00923791"/>
    <w:pPr>
      <w:suppressAutoHyphens/>
      <w:spacing w:line="360" w:lineRule="auto"/>
      <w:ind w:left="526" w:right="43" w:firstLine="709"/>
      <w:jc w:val="both"/>
    </w:pPr>
    <w:rPr>
      <w:szCs w:val="20"/>
      <w:lang w:eastAsia="ar-SA"/>
    </w:rPr>
  </w:style>
  <w:style w:type="paragraph" w:customStyle="1" w:styleId="43">
    <w:name w:val="Маркированный список4"/>
    <w:basedOn w:val="a"/>
    <w:rsid w:val="00923791"/>
    <w:pPr>
      <w:suppressAutoHyphens/>
      <w:spacing w:before="280" w:after="280" w:line="360" w:lineRule="auto"/>
      <w:ind w:firstLine="709"/>
      <w:jc w:val="both"/>
    </w:pPr>
    <w:rPr>
      <w:szCs w:val="24"/>
      <w:lang w:eastAsia="ar-SA"/>
    </w:rPr>
  </w:style>
  <w:style w:type="paragraph" w:customStyle="1" w:styleId="44">
    <w:name w:val="Нумерованный список4"/>
    <w:basedOn w:val="a"/>
    <w:rsid w:val="00923791"/>
    <w:pPr>
      <w:suppressAutoHyphens/>
      <w:spacing w:before="280" w:after="280" w:line="360" w:lineRule="auto"/>
      <w:ind w:firstLine="709"/>
      <w:jc w:val="both"/>
    </w:pPr>
    <w:rPr>
      <w:szCs w:val="24"/>
      <w:lang w:eastAsia="ar-SA"/>
    </w:rPr>
  </w:style>
  <w:style w:type="paragraph" w:customStyle="1" w:styleId="Postan">
    <w:name w:val="Postan"/>
    <w:basedOn w:val="a"/>
    <w:rsid w:val="00923791"/>
    <w:pPr>
      <w:jc w:val="center"/>
    </w:pPr>
    <w:rPr>
      <w:szCs w:val="20"/>
    </w:rPr>
  </w:style>
  <w:style w:type="paragraph" w:customStyle="1" w:styleId="14-15">
    <w:name w:val="14-15"/>
    <w:basedOn w:val="a"/>
    <w:rsid w:val="00923791"/>
    <w:pPr>
      <w:spacing w:before="100" w:beforeAutospacing="1" w:after="100" w:afterAutospacing="1"/>
    </w:pPr>
    <w:rPr>
      <w:sz w:val="24"/>
      <w:szCs w:val="24"/>
    </w:rPr>
  </w:style>
  <w:style w:type="character" w:customStyle="1" w:styleId="apple-style-span">
    <w:name w:val="apple-style-span"/>
    <w:basedOn w:val="a1"/>
    <w:rsid w:val="00923791"/>
  </w:style>
  <w:style w:type="paragraph" w:customStyle="1" w:styleId="Default">
    <w:name w:val="Default"/>
    <w:rsid w:val="00E65941"/>
    <w:pPr>
      <w:autoSpaceDE w:val="0"/>
      <w:autoSpaceDN w:val="0"/>
      <w:adjustRightInd w:val="0"/>
    </w:pPr>
    <w:rPr>
      <w:color w:val="000000"/>
      <w:sz w:val="24"/>
      <w:szCs w:val="24"/>
    </w:rPr>
  </w:style>
  <w:style w:type="paragraph" w:customStyle="1" w:styleId="u">
    <w:name w:val="u"/>
    <w:basedOn w:val="a"/>
    <w:uiPriority w:val="99"/>
    <w:rsid w:val="00E65941"/>
    <w:pPr>
      <w:ind w:firstLine="435"/>
      <w:jc w:val="both"/>
    </w:pPr>
    <w:rPr>
      <w:sz w:val="24"/>
      <w:szCs w:val="24"/>
    </w:rPr>
  </w:style>
  <w:style w:type="paragraph" w:customStyle="1" w:styleId="affffffb">
    <w:name w:val="Базовый"/>
    <w:uiPriority w:val="99"/>
    <w:rsid w:val="00E65941"/>
    <w:pPr>
      <w:tabs>
        <w:tab w:val="left" w:pos="709"/>
      </w:tabs>
      <w:suppressAutoHyphens/>
      <w:spacing w:after="200" w:line="276" w:lineRule="atLeast"/>
    </w:pPr>
    <w:rPr>
      <w:rFonts w:ascii="Calibri" w:eastAsia="Arial Unicode MS" w:hAnsi="Calibri"/>
      <w:color w:val="00000A"/>
      <w:sz w:val="22"/>
      <w:szCs w:val="22"/>
    </w:rPr>
  </w:style>
  <w:style w:type="character" w:customStyle="1" w:styleId="52">
    <w:name w:val="Основной текст (5)_"/>
    <w:basedOn w:val="a1"/>
    <w:link w:val="53"/>
    <w:locked/>
    <w:rsid w:val="00E65941"/>
    <w:rPr>
      <w:sz w:val="31"/>
      <w:szCs w:val="31"/>
      <w:shd w:val="clear" w:color="auto" w:fill="FFFFFF"/>
    </w:rPr>
  </w:style>
  <w:style w:type="paragraph" w:customStyle="1" w:styleId="53">
    <w:name w:val="Основной текст (5)"/>
    <w:basedOn w:val="a"/>
    <w:link w:val="52"/>
    <w:rsid w:val="00E65941"/>
    <w:pPr>
      <w:shd w:val="clear" w:color="auto" w:fill="FFFFFF"/>
      <w:spacing w:before="300" w:after="120" w:line="0" w:lineRule="atLeast"/>
      <w:jc w:val="center"/>
    </w:pPr>
    <w:rPr>
      <w:sz w:val="31"/>
      <w:szCs w:val="31"/>
    </w:rPr>
  </w:style>
  <w:style w:type="character" w:customStyle="1" w:styleId="1fff7">
    <w:name w:val="Текст выноски Знак1"/>
    <w:basedOn w:val="a1"/>
    <w:uiPriority w:val="99"/>
    <w:semiHidden/>
    <w:locked/>
    <w:rsid w:val="00E65941"/>
    <w:rPr>
      <w:rFonts w:ascii="Tahoma" w:hAnsi="Tahoma" w:cs="Tahoma"/>
      <w:sz w:val="16"/>
      <w:szCs w:val="16"/>
    </w:rPr>
  </w:style>
  <w:style w:type="character" w:customStyle="1" w:styleId="1fff8">
    <w:name w:val="Текст примечания Знак1"/>
    <w:basedOn w:val="a1"/>
    <w:uiPriority w:val="99"/>
    <w:locked/>
    <w:rsid w:val="00E65941"/>
    <w:rPr>
      <w:lang w:eastAsia="ar-SA"/>
    </w:rPr>
  </w:style>
  <w:style w:type="paragraph" w:styleId="affffffc">
    <w:name w:val="Revision"/>
    <w:hidden/>
    <w:uiPriority w:val="99"/>
    <w:semiHidden/>
    <w:rsid w:val="003C07C8"/>
    <w:rPr>
      <w:sz w:val="28"/>
      <w:szCs w:val="28"/>
    </w:rPr>
  </w:style>
  <w:style w:type="character" w:customStyle="1" w:styleId="ConsPlusNormal0">
    <w:name w:val="ConsPlusNormal Знак"/>
    <w:link w:val="ConsPlusNormal"/>
    <w:locked/>
    <w:rsid w:val="00161524"/>
    <w:rPr>
      <w:rFonts w:ascii="Arial" w:hAnsi="Arial" w:cs="Arial"/>
    </w:rPr>
  </w:style>
  <w:style w:type="numbering" w:customStyle="1" w:styleId="3d">
    <w:name w:val="Нет списка3"/>
    <w:next w:val="a3"/>
    <w:uiPriority w:val="99"/>
    <w:semiHidden/>
    <w:unhideWhenUsed/>
    <w:rsid w:val="00A36827"/>
  </w:style>
  <w:style w:type="table" w:customStyle="1" w:styleId="1fff9">
    <w:name w:val="Сетка таблицы1"/>
    <w:basedOn w:val="a2"/>
    <w:next w:val="ab"/>
    <w:uiPriority w:val="99"/>
    <w:rsid w:val="00A3682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satz-Standardschriftart">
    <w:name w:val="Absatz-Standardschriftart"/>
    <w:rsid w:val="00A36827"/>
  </w:style>
  <w:style w:type="character" w:customStyle="1" w:styleId="WW8Num1z2">
    <w:name w:val="WW8Num1z2"/>
    <w:rsid w:val="00A36827"/>
    <w:rPr>
      <w:rFonts w:ascii="Courier New" w:hAnsi="Courier New" w:cs="Courier New"/>
    </w:rPr>
  </w:style>
  <w:style w:type="character" w:customStyle="1" w:styleId="WW8Num1z3">
    <w:name w:val="WW8Num1z3"/>
    <w:rsid w:val="00A36827"/>
    <w:rPr>
      <w:rFonts w:ascii="Wingdings" w:hAnsi="Wingdings"/>
    </w:rPr>
  </w:style>
  <w:style w:type="character" w:customStyle="1" w:styleId="WW8Num2z2">
    <w:name w:val="WW8Num2z2"/>
    <w:rsid w:val="00A36827"/>
    <w:rPr>
      <w:rFonts w:ascii="Wingdings" w:hAnsi="Wingdings"/>
    </w:rPr>
  </w:style>
  <w:style w:type="character" w:customStyle="1" w:styleId="WW8Num3z1">
    <w:name w:val="WW8Num3z1"/>
    <w:rsid w:val="00A36827"/>
    <w:rPr>
      <w:rFonts w:ascii="Symbol" w:hAnsi="Symbol"/>
    </w:rPr>
  </w:style>
  <w:style w:type="character" w:customStyle="1" w:styleId="WW8Num9z0">
    <w:name w:val="WW8Num9z0"/>
    <w:rsid w:val="00A36827"/>
    <w:rPr>
      <w:rFonts w:ascii="Times New Roman" w:eastAsia="Times New Roman" w:hAnsi="Times New Roman" w:cs="Times New Roman"/>
    </w:rPr>
  </w:style>
  <w:style w:type="character" w:customStyle="1" w:styleId="WW8Num10z2">
    <w:name w:val="WW8Num10z2"/>
    <w:rsid w:val="00A36827"/>
    <w:rPr>
      <w:rFonts w:ascii="Wingdings" w:hAnsi="Wingdings"/>
    </w:rPr>
  </w:style>
  <w:style w:type="character" w:customStyle="1" w:styleId="WW8Num10z3">
    <w:name w:val="WW8Num10z3"/>
    <w:rsid w:val="00A36827"/>
    <w:rPr>
      <w:rFonts w:ascii="Symbol" w:hAnsi="Symbol"/>
    </w:rPr>
  </w:style>
  <w:style w:type="character" w:customStyle="1" w:styleId="WW8Num13z1">
    <w:name w:val="WW8Num13z1"/>
    <w:rsid w:val="00A36827"/>
    <w:rPr>
      <w:rFonts w:ascii="Wingdings" w:hAnsi="Wingdings"/>
    </w:rPr>
  </w:style>
  <w:style w:type="character" w:customStyle="1" w:styleId="WW8Num22z0">
    <w:name w:val="WW8Num22z0"/>
    <w:rsid w:val="00A36827"/>
    <w:rPr>
      <w:rFonts w:ascii="Symbol" w:hAnsi="Symbol"/>
    </w:rPr>
  </w:style>
  <w:style w:type="character" w:customStyle="1" w:styleId="WW8Num22z1">
    <w:name w:val="WW8Num22z1"/>
    <w:rsid w:val="00A36827"/>
    <w:rPr>
      <w:rFonts w:ascii="Courier New" w:hAnsi="Courier New" w:cs="Courier New"/>
    </w:rPr>
  </w:style>
  <w:style w:type="character" w:customStyle="1" w:styleId="WW8Num22z2">
    <w:name w:val="WW8Num22z2"/>
    <w:rsid w:val="00A36827"/>
    <w:rPr>
      <w:rFonts w:ascii="Wingdings" w:hAnsi="Wingdings"/>
    </w:rPr>
  </w:style>
  <w:style w:type="character" w:customStyle="1" w:styleId="WW8Num23z0">
    <w:name w:val="WW8Num23z0"/>
    <w:rsid w:val="00A36827"/>
    <w:rPr>
      <w:rFonts w:ascii="Times New Roman" w:eastAsia="Times New Roman" w:hAnsi="Times New Roman" w:cs="Times New Roman"/>
    </w:rPr>
  </w:style>
  <w:style w:type="character" w:customStyle="1" w:styleId="WW8Num26z1">
    <w:name w:val="WW8Num26z1"/>
    <w:rsid w:val="00A36827"/>
    <w:rPr>
      <w:rFonts w:ascii="Courier New" w:hAnsi="Courier New" w:cs="Courier New"/>
    </w:rPr>
  </w:style>
  <w:style w:type="character" w:customStyle="1" w:styleId="date2">
    <w:name w:val="date2"/>
    <w:rsid w:val="00A36827"/>
  </w:style>
  <w:style w:type="character" w:customStyle="1" w:styleId="affffffd">
    <w:name w:val="Маркеры списка"/>
    <w:rsid w:val="00A36827"/>
    <w:rPr>
      <w:rFonts w:ascii="StarSymbol" w:eastAsia="StarSymbol" w:hAnsi="StarSymbol" w:cs="StarSymbol"/>
      <w:sz w:val="18"/>
      <w:szCs w:val="18"/>
    </w:rPr>
  </w:style>
  <w:style w:type="character" w:customStyle="1" w:styleId="1fffa">
    <w:name w:val="Верхний колонтитул Знак1"/>
    <w:basedOn w:val="a1"/>
    <w:semiHidden/>
    <w:rsid w:val="00A36827"/>
    <w:rPr>
      <w:rFonts w:ascii="Times New Roman" w:eastAsia="Times New Roman" w:hAnsi="Times New Roman"/>
      <w:sz w:val="24"/>
      <w:szCs w:val="24"/>
      <w:lang w:val="x-none" w:eastAsia="ar-SA"/>
    </w:rPr>
  </w:style>
  <w:style w:type="paragraph" w:customStyle="1" w:styleId="-12">
    <w:name w:val="Цветной список - Акцент 12"/>
    <w:basedOn w:val="a"/>
    <w:rsid w:val="00A36827"/>
    <w:pPr>
      <w:suppressAutoHyphens/>
      <w:ind w:left="720"/>
    </w:pPr>
    <w:rPr>
      <w:sz w:val="24"/>
      <w:szCs w:val="24"/>
      <w:lang w:eastAsia="ar-SA"/>
    </w:rPr>
  </w:style>
  <w:style w:type="paragraph" w:customStyle="1" w:styleId="-11">
    <w:name w:val="Цветной список - Акцент 11"/>
    <w:basedOn w:val="a"/>
    <w:rsid w:val="00A36827"/>
    <w:pPr>
      <w:suppressAutoHyphens/>
      <w:ind w:left="720"/>
    </w:pPr>
    <w:rPr>
      <w:sz w:val="24"/>
      <w:szCs w:val="24"/>
      <w:lang w:eastAsia="ar-SA"/>
    </w:rPr>
  </w:style>
  <w:style w:type="paragraph" w:customStyle="1" w:styleId="ConsPlusDocList">
    <w:name w:val="ConsPlusDocList"/>
    <w:next w:val="a"/>
    <w:rsid w:val="00A36827"/>
    <w:pPr>
      <w:widowControl w:val="0"/>
      <w:suppressAutoHyphens/>
      <w:autoSpaceDE w:val="0"/>
    </w:pPr>
    <w:rPr>
      <w:rFonts w:ascii="Arial" w:eastAsia="Arial" w:hAnsi="Arial"/>
    </w:rPr>
  </w:style>
  <w:style w:type="paragraph" w:customStyle="1" w:styleId="ConsPlusCell0">
    <w:name w:val="ConsPlusCell"/>
    <w:next w:val="a"/>
    <w:rsid w:val="00A36827"/>
    <w:pPr>
      <w:widowControl w:val="0"/>
      <w:suppressAutoHyphens/>
      <w:autoSpaceDE w:val="0"/>
    </w:pPr>
    <w:rPr>
      <w:rFonts w:ascii="Arial" w:eastAsia="Arial" w:hAnsi="Arial"/>
    </w:rPr>
  </w:style>
  <w:style w:type="paragraph" w:customStyle="1" w:styleId="ConsPlusNonformat0">
    <w:name w:val="ConsPlusNonformat"/>
    <w:next w:val="a"/>
    <w:rsid w:val="00A36827"/>
    <w:pPr>
      <w:widowControl w:val="0"/>
      <w:suppressAutoHyphens/>
      <w:autoSpaceDE w:val="0"/>
    </w:pPr>
    <w:rPr>
      <w:rFonts w:ascii="Courier New" w:eastAsia="Courier New" w:hAnsi="Courier New"/>
    </w:rPr>
  </w:style>
  <w:style w:type="character" w:customStyle="1" w:styleId="apple-converted-space">
    <w:name w:val="apple-converted-space"/>
    <w:rsid w:val="00A36827"/>
  </w:style>
  <w:style w:type="character" w:styleId="affffffe">
    <w:name w:val="annotation reference"/>
    <w:uiPriority w:val="99"/>
    <w:unhideWhenUsed/>
    <w:rsid w:val="00A36827"/>
    <w:rPr>
      <w:sz w:val="16"/>
      <w:szCs w:val="16"/>
    </w:rPr>
  </w:style>
  <w:style w:type="paragraph" w:styleId="afffffff">
    <w:name w:val="endnote text"/>
    <w:basedOn w:val="a"/>
    <w:link w:val="afffffff0"/>
    <w:uiPriority w:val="99"/>
    <w:unhideWhenUsed/>
    <w:rsid w:val="00A36827"/>
    <w:pPr>
      <w:suppressAutoHyphens/>
    </w:pPr>
    <w:rPr>
      <w:sz w:val="20"/>
      <w:szCs w:val="20"/>
      <w:lang w:val="x-none" w:eastAsia="ar-SA"/>
    </w:rPr>
  </w:style>
  <w:style w:type="character" w:customStyle="1" w:styleId="afffffff0">
    <w:name w:val="Текст концевой сноски Знак"/>
    <w:basedOn w:val="a1"/>
    <w:link w:val="afffffff"/>
    <w:uiPriority w:val="99"/>
    <w:rsid w:val="00A36827"/>
    <w:rPr>
      <w:lang w:val="x-none" w:eastAsia="ar-SA"/>
    </w:rPr>
  </w:style>
  <w:style w:type="character" w:styleId="afffffff1">
    <w:name w:val="endnote reference"/>
    <w:uiPriority w:val="99"/>
    <w:unhideWhenUsed/>
    <w:rsid w:val="00A36827"/>
    <w:rPr>
      <w:vertAlign w:val="superscript"/>
    </w:rPr>
  </w:style>
  <w:style w:type="paragraph" w:customStyle="1" w:styleId="316">
    <w:name w:val="Таблица простая 31"/>
    <w:basedOn w:val="a"/>
    <w:uiPriority w:val="34"/>
    <w:qFormat/>
    <w:rsid w:val="00A36827"/>
    <w:pPr>
      <w:spacing w:after="200" w:line="276" w:lineRule="auto"/>
      <w:ind w:left="720"/>
      <w:contextualSpacing/>
    </w:pPr>
    <w:rPr>
      <w:rFonts w:ascii="Calibri" w:eastAsia="Calibri" w:hAnsi="Calibri"/>
      <w:sz w:val="22"/>
      <w:szCs w:val="22"/>
      <w:lang w:eastAsia="en-US"/>
    </w:rPr>
  </w:style>
  <w:style w:type="character" w:customStyle="1" w:styleId="afffffff2">
    <w:name w:val="Основной текст_"/>
    <w:link w:val="45"/>
    <w:uiPriority w:val="99"/>
    <w:rsid w:val="00A36827"/>
    <w:rPr>
      <w:sz w:val="23"/>
      <w:szCs w:val="23"/>
      <w:shd w:val="clear" w:color="auto" w:fill="FFFFFF"/>
    </w:rPr>
  </w:style>
  <w:style w:type="paragraph" w:customStyle="1" w:styleId="45">
    <w:name w:val="Основной текст4"/>
    <w:basedOn w:val="a"/>
    <w:link w:val="afffffff2"/>
    <w:uiPriority w:val="99"/>
    <w:rsid w:val="00A36827"/>
    <w:pPr>
      <w:shd w:val="clear" w:color="auto" w:fill="FFFFFF"/>
      <w:spacing w:line="0" w:lineRule="atLeast"/>
    </w:pPr>
    <w:rPr>
      <w:sz w:val="23"/>
      <w:szCs w:val="23"/>
    </w:rPr>
  </w:style>
  <w:style w:type="table" w:customStyle="1" w:styleId="2f9">
    <w:name w:val="Сетка таблицы2"/>
    <w:basedOn w:val="a2"/>
    <w:next w:val="ab"/>
    <w:uiPriority w:val="59"/>
    <w:rsid w:val="00EB613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93186">
      <w:bodyDiv w:val="1"/>
      <w:marLeft w:val="0"/>
      <w:marRight w:val="0"/>
      <w:marTop w:val="0"/>
      <w:marBottom w:val="0"/>
      <w:divBdr>
        <w:top w:val="none" w:sz="0" w:space="0" w:color="auto"/>
        <w:left w:val="none" w:sz="0" w:space="0" w:color="auto"/>
        <w:bottom w:val="none" w:sz="0" w:space="0" w:color="auto"/>
        <w:right w:val="none" w:sz="0" w:space="0" w:color="auto"/>
      </w:divBdr>
    </w:div>
    <w:div w:id="7098349">
      <w:bodyDiv w:val="1"/>
      <w:marLeft w:val="0"/>
      <w:marRight w:val="0"/>
      <w:marTop w:val="0"/>
      <w:marBottom w:val="0"/>
      <w:divBdr>
        <w:top w:val="none" w:sz="0" w:space="0" w:color="auto"/>
        <w:left w:val="none" w:sz="0" w:space="0" w:color="auto"/>
        <w:bottom w:val="none" w:sz="0" w:space="0" w:color="auto"/>
        <w:right w:val="none" w:sz="0" w:space="0" w:color="auto"/>
      </w:divBdr>
    </w:div>
    <w:div w:id="16195991">
      <w:bodyDiv w:val="1"/>
      <w:marLeft w:val="0"/>
      <w:marRight w:val="0"/>
      <w:marTop w:val="0"/>
      <w:marBottom w:val="0"/>
      <w:divBdr>
        <w:top w:val="none" w:sz="0" w:space="0" w:color="auto"/>
        <w:left w:val="none" w:sz="0" w:space="0" w:color="auto"/>
        <w:bottom w:val="none" w:sz="0" w:space="0" w:color="auto"/>
        <w:right w:val="none" w:sz="0" w:space="0" w:color="auto"/>
      </w:divBdr>
    </w:div>
    <w:div w:id="21786249">
      <w:bodyDiv w:val="1"/>
      <w:marLeft w:val="0"/>
      <w:marRight w:val="0"/>
      <w:marTop w:val="0"/>
      <w:marBottom w:val="0"/>
      <w:divBdr>
        <w:top w:val="none" w:sz="0" w:space="0" w:color="auto"/>
        <w:left w:val="none" w:sz="0" w:space="0" w:color="auto"/>
        <w:bottom w:val="none" w:sz="0" w:space="0" w:color="auto"/>
        <w:right w:val="none" w:sz="0" w:space="0" w:color="auto"/>
      </w:divBdr>
    </w:div>
    <w:div w:id="30419756">
      <w:bodyDiv w:val="1"/>
      <w:marLeft w:val="0"/>
      <w:marRight w:val="0"/>
      <w:marTop w:val="0"/>
      <w:marBottom w:val="0"/>
      <w:divBdr>
        <w:top w:val="none" w:sz="0" w:space="0" w:color="auto"/>
        <w:left w:val="none" w:sz="0" w:space="0" w:color="auto"/>
        <w:bottom w:val="none" w:sz="0" w:space="0" w:color="auto"/>
        <w:right w:val="none" w:sz="0" w:space="0" w:color="auto"/>
      </w:divBdr>
    </w:div>
    <w:div w:id="35400948">
      <w:bodyDiv w:val="1"/>
      <w:marLeft w:val="0"/>
      <w:marRight w:val="0"/>
      <w:marTop w:val="0"/>
      <w:marBottom w:val="0"/>
      <w:divBdr>
        <w:top w:val="none" w:sz="0" w:space="0" w:color="auto"/>
        <w:left w:val="none" w:sz="0" w:space="0" w:color="auto"/>
        <w:bottom w:val="none" w:sz="0" w:space="0" w:color="auto"/>
        <w:right w:val="none" w:sz="0" w:space="0" w:color="auto"/>
      </w:divBdr>
    </w:div>
    <w:div w:id="49813868">
      <w:bodyDiv w:val="1"/>
      <w:marLeft w:val="0"/>
      <w:marRight w:val="0"/>
      <w:marTop w:val="0"/>
      <w:marBottom w:val="0"/>
      <w:divBdr>
        <w:top w:val="none" w:sz="0" w:space="0" w:color="auto"/>
        <w:left w:val="none" w:sz="0" w:space="0" w:color="auto"/>
        <w:bottom w:val="none" w:sz="0" w:space="0" w:color="auto"/>
        <w:right w:val="none" w:sz="0" w:space="0" w:color="auto"/>
      </w:divBdr>
    </w:div>
    <w:div w:id="50005152">
      <w:bodyDiv w:val="1"/>
      <w:marLeft w:val="0"/>
      <w:marRight w:val="0"/>
      <w:marTop w:val="0"/>
      <w:marBottom w:val="0"/>
      <w:divBdr>
        <w:top w:val="none" w:sz="0" w:space="0" w:color="auto"/>
        <w:left w:val="none" w:sz="0" w:space="0" w:color="auto"/>
        <w:bottom w:val="none" w:sz="0" w:space="0" w:color="auto"/>
        <w:right w:val="none" w:sz="0" w:space="0" w:color="auto"/>
      </w:divBdr>
    </w:div>
    <w:div w:id="52391462">
      <w:bodyDiv w:val="1"/>
      <w:marLeft w:val="0"/>
      <w:marRight w:val="0"/>
      <w:marTop w:val="0"/>
      <w:marBottom w:val="0"/>
      <w:divBdr>
        <w:top w:val="none" w:sz="0" w:space="0" w:color="auto"/>
        <w:left w:val="none" w:sz="0" w:space="0" w:color="auto"/>
        <w:bottom w:val="none" w:sz="0" w:space="0" w:color="auto"/>
        <w:right w:val="none" w:sz="0" w:space="0" w:color="auto"/>
      </w:divBdr>
    </w:div>
    <w:div w:id="56175622">
      <w:bodyDiv w:val="1"/>
      <w:marLeft w:val="0"/>
      <w:marRight w:val="0"/>
      <w:marTop w:val="0"/>
      <w:marBottom w:val="0"/>
      <w:divBdr>
        <w:top w:val="none" w:sz="0" w:space="0" w:color="auto"/>
        <w:left w:val="none" w:sz="0" w:space="0" w:color="auto"/>
        <w:bottom w:val="none" w:sz="0" w:space="0" w:color="auto"/>
        <w:right w:val="none" w:sz="0" w:space="0" w:color="auto"/>
      </w:divBdr>
    </w:div>
    <w:div w:id="98336347">
      <w:bodyDiv w:val="1"/>
      <w:marLeft w:val="0"/>
      <w:marRight w:val="0"/>
      <w:marTop w:val="0"/>
      <w:marBottom w:val="0"/>
      <w:divBdr>
        <w:top w:val="none" w:sz="0" w:space="0" w:color="auto"/>
        <w:left w:val="none" w:sz="0" w:space="0" w:color="auto"/>
        <w:bottom w:val="none" w:sz="0" w:space="0" w:color="auto"/>
        <w:right w:val="none" w:sz="0" w:space="0" w:color="auto"/>
      </w:divBdr>
    </w:div>
    <w:div w:id="113720734">
      <w:bodyDiv w:val="1"/>
      <w:marLeft w:val="0"/>
      <w:marRight w:val="0"/>
      <w:marTop w:val="0"/>
      <w:marBottom w:val="0"/>
      <w:divBdr>
        <w:top w:val="none" w:sz="0" w:space="0" w:color="auto"/>
        <w:left w:val="none" w:sz="0" w:space="0" w:color="auto"/>
        <w:bottom w:val="none" w:sz="0" w:space="0" w:color="auto"/>
        <w:right w:val="none" w:sz="0" w:space="0" w:color="auto"/>
      </w:divBdr>
    </w:div>
    <w:div w:id="124350810">
      <w:bodyDiv w:val="1"/>
      <w:marLeft w:val="0"/>
      <w:marRight w:val="0"/>
      <w:marTop w:val="0"/>
      <w:marBottom w:val="0"/>
      <w:divBdr>
        <w:top w:val="none" w:sz="0" w:space="0" w:color="auto"/>
        <w:left w:val="none" w:sz="0" w:space="0" w:color="auto"/>
        <w:bottom w:val="none" w:sz="0" w:space="0" w:color="auto"/>
        <w:right w:val="none" w:sz="0" w:space="0" w:color="auto"/>
      </w:divBdr>
    </w:div>
    <w:div w:id="139539745">
      <w:bodyDiv w:val="1"/>
      <w:marLeft w:val="0"/>
      <w:marRight w:val="0"/>
      <w:marTop w:val="0"/>
      <w:marBottom w:val="0"/>
      <w:divBdr>
        <w:top w:val="none" w:sz="0" w:space="0" w:color="auto"/>
        <w:left w:val="none" w:sz="0" w:space="0" w:color="auto"/>
        <w:bottom w:val="none" w:sz="0" w:space="0" w:color="auto"/>
        <w:right w:val="none" w:sz="0" w:space="0" w:color="auto"/>
      </w:divBdr>
    </w:div>
    <w:div w:id="141390769">
      <w:bodyDiv w:val="1"/>
      <w:marLeft w:val="0"/>
      <w:marRight w:val="0"/>
      <w:marTop w:val="0"/>
      <w:marBottom w:val="0"/>
      <w:divBdr>
        <w:top w:val="none" w:sz="0" w:space="0" w:color="auto"/>
        <w:left w:val="none" w:sz="0" w:space="0" w:color="auto"/>
        <w:bottom w:val="none" w:sz="0" w:space="0" w:color="auto"/>
        <w:right w:val="none" w:sz="0" w:space="0" w:color="auto"/>
      </w:divBdr>
    </w:div>
    <w:div w:id="150102397">
      <w:bodyDiv w:val="1"/>
      <w:marLeft w:val="0"/>
      <w:marRight w:val="0"/>
      <w:marTop w:val="0"/>
      <w:marBottom w:val="0"/>
      <w:divBdr>
        <w:top w:val="none" w:sz="0" w:space="0" w:color="auto"/>
        <w:left w:val="none" w:sz="0" w:space="0" w:color="auto"/>
        <w:bottom w:val="none" w:sz="0" w:space="0" w:color="auto"/>
        <w:right w:val="none" w:sz="0" w:space="0" w:color="auto"/>
      </w:divBdr>
    </w:div>
    <w:div w:id="171604211">
      <w:bodyDiv w:val="1"/>
      <w:marLeft w:val="0"/>
      <w:marRight w:val="0"/>
      <w:marTop w:val="0"/>
      <w:marBottom w:val="0"/>
      <w:divBdr>
        <w:top w:val="none" w:sz="0" w:space="0" w:color="auto"/>
        <w:left w:val="none" w:sz="0" w:space="0" w:color="auto"/>
        <w:bottom w:val="none" w:sz="0" w:space="0" w:color="auto"/>
        <w:right w:val="none" w:sz="0" w:space="0" w:color="auto"/>
      </w:divBdr>
    </w:div>
    <w:div w:id="198588012">
      <w:bodyDiv w:val="1"/>
      <w:marLeft w:val="0"/>
      <w:marRight w:val="0"/>
      <w:marTop w:val="0"/>
      <w:marBottom w:val="0"/>
      <w:divBdr>
        <w:top w:val="none" w:sz="0" w:space="0" w:color="auto"/>
        <w:left w:val="none" w:sz="0" w:space="0" w:color="auto"/>
        <w:bottom w:val="none" w:sz="0" w:space="0" w:color="auto"/>
        <w:right w:val="none" w:sz="0" w:space="0" w:color="auto"/>
      </w:divBdr>
    </w:div>
    <w:div w:id="208496222">
      <w:bodyDiv w:val="1"/>
      <w:marLeft w:val="0"/>
      <w:marRight w:val="0"/>
      <w:marTop w:val="0"/>
      <w:marBottom w:val="0"/>
      <w:divBdr>
        <w:top w:val="none" w:sz="0" w:space="0" w:color="auto"/>
        <w:left w:val="none" w:sz="0" w:space="0" w:color="auto"/>
        <w:bottom w:val="none" w:sz="0" w:space="0" w:color="auto"/>
        <w:right w:val="none" w:sz="0" w:space="0" w:color="auto"/>
      </w:divBdr>
    </w:div>
    <w:div w:id="208498879">
      <w:bodyDiv w:val="1"/>
      <w:marLeft w:val="0"/>
      <w:marRight w:val="0"/>
      <w:marTop w:val="0"/>
      <w:marBottom w:val="0"/>
      <w:divBdr>
        <w:top w:val="none" w:sz="0" w:space="0" w:color="auto"/>
        <w:left w:val="none" w:sz="0" w:space="0" w:color="auto"/>
        <w:bottom w:val="none" w:sz="0" w:space="0" w:color="auto"/>
        <w:right w:val="none" w:sz="0" w:space="0" w:color="auto"/>
      </w:divBdr>
    </w:div>
    <w:div w:id="214435146">
      <w:bodyDiv w:val="1"/>
      <w:marLeft w:val="0"/>
      <w:marRight w:val="0"/>
      <w:marTop w:val="0"/>
      <w:marBottom w:val="0"/>
      <w:divBdr>
        <w:top w:val="none" w:sz="0" w:space="0" w:color="auto"/>
        <w:left w:val="none" w:sz="0" w:space="0" w:color="auto"/>
        <w:bottom w:val="none" w:sz="0" w:space="0" w:color="auto"/>
        <w:right w:val="none" w:sz="0" w:space="0" w:color="auto"/>
      </w:divBdr>
    </w:div>
    <w:div w:id="218979449">
      <w:bodyDiv w:val="1"/>
      <w:marLeft w:val="0"/>
      <w:marRight w:val="0"/>
      <w:marTop w:val="0"/>
      <w:marBottom w:val="0"/>
      <w:divBdr>
        <w:top w:val="none" w:sz="0" w:space="0" w:color="auto"/>
        <w:left w:val="none" w:sz="0" w:space="0" w:color="auto"/>
        <w:bottom w:val="none" w:sz="0" w:space="0" w:color="auto"/>
        <w:right w:val="none" w:sz="0" w:space="0" w:color="auto"/>
      </w:divBdr>
    </w:div>
    <w:div w:id="224068958">
      <w:bodyDiv w:val="1"/>
      <w:marLeft w:val="0"/>
      <w:marRight w:val="0"/>
      <w:marTop w:val="0"/>
      <w:marBottom w:val="0"/>
      <w:divBdr>
        <w:top w:val="none" w:sz="0" w:space="0" w:color="auto"/>
        <w:left w:val="none" w:sz="0" w:space="0" w:color="auto"/>
        <w:bottom w:val="none" w:sz="0" w:space="0" w:color="auto"/>
        <w:right w:val="none" w:sz="0" w:space="0" w:color="auto"/>
      </w:divBdr>
    </w:div>
    <w:div w:id="229197169">
      <w:bodyDiv w:val="1"/>
      <w:marLeft w:val="0"/>
      <w:marRight w:val="0"/>
      <w:marTop w:val="0"/>
      <w:marBottom w:val="0"/>
      <w:divBdr>
        <w:top w:val="none" w:sz="0" w:space="0" w:color="auto"/>
        <w:left w:val="none" w:sz="0" w:space="0" w:color="auto"/>
        <w:bottom w:val="none" w:sz="0" w:space="0" w:color="auto"/>
        <w:right w:val="none" w:sz="0" w:space="0" w:color="auto"/>
      </w:divBdr>
    </w:div>
    <w:div w:id="241720611">
      <w:bodyDiv w:val="1"/>
      <w:marLeft w:val="0"/>
      <w:marRight w:val="0"/>
      <w:marTop w:val="0"/>
      <w:marBottom w:val="0"/>
      <w:divBdr>
        <w:top w:val="none" w:sz="0" w:space="0" w:color="auto"/>
        <w:left w:val="none" w:sz="0" w:space="0" w:color="auto"/>
        <w:bottom w:val="none" w:sz="0" w:space="0" w:color="auto"/>
        <w:right w:val="none" w:sz="0" w:space="0" w:color="auto"/>
      </w:divBdr>
    </w:div>
    <w:div w:id="245960534">
      <w:bodyDiv w:val="1"/>
      <w:marLeft w:val="0"/>
      <w:marRight w:val="0"/>
      <w:marTop w:val="0"/>
      <w:marBottom w:val="0"/>
      <w:divBdr>
        <w:top w:val="none" w:sz="0" w:space="0" w:color="auto"/>
        <w:left w:val="none" w:sz="0" w:space="0" w:color="auto"/>
        <w:bottom w:val="none" w:sz="0" w:space="0" w:color="auto"/>
        <w:right w:val="none" w:sz="0" w:space="0" w:color="auto"/>
      </w:divBdr>
    </w:div>
    <w:div w:id="252397095">
      <w:bodyDiv w:val="1"/>
      <w:marLeft w:val="0"/>
      <w:marRight w:val="0"/>
      <w:marTop w:val="0"/>
      <w:marBottom w:val="0"/>
      <w:divBdr>
        <w:top w:val="none" w:sz="0" w:space="0" w:color="auto"/>
        <w:left w:val="none" w:sz="0" w:space="0" w:color="auto"/>
        <w:bottom w:val="none" w:sz="0" w:space="0" w:color="auto"/>
        <w:right w:val="none" w:sz="0" w:space="0" w:color="auto"/>
      </w:divBdr>
    </w:div>
    <w:div w:id="267664279">
      <w:bodyDiv w:val="1"/>
      <w:marLeft w:val="0"/>
      <w:marRight w:val="0"/>
      <w:marTop w:val="0"/>
      <w:marBottom w:val="0"/>
      <w:divBdr>
        <w:top w:val="none" w:sz="0" w:space="0" w:color="auto"/>
        <w:left w:val="none" w:sz="0" w:space="0" w:color="auto"/>
        <w:bottom w:val="none" w:sz="0" w:space="0" w:color="auto"/>
        <w:right w:val="none" w:sz="0" w:space="0" w:color="auto"/>
      </w:divBdr>
    </w:div>
    <w:div w:id="281963825">
      <w:bodyDiv w:val="1"/>
      <w:marLeft w:val="0"/>
      <w:marRight w:val="0"/>
      <w:marTop w:val="0"/>
      <w:marBottom w:val="0"/>
      <w:divBdr>
        <w:top w:val="none" w:sz="0" w:space="0" w:color="auto"/>
        <w:left w:val="none" w:sz="0" w:space="0" w:color="auto"/>
        <w:bottom w:val="none" w:sz="0" w:space="0" w:color="auto"/>
        <w:right w:val="none" w:sz="0" w:space="0" w:color="auto"/>
      </w:divBdr>
    </w:div>
    <w:div w:id="288585382">
      <w:bodyDiv w:val="1"/>
      <w:marLeft w:val="0"/>
      <w:marRight w:val="0"/>
      <w:marTop w:val="0"/>
      <w:marBottom w:val="0"/>
      <w:divBdr>
        <w:top w:val="none" w:sz="0" w:space="0" w:color="auto"/>
        <w:left w:val="none" w:sz="0" w:space="0" w:color="auto"/>
        <w:bottom w:val="none" w:sz="0" w:space="0" w:color="auto"/>
        <w:right w:val="none" w:sz="0" w:space="0" w:color="auto"/>
      </w:divBdr>
    </w:div>
    <w:div w:id="288973811">
      <w:bodyDiv w:val="1"/>
      <w:marLeft w:val="0"/>
      <w:marRight w:val="0"/>
      <w:marTop w:val="0"/>
      <w:marBottom w:val="0"/>
      <w:divBdr>
        <w:top w:val="none" w:sz="0" w:space="0" w:color="auto"/>
        <w:left w:val="none" w:sz="0" w:space="0" w:color="auto"/>
        <w:bottom w:val="none" w:sz="0" w:space="0" w:color="auto"/>
        <w:right w:val="none" w:sz="0" w:space="0" w:color="auto"/>
      </w:divBdr>
    </w:div>
    <w:div w:id="312105157">
      <w:bodyDiv w:val="1"/>
      <w:marLeft w:val="0"/>
      <w:marRight w:val="0"/>
      <w:marTop w:val="0"/>
      <w:marBottom w:val="0"/>
      <w:divBdr>
        <w:top w:val="none" w:sz="0" w:space="0" w:color="auto"/>
        <w:left w:val="none" w:sz="0" w:space="0" w:color="auto"/>
        <w:bottom w:val="none" w:sz="0" w:space="0" w:color="auto"/>
        <w:right w:val="none" w:sz="0" w:space="0" w:color="auto"/>
      </w:divBdr>
    </w:div>
    <w:div w:id="314651727">
      <w:bodyDiv w:val="1"/>
      <w:marLeft w:val="0"/>
      <w:marRight w:val="0"/>
      <w:marTop w:val="0"/>
      <w:marBottom w:val="0"/>
      <w:divBdr>
        <w:top w:val="none" w:sz="0" w:space="0" w:color="auto"/>
        <w:left w:val="none" w:sz="0" w:space="0" w:color="auto"/>
        <w:bottom w:val="none" w:sz="0" w:space="0" w:color="auto"/>
        <w:right w:val="none" w:sz="0" w:space="0" w:color="auto"/>
      </w:divBdr>
    </w:div>
    <w:div w:id="321852383">
      <w:bodyDiv w:val="1"/>
      <w:marLeft w:val="0"/>
      <w:marRight w:val="0"/>
      <w:marTop w:val="0"/>
      <w:marBottom w:val="0"/>
      <w:divBdr>
        <w:top w:val="none" w:sz="0" w:space="0" w:color="auto"/>
        <w:left w:val="none" w:sz="0" w:space="0" w:color="auto"/>
        <w:bottom w:val="none" w:sz="0" w:space="0" w:color="auto"/>
        <w:right w:val="none" w:sz="0" w:space="0" w:color="auto"/>
      </w:divBdr>
    </w:div>
    <w:div w:id="324818688">
      <w:bodyDiv w:val="1"/>
      <w:marLeft w:val="0"/>
      <w:marRight w:val="0"/>
      <w:marTop w:val="0"/>
      <w:marBottom w:val="0"/>
      <w:divBdr>
        <w:top w:val="none" w:sz="0" w:space="0" w:color="auto"/>
        <w:left w:val="none" w:sz="0" w:space="0" w:color="auto"/>
        <w:bottom w:val="none" w:sz="0" w:space="0" w:color="auto"/>
        <w:right w:val="none" w:sz="0" w:space="0" w:color="auto"/>
      </w:divBdr>
    </w:div>
    <w:div w:id="335301884">
      <w:bodyDiv w:val="1"/>
      <w:marLeft w:val="0"/>
      <w:marRight w:val="0"/>
      <w:marTop w:val="0"/>
      <w:marBottom w:val="0"/>
      <w:divBdr>
        <w:top w:val="none" w:sz="0" w:space="0" w:color="auto"/>
        <w:left w:val="none" w:sz="0" w:space="0" w:color="auto"/>
        <w:bottom w:val="none" w:sz="0" w:space="0" w:color="auto"/>
        <w:right w:val="none" w:sz="0" w:space="0" w:color="auto"/>
      </w:divBdr>
    </w:div>
    <w:div w:id="335502308">
      <w:bodyDiv w:val="1"/>
      <w:marLeft w:val="0"/>
      <w:marRight w:val="0"/>
      <w:marTop w:val="0"/>
      <w:marBottom w:val="0"/>
      <w:divBdr>
        <w:top w:val="none" w:sz="0" w:space="0" w:color="auto"/>
        <w:left w:val="none" w:sz="0" w:space="0" w:color="auto"/>
        <w:bottom w:val="none" w:sz="0" w:space="0" w:color="auto"/>
        <w:right w:val="none" w:sz="0" w:space="0" w:color="auto"/>
      </w:divBdr>
    </w:div>
    <w:div w:id="363094097">
      <w:bodyDiv w:val="1"/>
      <w:marLeft w:val="0"/>
      <w:marRight w:val="0"/>
      <w:marTop w:val="0"/>
      <w:marBottom w:val="0"/>
      <w:divBdr>
        <w:top w:val="none" w:sz="0" w:space="0" w:color="auto"/>
        <w:left w:val="none" w:sz="0" w:space="0" w:color="auto"/>
        <w:bottom w:val="none" w:sz="0" w:space="0" w:color="auto"/>
        <w:right w:val="none" w:sz="0" w:space="0" w:color="auto"/>
      </w:divBdr>
    </w:div>
    <w:div w:id="369458682">
      <w:bodyDiv w:val="1"/>
      <w:marLeft w:val="0"/>
      <w:marRight w:val="0"/>
      <w:marTop w:val="0"/>
      <w:marBottom w:val="0"/>
      <w:divBdr>
        <w:top w:val="none" w:sz="0" w:space="0" w:color="auto"/>
        <w:left w:val="none" w:sz="0" w:space="0" w:color="auto"/>
        <w:bottom w:val="none" w:sz="0" w:space="0" w:color="auto"/>
        <w:right w:val="none" w:sz="0" w:space="0" w:color="auto"/>
      </w:divBdr>
    </w:div>
    <w:div w:id="370571259">
      <w:bodyDiv w:val="1"/>
      <w:marLeft w:val="0"/>
      <w:marRight w:val="0"/>
      <w:marTop w:val="0"/>
      <w:marBottom w:val="0"/>
      <w:divBdr>
        <w:top w:val="none" w:sz="0" w:space="0" w:color="auto"/>
        <w:left w:val="none" w:sz="0" w:space="0" w:color="auto"/>
        <w:bottom w:val="none" w:sz="0" w:space="0" w:color="auto"/>
        <w:right w:val="none" w:sz="0" w:space="0" w:color="auto"/>
      </w:divBdr>
    </w:div>
    <w:div w:id="376706299">
      <w:bodyDiv w:val="1"/>
      <w:marLeft w:val="0"/>
      <w:marRight w:val="0"/>
      <w:marTop w:val="0"/>
      <w:marBottom w:val="0"/>
      <w:divBdr>
        <w:top w:val="none" w:sz="0" w:space="0" w:color="auto"/>
        <w:left w:val="none" w:sz="0" w:space="0" w:color="auto"/>
        <w:bottom w:val="none" w:sz="0" w:space="0" w:color="auto"/>
        <w:right w:val="none" w:sz="0" w:space="0" w:color="auto"/>
      </w:divBdr>
    </w:div>
    <w:div w:id="379090656">
      <w:bodyDiv w:val="1"/>
      <w:marLeft w:val="0"/>
      <w:marRight w:val="0"/>
      <w:marTop w:val="0"/>
      <w:marBottom w:val="0"/>
      <w:divBdr>
        <w:top w:val="none" w:sz="0" w:space="0" w:color="auto"/>
        <w:left w:val="none" w:sz="0" w:space="0" w:color="auto"/>
        <w:bottom w:val="none" w:sz="0" w:space="0" w:color="auto"/>
        <w:right w:val="none" w:sz="0" w:space="0" w:color="auto"/>
      </w:divBdr>
    </w:div>
    <w:div w:id="388456724">
      <w:bodyDiv w:val="1"/>
      <w:marLeft w:val="0"/>
      <w:marRight w:val="0"/>
      <w:marTop w:val="0"/>
      <w:marBottom w:val="0"/>
      <w:divBdr>
        <w:top w:val="none" w:sz="0" w:space="0" w:color="auto"/>
        <w:left w:val="none" w:sz="0" w:space="0" w:color="auto"/>
        <w:bottom w:val="none" w:sz="0" w:space="0" w:color="auto"/>
        <w:right w:val="none" w:sz="0" w:space="0" w:color="auto"/>
      </w:divBdr>
    </w:div>
    <w:div w:id="418336091">
      <w:bodyDiv w:val="1"/>
      <w:marLeft w:val="0"/>
      <w:marRight w:val="0"/>
      <w:marTop w:val="0"/>
      <w:marBottom w:val="0"/>
      <w:divBdr>
        <w:top w:val="none" w:sz="0" w:space="0" w:color="auto"/>
        <w:left w:val="none" w:sz="0" w:space="0" w:color="auto"/>
        <w:bottom w:val="none" w:sz="0" w:space="0" w:color="auto"/>
        <w:right w:val="none" w:sz="0" w:space="0" w:color="auto"/>
      </w:divBdr>
    </w:div>
    <w:div w:id="428161933">
      <w:bodyDiv w:val="1"/>
      <w:marLeft w:val="0"/>
      <w:marRight w:val="0"/>
      <w:marTop w:val="0"/>
      <w:marBottom w:val="0"/>
      <w:divBdr>
        <w:top w:val="none" w:sz="0" w:space="0" w:color="auto"/>
        <w:left w:val="none" w:sz="0" w:space="0" w:color="auto"/>
        <w:bottom w:val="none" w:sz="0" w:space="0" w:color="auto"/>
        <w:right w:val="none" w:sz="0" w:space="0" w:color="auto"/>
      </w:divBdr>
    </w:div>
    <w:div w:id="429400043">
      <w:bodyDiv w:val="1"/>
      <w:marLeft w:val="0"/>
      <w:marRight w:val="0"/>
      <w:marTop w:val="0"/>
      <w:marBottom w:val="0"/>
      <w:divBdr>
        <w:top w:val="none" w:sz="0" w:space="0" w:color="auto"/>
        <w:left w:val="none" w:sz="0" w:space="0" w:color="auto"/>
        <w:bottom w:val="none" w:sz="0" w:space="0" w:color="auto"/>
        <w:right w:val="none" w:sz="0" w:space="0" w:color="auto"/>
      </w:divBdr>
    </w:div>
    <w:div w:id="430009965">
      <w:bodyDiv w:val="1"/>
      <w:marLeft w:val="0"/>
      <w:marRight w:val="0"/>
      <w:marTop w:val="0"/>
      <w:marBottom w:val="0"/>
      <w:divBdr>
        <w:top w:val="none" w:sz="0" w:space="0" w:color="auto"/>
        <w:left w:val="none" w:sz="0" w:space="0" w:color="auto"/>
        <w:bottom w:val="none" w:sz="0" w:space="0" w:color="auto"/>
        <w:right w:val="none" w:sz="0" w:space="0" w:color="auto"/>
      </w:divBdr>
    </w:div>
    <w:div w:id="431975622">
      <w:bodyDiv w:val="1"/>
      <w:marLeft w:val="0"/>
      <w:marRight w:val="0"/>
      <w:marTop w:val="0"/>
      <w:marBottom w:val="0"/>
      <w:divBdr>
        <w:top w:val="none" w:sz="0" w:space="0" w:color="auto"/>
        <w:left w:val="none" w:sz="0" w:space="0" w:color="auto"/>
        <w:bottom w:val="none" w:sz="0" w:space="0" w:color="auto"/>
        <w:right w:val="none" w:sz="0" w:space="0" w:color="auto"/>
      </w:divBdr>
    </w:div>
    <w:div w:id="441801789">
      <w:bodyDiv w:val="1"/>
      <w:marLeft w:val="0"/>
      <w:marRight w:val="0"/>
      <w:marTop w:val="0"/>
      <w:marBottom w:val="0"/>
      <w:divBdr>
        <w:top w:val="none" w:sz="0" w:space="0" w:color="auto"/>
        <w:left w:val="none" w:sz="0" w:space="0" w:color="auto"/>
        <w:bottom w:val="none" w:sz="0" w:space="0" w:color="auto"/>
        <w:right w:val="none" w:sz="0" w:space="0" w:color="auto"/>
      </w:divBdr>
    </w:div>
    <w:div w:id="450442907">
      <w:bodyDiv w:val="1"/>
      <w:marLeft w:val="0"/>
      <w:marRight w:val="0"/>
      <w:marTop w:val="0"/>
      <w:marBottom w:val="0"/>
      <w:divBdr>
        <w:top w:val="none" w:sz="0" w:space="0" w:color="auto"/>
        <w:left w:val="none" w:sz="0" w:space="0" w:color="auto"/>
        <w:bottom w:val="none" w:sz="0" w:space="0" w:color="auto"/>
        <w:right w:val="none" w:sz="0" w:space="0" w:color="auto"/>
      </w:divBdr>
    </w:div>
    <w:div w:id="458761640">
      <w:bodyDiv w:val="1"/>
      <w:marLeft w:val="0"/>
      <w:marRight w:val="0"/>
      <w:marTop w:val="0"/>
      <w:marBottom w:val="0"/>
      <w:divBdr>
        <w:top w:val="none" w:sz="0" w:space="0" w:color="auto"/>
        <w:left w:val="none" w:sz="0" w:space="0" w:color="auto"/>
        <w:bottom w:val="none" w:sz="0" w:space="0" w:color="auto"/>
        <w:right w:val="none" w:sz="0" w:space="0" w:color="auto"/>
      </w:divBdr>
    </w:div>
    <w:div w:id="527331263">
      <w:bodyDiv w:val="1"/>
      <w:marLeft w:val="0"/>
      <w:marRight w:val="0"/>
      <w:marTop w:val="0"/>
      <w:marBottom w:val="0"/>
      <w:divBdr>
        <w:top w:val="none" w:sz="0" w:space="0" w:color="auto"/>
        <w:left w:val="none" w:sz="0" w:space="0" w:color="auto"/>
        <w:bottom w:val="none" w:sz="0" w:space="0" w:color="auto"/>
        <w:right w:val="none" w:sz="0" w:space="0" w:color="auto"/>
      </w:divBdr>
    </w:div>
    <w:div w:id="532349528">
      <w:bodyDiv w:val="1"/>
      <w:marLeft w:val="0"/>
      <w:marRight w:val="0"/>
      <w:marTop w:val="0"/>
      <w:marBottom w:val="0"/>
      <w:divBdr>
        <w:top w:val="none" w:sz="0" w:space="0" w:color="auto"/>
        <w:left w:val="none" w:sz="0" w:space="0" w:color="auto"/>
        <w:bottom w:val="none" w:sz="0" w:space="0" w:color="auto"/>
        <w:right w:val="none" w:sz="0" w:space="0" w:color="auto"/>
      </w:divBdr>
    </w:div>
    <w:div w:id="553854376">
      <w:bodyDiv w:val="1"/>
      <w:marLeft w:val="0"/>
      <w:marRight w:val="0"/>
      <w:marTop w:val="0"/>
      <w:marBottom w:val="0"/>
      <w:divBdr>
        <w:top w:val="none" w:sz="0" w:space="0" w:color="auto"/>
        <w:left w:val="none" w:sz="0" w:space="0" w:color="auto"/>
        <w:bottom w:val="none" w:sz="0" w:space="0" w:color="auto"/>
        <w:right w:val="none" w:sz="0" w:space="0" w:color="auto"/>
      </w:divBdr>
    </w:div>
    <w:div w:id="560478505">
      <w:bodyDiv w:val="1"/>
      <w:marLeft w:val="0"/>
      <w:marRight w:val="0"/>
      <w:marTop w:val="0"/>
      <w:marBottom w:val="0"/>
      <w:divBdr>
        <w:top w:val="none" w:sz="0" w:space="0" w:color="auto"/>
        <w:left w:val="none" w:sz="0" w:space="0" w:color="auto"/>
        <w:bottom w:val="none" w:sz="0" w:space="0" w:color="auto"/>
        <w:right w:val="none" w:sz="0" w:space="0" w:color="auto"/>
      </w:divBdr>
    </w:div>
    <w:div w:id="584731474">
      <w:bodyDiv w:val="1"/>
      <w:marLeft w:val="0"/>
      <w:marRight w:val="0"/>
      <w:marTop w:val="0"/>
      <w:marBottom w:val="0"/>
      <w:divBdr>
        <w:top w:val="none" w:sz="0" w:space="0" w:color="auto"/>
        <w:left w:val="none" w:sz="0" w:space="0" w:color="auto"/>
        <w:bottom w:val="none" w:sz="0" w:space="0" w:color="auto"/>
        <w:right w:val="none" w:sz="0" w:space="0" w:color="auto"/>
      </w:divBdr>
    </w:div>
    <w:div w:id="622034245">
      <w:bodyDiv w:val="1"/>
      <w:marLeft w:val="0"/>
      <w:marRight w:val="0"/>
      <w:marTop w:val="0"/>
      <w:marBottom w:val="0"/>
      <w:divBdr>
        <w:top w:val="none" w:sz="0" w:space="0" w:color="auto"/>
        <w:left w:val="none" w:sz="0" w:space="0" w:color="auto"/>
        <w:bottom w:val="none" w:sz="0" w:space="0" w:color="auto"/>
        <w:right w:val="none" w:sz="0" w:space="0" w:color="auto"/>
      </w:divBdr>
    </w:div>
    <w:div w:id="639380740">
      <w:bodyDiv w:val="1"/>
      <w:marLeft w:val="0"/>
      <w:marRight w:val="0"/>
      <w:marTop w:val="0"/>
      <w:marBottom w:val="0"/>
      <w:divBdr>
        <w:top w:val="none" w:sz="0" w:space="0" w:color="auto"/>
        <w:left w:val="none" w:sz="0" w:space="0" w:color="auto"/>
        <w:bottom w:val="none" w:sz="0" w:space="0" w:color="auto"/>
        <w:right w:val="none" w:sz="0" w:space="0" w:color="auto"/>
      </w:divBdr>
    </w:div>
    <w:div w:id="644043723">
      <w:bodyDiv w:val="1"/>
      <w:marLeft w:val="0"/>
      <w:marRight w:val="0"/>
      <w:marTop w:val="0"/>
      <w:marBottom w:val="0"/>
      <w:divBdr>
        <w:top w:val="none" w:sz="0" w:space="0" w:color="auto"/>
        <w:left w:val="none" w:sz="0" w:space="0" w:color="auto"/>
        <w:bottom w:val="none" w:sz="0" w:space="0" w:color="auto"/>
        <w:right w:val="none" w:sz="0" w:space="0" w:color="auto"/>
      </w:divBdr>
    </w:div>
    <w:div w:id="650059745">
      <w:bodyDiv w:val="1"/>
      <w:marLeft w:val="0"/>
      <w:marRight w:val="0"/>
      <w:marTop w:val="0"/>
      <w:marBottom w:val="0"/>
      <w:divBdr>
        <w:top w:val="none" w:sz="0" w:space="0" w:color="auto"/>
        <w:left w:val="none" w:sz="0" w:space="0" w:color="auto"/>
        <w:bottom w:val="none" w:sz="0" w:space="0" w:color="auto"/>
        <w:right w:val="none" w:sz="0" w:space="0" w:color="auto"/>
      </w:divBdr>
    </w:div>
    <w:div w:id="651373495">
      <w:bodyDiv w:val="1"/>
      <w:marLeft w:val="0"/>
      <w:marRight w:val="0"/>
      <w:marTop w:val="0"/>
      <w:marBottom w:val="0"/>
      <w:divBdr>
        <w:top w:val="none" w:sz="0" w:space="0" w:color="auto"/>
        <w:left w:val="none" w:sz="0" w:space="0" w:color="auto"/>
        <w:bottom w:val="none" w:sz="0" w:space="0" w:color="auto"/>
        <w:right w:val="none" w:sz="0" w:space="0" w:color="auto"/>
      </w:divBdr>
    </w:div>
    <w:div w:id="658729958">
      <w:bodyDiv w:val="1"/>
      <w:marLeft w:val="0"/>
      <w:marRight w:val="0"/>
      <w:marTop w:val="0"/>
      <w:marBottom w:val="0"/>
      <w:divBdr>
        <w:top w:val="none" w:sz="0" w:space="0" w:color="auto"/>
        <w:left w:val="none" w:sz="0" w:space="0" w:color="auto"/>
        <w:bottom w:val="none" w:sz="0" w:space="0" w:color="auto"/>
        <w:right w:val="none" w:sz="0" w:space="0" w:color="auto"/>
      </w:divBdr>
    </w:div>
    <w:div w:id="666253637">
      <w:bodyDiv w:val="1"/>
      <w:marLeft w:val="0"/>
      <w:marRight w:val="0"/>
      <w:marTop w:val="0"/>
      <w:marBottom w:val="0"/>
      <w:divBdr>
        <w:top w:val="none" w:sz="0" w:space="0" w:color="auto"/>
        <w:left w:val="none" w:sz="0" w:space="0" w:color="auto"/>
        <w:bottom w:val="none" w:sz="0" w:space="0" w:color="auto"/>
        <w:right w:val="none" w:sz="0" w:space="0" w:color="auto"/>
      </w:divBdr>
    </w:div>
    <w:div w:id="672536748">
      <w:bodyDiv w:val="1"/>
      <w:marLeft w:val="0"/>
      <w:marRight w:val="0"/>
      <w:marTop w:val="0"/>
      <w:marBottom w:val="0"/>
      <w:divBdr>
        <w:top w:val="none" w:sz="0" w:space="0" w:color="auto"/>
        <w:left w:val="none" w:sz="0" w:space="0" w:color="auto"/>
        <w:bottom w:val="none" w:sz="0" w:space="0" w:color="auto"/>
        <w:right w:val="none" w:sz="0" w:space="0" w:color="auto"/>
      </w:divBdr>
    </w:div>
    <w:div w:id="675420065">
      <w:bodyDiv w:val="1"/>
      <w:marLeft w:val="0"/>
      <w:marRight w:val="0"/>
      <w:marTop w:val="0"/>
      <w:marBottom w:val="0"/>
      <w:divBdr>
        <w:top w:val="none" w:sz="0" w:space="0" w:color="auto"/>
        <w:left w:val="none" w:sz="0" w:space="0" w:color="auto"/>
        <w:bottom w:val="none" w:sz="0" w:space="0" w:color="auto"/>
        <w:right w:val="none" w:sz="0" w:space="0" w:color="auto"/>
      </w:divBdr>
    </w:div>
    <w:div w:id="678511209">
      <w:bodyDiv w:val="1"/>
      <w:marLeft w:val="0"/>
      <w:marRight w:val="0"/>
      <w:marTop w:val="0"/>
      <w:marBottom w:val="0"/>
      <w:divBdr>
        <w:top w:val="none" w:sz="0" w:space="0" w:color="auto"/>
        <w:left w:val="none" w:sz="0" w:space="0" w:color="auto"/>
        <w:bottom w:val="none" w:sz="0" w:space="0" w:color="auto"/>
        <w:right w:val="none" w:sz="0" w:space="0" w:color="auto"/>
      </w:divBdr>
    </w:div>
    <w:div w:id="687021863">
      <w:bodyDiv w:val="1"/>
      <w:marLeft w:val="0"/>
      <w:marRight w:val="0"/>
      <w:marTop w:val="0"/>
      <w:marBottom w:val="0"/>
      <w:divBdr>
        <w:top w:val="none" w:sz="0" w:space="0" w:color="auto"/>
        <w:left w:val="none" w:sz="0" w:space="0" w:color="auto"/>
        <w:bottom w:val="none" w:sz="0" w:space="0" w:color="auto"/>
        <w:right w:val="none" w:sz="0" w:space="0" w:color="auto"/>
      </w:divBdr>
    </w:div>
    <w:div w:id="690186063">
      <w:bodyDiv w:val="1"/>
      <w:marLeft w:val="0"/>
      <w:marRight w:val="0"/>
      <w:marTop w:val="0"/>
      <w:marBottom w:val="0"/>
      <w:divBdr>
        <w:top w:val="none" w:sz="0" w:space="0" w:color="auto"/>
        <w:left w:val="none" w:sz="0" w:space="0" w:color="auto"/>
        <w:bottom w:val="none" w:sz="0" w:space="0" w:color="auto"/>
        <w:right w:val="none" w:sz="0" w:space="0" w:color="auto"/>
      </w:divBdr>
    </w:div>
    <w:div w:id="690768353">
      <w:bodyDiv w:val="1"/>
      <w:marLeft w:val="0"/>
      <w:marRight w:val="0"/>
      <w:marTop w:val="0"/>
      <w:marBottom w:val="0"/>
      <w:divBdr>
        <w:top w:val="none" w:sz="0" w:space="0" w:color="auto"/>
        <w:left w:val="none" w:sz="0" w:space="0" w:color="auto"/>
        <w:bottom w:val="none" w:sz="0" w:space="0" w:color="auto"/>
        <w:right w:val="none" w:sz="0" w:space="0" w:color="auto"/>
      </w:divBdr>
    </w:div>
    <w:div w:id="719863300">
      <w:bodyDiv w:val="1"/>
      <w:marLeft w:val="0"/>
      <w:marRight w:val="0"/>
      <w:marTop w:val="0"/>
      <w:marBottom w:val="0"/>
      <w:divBdr>
        <w:top w:val="none" w:sz="0" w:space="0" w:color="auto"/>
        <w:left w:val="none" w:sz="0" w:space="0" w:color="auto"/>
        <w:bottom w:val="none" w:sz="0" w:space="0" w:color="auto"/>
        <w:right w:val="none" w:sz="0" w:space="0" w:color="auto"/>
      </w:divBdr>
    </w:div>
    <w:div w:id="723675852">
      <w:bodyDiv w:val="1"/>
      <w:marLeft w:val="0"/>
      <w:marRight w:val="0"/>
      <w:marTop w:val="0"/>
      <w:marBottom w:val="0"/>
      <w:divBdr>
        <w:top w:val="none" w:sz="0" w:space="0" w:color="auto"/>
        <w:left w:val="none" w:sz="0" w:space="0" w:color="auto"/>
        <w:bottom w:val="none" w:sz="0" w:space="0" w:color="auto"/>
        <w:right w:val="none" w:sz="0" w:space="0" w:color="auto"/>
      </w:divBdr>
    </w:div>
    <w:div w:id="726807320">
      <w:bodyDiv w:val="1"/>
      <w:marLeft w:val="0"/>
      <w:marRight w:val="0"/>
      <w:marTop w:val="0"/>
      <w:marBottom w:val="0"/>
      <w:divBdr>
        <w:top w:val="none" w:sz="0" w:space="0" w:color="auto"/>
        <w:left w:val="none" w:sz="0" w:space="0" w:color="auto"/>
        <w:bottom w:val="none" w:sz="0" w:space="0" w:color="auto"/>
        <w:right w:val="none" w:sz="0" w:space="0" w:color="auto"/>
      </w:divBdr>
    </w:div>
    <w:div w:id="731541917">
      <w:bodyDiv w:val="1"/>
      <w:marLeft w:val="0"/>
      <w:marRight w:val="0"/>
      <w:marTop w:val="0"/>
      <w:marBottom w:val="0"/>
      <w:divBdr>
        <w:top w:val="none" w:sz="0" w:space="0" w:color="auto"/>
        <w:left w:val="none" w:sz="0" w:space="0" w:color="auto"/>
        <w:bottom w:val="none" w:sz="0" w:space="0" w:color="auto"/>
        <w:right w:val="none" w:sz="0" w:space="0" w:color="auto"/>
      </w:divBdr>
    </w:div>
    <w:div w:id="733771231">
      <w:bodyDiv w:val="1"/>
      <w:marLeft w:val="0"/>
      <w:marRight w:val="0"/>
      <w:marTop w:val="0"/>
      <w:marBottom w:val="0"/>
      <w:divBdr>
        <w:top w:val="none" w:sz="0" w:space="0" w:color="auto"/>
        <w:left w:val="none" w:sz="0" w:space="0" w:color="auto"/>
        <w:bottom w:val="none" w:sz="0" w:space="0" w:color="auto"/>
        <w:right w:val="none" w:sz="0" w:space="0" w:color="auto"/>
      </w:divBdr>
    </w:div>
    <w:div w:id="739526611">
      <w:bodyDiv w:val="1"/>
      <w:marLeft w:val="0"/>
      <w:marRight w:val="0"/>
      <w:marTop w:val="0"/>
      <w:marBottom w:val="0"/>
      <w:divBdr>
        <w:top w:val="none" w:sz="0" w:space="0" w:color="auto"/>
        <w:left w:val="none" w:sz="0" w:space="0" w:color="auto"/>
        <w:bottom w:val="none" w:sz="0" w:space="0" w:color="auto"/>
        <w:right w:val="none" w:sz="0" w:space="0" w:color="auto"/>
      </w:divBdr>
    </w:div>
    <w:div w:id="747536201">
      <w:bodyDiv w:val="1"/>
      <w:marLeft w:val="0"/>
      <w:marRight w:val="0"/>
      <w:marTop w:val="0"/>
      <w:marBottom w:val="0"/>
      <w:divBdr>
        <w:top w:val="none" w:sz="0" w:space="0" w:color="auto"/>
        <w:left w:val="none" w:sz="0" w:space="0" w:color="auto"/>
        <w:bottom w:val="none" w:sz="0" w:space="0" w:color="auto"/>
        <w:right w:val="none" w:sz="0" w:space="0" w:color="auto"/>
      </w:divBdr>
    </w:div>
    <w:div w:id="749042849">
      <w:bodyDiv w:val="1"/>
      <w:marLeft w:val="0"/>
      <w:marRight w:val="0"/>
      <w:marTop w:val="0"/>
      <w:marBottom w:val="0"/>
      <w:divBdr>
        <w:top w:val="none" w:sz="0" w:space="0" w:color="auto"/>
        <w:left w:val="none" w:sz="0" w:space="0" w:color="auto"/>
        <w:bottom w:val="none" w:sz="0" w:space="0" w:color="auto"/>
        <w:right w:val="none" w:sz="0" w:space="0" w:color="auto"/>
      </w:divBdr>
    </w:div>
    <w:div w:id="751581045">
      <w:bodyDiv w:val="1"/>
      <w:marLeft w:val="0"/>
      <w:marRight w:val="0"/>
      <w:marTop w:val="0"/>
      <w:marBottom w:val="0"/>
      <w:divBdr>
        <w:top w:val="none" w:sz="0" w:space="0" w:color="auto"/>
        <w:left w:val="none" w:sz="0" w:space="0" w:color="auto"/>
        <w:bottom w:val="none" w:sz="0" w:space="0" w:color="auto"/>
        <w:right w:val="none" w:sz="0" w:space="0" w:color="auto"/>
      </w:divBdr>
    </w:div>
    <w:div w:id="754668116">
      <w:bodyDiv w:val="1"/>
      <w:marLeft w:val="0"/>
      <w:marRight w:val="0"/>
      <w:marTop w:val="0"/>
      <w:marBottom w:val="0"/>
      <w:divBdr>
        <w:top w:val="none" w:sz="0" w:space="0" w:color="auto"/>
        <w:left w:val="none" w:sz="0" w:space="0" w:color="auto"/>
        <w:bottom w:val="none" w:sz="0" w:space="0" w:color="auto"/>
        <w:right w:val="none" w:sz="0" w:space="0" w:color="auto"/>
      </w:divBdr>
    </w:div>
    <w:div w:id="758333143">
      <w:bodyDiv w:val="1"/>
      <w:marLeft w:val="0"/>
      <w:marRight w:val="0"/>
      <w:marTop w:val="0"/>
      <w:marBottom w:val="0"/>
      <w:divBdr>
        <w:top w:val="none" w:sz="0" w:space="0" w:color="auto"/>
        <w:left w:val="none" w:sz="0" w:space="0" w:color="auto"/>
        <w:bottom w:val="none" w:sz="0" w:space="0" w:color="auto"/>
        <w:right w:val="none" w:sz="0" w:space="0" w:color="auto"/>
      </w:divBdr>
    </w:div>
    <w:div w:id="761023682">
      <w:bodyDiv w:val="1"/>
      <w:marLeft w:val="0"/>
      <w:marRight w:val="0"/>
      <w:marTop w:val="0"/>
      <w:marBottom w:val="0"/>
      <w:divBdr>
        <w:top w:val="none" w:sz="0" w:space="0" w:color="auto"/>
        <w:left w:val="none" w:sz="0" w:space="0" w:color="auto"/>
        <w:bottom w:val="none" w:sz="0" w:space="0" w:color="auto"/>
        <w:right w:val="none" w:sz="0" w:space="0" w:color="auto"/>
      </w:divBdr>
    </w:div>
    <w:div w:id="765734157">
      <w:bodyDiv w:val="1"/>
      <w:marLeft w:val="0"/>
      <w:marRight w:val="0"/>
      <w:marTop w:val="0"/>
      <w:marBottom w:val="0"/>
      <w:divBdr>
        <w:top w:val="none" w:sz="0" w:space="0" w:color="auto"/>
        <w:left w:val="none" w:sz="0" w:space="0" w:color="auto"/>
        <w:bottom w:val="none" w:sz="0" w:space="0" w:color="auto"/>
        <w:right w:val="none" w:sz="0" w:space="0" w:color="auto"/>
      </w:divBdr>
    </w:div>
    <w:div w:id="768545307">
      <w:bodyDiv w:val="1"/>
      <w:marLeft w:val="0"/>
      <w:marRight w:val="0"/>
      <w:marTop w:val="0"/>
      <w:marBottom w:val="0"/>
      <w:divBdr>
        <w:top w:val="none" w:sz="0" w:space="0" w:color="auto"/>
        <w:left w:val="none" w:sz="0" w:space="0" w:color="auto"/>
        <w:bottom w:val="none" w:sz="0" w:space="0" w:color="auto"/>
        <w:right w:val="none" w:sz="0" w:space="0" w:color="auto"/>
      </w:divBdr>
    </w:div>
    <w:div w:id="776170092">
      <w:bodyDiv w:val="1"/>
      <w:marLeft w:val="0"/>
      <w:marRight w:val="0"/>
      <w:marTop w:val="0"/>
      <w:marBottom w:val="0"/>
      <w:divBdr>
        <w:top w:val="none" w:sz="0" w:space="0" w:color="auto"/>
        <w:left w:val="none" w:sz="0" w:space="0" w:color="auto"/>
        <w:bottom w:val="none" w:sz="0" w:space="0" w:color="auto"/>
        <w:right w:val="none" w:sz="0" w:space="0" w:color="auto"/>
      </w:divBdr>
    </w:div>
    <w:div w:id="798844795">
      <w:bodyDiv w:val="1"/>
      <w:marLeft w:val="0"/>
      <w:marRight w:val="0"/>
      <w:marTop w:val="0"/>
      <w:marBottom w:val="0"/>
      <w:divBdr>
        <w:top w:val="none" w:sz="0" w:space="0" w:color="auto"/>
        <w:left w:val="none" w:sz="0" w:space="0" w:color="auto"/>
        <w:bottom w:val="none" w:sz="0" w:space="0" w:color="auto"/>
        <w:right w:val="none" w:sz="0" w:space="0" w:color="auto"/>
      </w:divBdr>
    </w:div>
    <w:div w:id="808009908">
      <w:bodyDiv w:val="1"/>
      <w:marLeft w:val="0"/>
      <w:marRight w:val="0"/>
      <w:marTop w:val="0"/>
      <w:marBottom w:val="0"/>
      <w:divBdr>
        <w:top w:val="none" w:sz="0" w:space="0" w:color="auto"/>
        <w:left w:val="none" w:sz="0" w:space="0" w:color="auto"/>
        <w:bottom w:val="none" w:sz="0" w:space="0" w:color="auto"/>
        <w:right w:val="none" w:sz="0" w:space="0" w:color="auto"/>
      </w:divBdr>
    </w:div>
    <w:div w:id="811170913">
      <w:bodyDiv w:val="1"/>
      <w:marLeft w:val="0"/>
      <w:marRight w:val="0"/>
      <w:marTop w:val="0"/>
      <w:marBottom w:val="0"/>
      <w:divBdr>
        <w:top w:val="none" w:sz="0" w:space="0" w:color="auto"/>
        <w:left w:val="none" w:sz="0" w:space="0" w:color="auto"/>
        <w:bottom w:val="none" w:sz="0" w:space="0" w:color="auto"/>
        <w:right w:val="none" w:sz="0" w:space="0" w:color="auto"/>
      </w:divBdr>
    </w:div>
    <w:div w:id="812986301">
      <w:bodyDiv w:val="1"/>
      <w:marLeft w:val="0"/>
      <w:marRight w:val="0"/>
      <w:marTop w:val="0"/>
      <w:marBottom w:val="0"/>
      <w:divBdr>
        <w:top w:val="none" w:sz="0" w:space="0" w:color="auto"/>
        <w:left w:val="none" w:sz="0" w:space="0" w:color="auto"/>
        <w:bottom w:val="none" w:sz="0" w:space="0" w:color="auto"/>
        <w:right w:val="none" w:sz="0" w:space="0" w:color="auto"/>
      </w:divBdr>
    </w:div>
    <w:div w:id="840198865">
      <w:bodyDiv w:val="1"/>
      <w:marLeft w:val="0"/>
      <w:marRight w:val="0"/>
      <w:marTop w:val="0"/>
      <w:marBottom w:val="0"/>
      <w:divBdr>
        <w:top w:val="none" w:sz="0" w:space="0" w:color="auto"/>
        <w:left w:val="none" w:sz="0" w:space="0" w:color="auto"/>
        <w:bottom w:val="none" w:sz="0" w:space="0" w:color="auto"/>
        <w:right w:val="none" w:sz="0" w:space="0" w:color="auto"/>
      </w:divBdr>
    </w:div>
    <w:div w:id="844592804">
      <w:bodyDiv w:val="1"/>
      <w:marLeft w:val="0"/>
      <w:marRight w:val="0"/>
      <w:marTop w:val="0"/>
      <w:marBottom w:val="0"/>
      <w:divBdr>
        <w:top w:val="none" w:sz="0" w:space="0" w:color="auto"/>
        <w:left w:val="none" w:sz="0" w:space="0" w:color="auto"/>
        <w:bottom w:val="none" w:sz="0" w:space="0" w:color="auto"/>
        <w:right w:val="none" w:sz="0" w:space="0" w:color="auto"/>
      </w:divBdr>
    </w:div>
    <w:div w:id="930359449">
      <w:bodyDiv w:val="1"/>
      <w:marLeft w:val="0"/>
      <w:marRight w:val="0"/>
      <w:marTop w:val="0"/>
      <w:marBottom w:val="0"/>
      <w:divBdr>
        <w:top w:val="none" w:sz="0" w:space="0" w:color="auto"/>
        <w:left w:val="none" w:sz="0" w:space="0" w:color="auto"/>
        <w:bottom w:val="none" w:sz="0" w:space="0" w:color="auto"/>
        <w:right w:val="none" w:sz="0" w:space="0" w:color="auto"/>
      </w:divBdr>
    </w:div>
    <w:div w:id="942803027">
      <w:bodyDiv w:val="1"/>
      <w:marLeft w:val="0"/>
      <w:marRight w:val="0"/>
      <w:marTop w:val="0"/>
      <w:marBottom w:val="0"/>
      <w:divBdr>
        <w:top w:val="none" w:sz="0" w:space="0" w:color="auto"/>
        <w:left w:val="none" w:sz="0" w:space="0" w:color="auto"/>
        <w:bottom w:val="none" w:sz="0" w:space="0" w:color="auto"/>
        <w:right w:val="none" w:sz="0" w:space="0" w:color="auto"/>
      </w:divBdr>
    </w:div>
    <w:div w:id="955722667">
      <w:bodyDiv w:val="1"/>
      <w:marLeft w:val="0"/>
      <w:marRight w:val="0"/>
      <w:marTop w:val="0"/>
      <w:marBottom w:val="0"/>
      <w:divBdr>
        <w:top w:val="none" w:sz="0" w:space="0" w:color="auto"/>
        <w:left w:val="none" w:sz="0" w:space="0" w:color="auto"/>
        <w:bottom w:val="none" w:sz="0" w:space="0" w:color="auto"/>
        <w:right w:val="none" w:sz="0" w:space="0" w:color="auto"/>
      </w:divBdr>
    </w:div>
    <w:div w:id="964696694">
      <w:bodyDiv w:val="1"/>
      <w:marLeft w:val="0"/>
      <w:marRight w:val="0"/>
      <w:marTop w:val="0"/>
      <w:marBottom w:val="0"/>
      <w:divBdr>
        <w:top w:val="none" w:sz="0" w:space="0" w:color="auto"/>
        <w:left w:val="none" w:sz="0" w:space="0" w:color="auto"/>
        <w:bottom w:val="none" w:sz="0" w:space="0" w:color="auto"/>
        <w:right w:val="none" w:sz="0" w:space="0" w:color="auto"/>
      </w:divBdr>
    </w:div>
    <w:div w:id="973873786">
      <w:bodyDiv w:val="1"/>
      <w:marLeft w:val="0"/>
      <w:marRight w:val="0"/>
      <w:marTop w:val="0"/>
      <w:marBottom w:val="0"/>
      <w:divBdr>
        <w:top w:val="none" w:sz="0" w:space="0" w:color="auto"/>
        <w:left w:val="none" w:sz="0" w:space="0" w:color="auto"/>
        <w:bottom w:val="none" w:sz="0" w:space="0" w:color="auto"/>
        <w:right w:val="none" w:sz="0" w:space="0" w:color="auto"/>
      </w:divBdr>
    </w:div>
    <w:div w:id="977995946">
      <w:bodyDiv w:val="1"/>
      <w:marLeft w:val="0"/>
      <w:marRight w:val="0"/>
      <w:marTop w:val="0"/>
      <w:marBottom w:val="0"/>
      <w:divBdr>
        <w:top w:val="none" w:sz="0" w:space="0" w:color="auto"/>
        <w:left w:val="none" w:sz="0" w:space="0" w:color="auto"/>
        <w:bottom w:val="none" w:sz="0" w:space="0" w:color="auto"/>
        <w:right w:val="none" w:sz="0" w:space="0" w:color="auto"/>
      </w:divBdr>
    </w:div>
    <w:div w:id="986130422">
      <w:bodyDiv w:val="1"/>
      <w:marLeft w:val="0"/>
      <w:marRight w:val="0"/>
      <w:marTop w:val="0"/>
      <w:marBottom w:val="0"/>
      <w:divBdr>
        <w:top w:val="none" w:sz="0" w:space="0" w:color="auto"/>
        <w:left w:val="none" w:sz="0" w:space="0" w:color="auto"/>
        <w:bottom w:val="none" w:sz="0" w:space="0" w:color="auto"/>
        <w:right w:val="none" w:sz="0" w:space="0" w:color="auto"/>
      </w:divBdr>
    </w:div>
    <w:div w:id="988481507">
      <w:bodyDiv w:val="1"/>
      <w:marLeft w:val="0"/>
      <w:marRight w:val="0"/>
      <w:marTop w:val="0"/>
      <w:marBottom w:val="0"/>
      <w:divBdr>
        <w:top w:val="none" w:sz="0" w:space="0" w:color="auto"/>
        <w:left w:val="none" w:sz="0" w:space="0" w:color="auto"/>
        <w:bottom w:val="none" w:sz="0" w:space="0" w:color="auto"/>
        <w:right w:val="none" w:sz="0" w:space="0" w:color="auto"/>
      </w:divBdr>
    </w:div>
    <w:div w:id="994600464">
      <w:bodyDiv w:val="1"/>
      <w:marLeft w:val="0"/>
      <w:marRight w:val="0"/>
      <w:marTop w:val="0"/>
      <w:marBottom w:val="0"/>
      <w:divBdr>
        <w:top w:val="none" w:sz="0" w:space="0" w:color="auto"/>
        <w:left w:val="none" w:sz="0" w:space="0" w:color="auto"/>
        <w:bottom w:val="none" w:sz="0" w:space="0" w:color="auto"/>
        <w:right w:val="none" w:sz="0" w:space="0" w:color="auto"/>
      </w:divBdr>
    </w:div>
    <w:div w:id="1008289178">
      <w:bodyDiv w:val="1"/>
      <w:marLeft w:val="0"/>
      <w:marRight w:val="0"/>
      <w:marTop w:val="0"/>
      <w:marBottom w:val="0"/>
      <w:divBdr>
        <w:top w:val="none" w:sz="0" w:space="0" w:color="auto"/>
        <w:left w:val="none" w:sz="0" w:space="0" w:color="auto"/>
        <w:bottom w:val="none" w:sz="0" w:space="0" w:color="auto"/>
        <w:right w:val="none" w:sz="0" w:space="0" w:color="auto"/>
      </w:divBdr>
    </w:div>
    <w:div w:id="1035547277">
      <w:bodyDiv w:val="1"/>
      <w:marLeft w:val="0"/>
      <w:marRight w:val="0"/>
      <w:marTop w:val="0"/>
      <w:marBottom w:val="0"/>
      <w:divBdr>
        <w:top w:val="none" w:sz="0" w:space="0" w:color="auto"/>
        <w:left w:val="none" w:sz="0" w:space="0" w:color="auto"/>
        <w:bottom w:val="none" w:sz="0" w:space="0" w:color="auto"/>
        <w:right w:val="none" w:sz="0" w:space="0" w:color="auto"/>
      </w:divBdr>
    </w:div>
    <w:div w:id="1037855898">
      <w:bodyDiv w:val="1"/>
      <w:marLeft w:val="0"/>
      <w:marRight w:val="0"/>
      <w:marTop w:val="0"/>
      <w:marBottom w:val="0"/>
      <w:divBdr>
        <w:top w:val="none" w:sz="0" w:space="0" w:color="auto"/>
        <w:left w:val="none" w:sz="0" w:space="0" w:color="auto"/>
        <w:bottom w:val="none" w:sz="0" w:space="0" w:color="auto"/>
        <w:right w:val="none" w:sz="0" w:space="0" w:color="auto"/>
      </w:divBdr>
    </w:div>
    <w:div w:id="1038431703">
      <w:bodyDiv w:val="1"/>
      <w:marLeft w:val="0"/>
      <w:marRight w:val="0"/>
      <w:marTop w:val="0"/>
      <w:marBottom w:val="0"/>
      <w:divBdr>
        <w:top w:val="none" w:sz="0" w:space="0" w:color="auto"/>
        <w:left w:val="none" w:sz="0" w:space="0" w:color="auto"/>
        <w:bottom w:val="none" w:sz="0" w:space="0" w:color="auto"/>
        <w:right w:val="none" w:sz="0" w:space="0" w:color="auto"/>
      </w:divBdr>
    </w:div>
    <w:div w:id="1052197324">
      <w:bodyDiv w:val="1"/>
      <w:marLeft w:val="0"/>
      <w:marRight w:val="0"/>
      <w:marTop w:val="0"/>
      <w:marBottom w:val="0"/>
      <w:divBdr>
        <w:top w:val="none" w:sz="0" w:space="0" w:color="auto"/>
        <w:left w:val="none" w:sz="0" w:space="0" w:color="auto"/>
        <w:bottom w:val="none" w:sz="0" w:space="0" w:color="auto"/>
        <w:right w:val="none" w:sz="0" w:space="0" w:color="auto"/>
      </w:divBdr>
    </w:div>
    <w:div w:id="1063407106">
      <w:bodyDiv w:val="1"/>
      <w:marLeft w:val="0"/>
      <w:marRight w:val="0"/>
      <w:marTop w:val="0"/>
      <w:marBottom w:val="0"/>
      <w:divBdr>
        <w:top w:val="none" w:sz="0" w:space="0" w:color="auto"/>
        <w:left w:val="none" w:sz="0" w:space="0" w:color="auto"/>
        <w:bottom w:val="none" w:sz="0" w:space="0" w:color="auto"/>
        <w:right w:val="none" w:sz="0" w:space="0" w:color="auto"/>
      </w:divBdr>
    </w:div>
    <w:div w:id="1073429449">
      <w:bodyDiv w:val="1"/>
      <w:marLeft w:val="0"/>
      <w:marRight w:val="0"/>
      <w:marTop w:val="0"/>
      <w:marBottom w:val="0"/>
      <w:divBdr>
        <w:top w:val="none" w:sz="0" w:space="0" w:color="auto"/>
        <w:left w:val="none" w:sz="0" w:space="0" w:color="auto"/>
        <w:bottom w:val="none" w:sz="0" w:space="0" w:color="auto"/>
        <w:right w:val="none" w:sz="0" w:space="0" w:color="auto"/>
      </w:divBdr>
    </w:div>
    <w:div w:id="1078793259">
      <w:bodyDiv w:val="1"/>
      <w:marLeft w:val="0"/>
      <w:marRight w:val="0"/>
      <w:marTop w:val="0"/>
      <w:marBottom w:val="0"/>
      <w:divBdr>
        <w:top w:val="none" w:sz="0" w:space="0" w:color="auto"/>
        <w:left w:val="none" w:sz="0" w:space="0" w:color="auto"/>
        <w:bottom w:val="none" w:sz="0" w:space="0" w:color="auto"/>
        <w:right w:val="none" w:sz="0" w:space="0" w:color="auto"/>
      </w:divBdr>
    </w:div>
    <w:div w:id="1083258308">
      <w:bodyDiv w:val="1"/>
      <w:marLeft w:val="0"/>
      <w:marRight w:val="0"/>
      <w:marTop w:val="0"/>
      <w:marBottom w:val="0"/>
      <w:divBdr>
        <w:top w:val="none" w:sz="0" w:space="0" w:color="auto"/>
        <w:left w:val="none" w:sz="0" w:space="0" w:color="auto"/>
        <w:bottom w:val="none" w:sz="0" w:space="0" w:color="auto"/>
        <w:right w:val="none" w:sz="0" w:space="0" w:color="auto"/>
      </w:divBdr>
    </w:div>
    <w:div w:id="1084381841">
      <w:bodyDiv w:val="1"/>
      <w:marLeft w:val="0"/>
      <w:marRight w:val="0"/>
      <w:marTop w:val="0"/>
      <w:marBottom w:val="0"/>
      <w:divBdr>
        <w:top w:val="none" w:sz="0" w:space="0" w:color="auto"/>
        <w:left w:val="none" w:sz="0" w:space="0" w:color="auto"/>
        <w:bottom w:val="none" w:sz="0" w:space="0" w:color="auto"/>
        <w:right w:val="none" w:sz="0" w:space="0" w:color="auto"/>
      </w:divBdr>
    </w:div>
    <w:div w:id="1084490274">
      <w:bodyDiv w:val="1"/>
      <w:marLeft w:val="0"/>
      <w:marRight w:val="0"/>
      <w:marTop w:val="0"/>
      <w:marBottom w:val="0"/>
      <w:divBdr>
        <w:top w:val="none" w:sz="0" w:space="0" w:color="auto"/>
        <w:left w:val="none" w:sz="0" w:space="0" w:color="auto"/>
        <w:bottom w:val="none" w:sz="0" w:space="0" w:color="auto"/>
        <w:right w:val="none" w:sz="0" w:space="0" w:color="auto"/>
      </w:divBdr>
    </w:div>
    <w:div w:id="1089892315">
      <w:bodyDiv w:val="1"/>
      <w:marLeft w:val="0"/>
      <w:marRight w:val="0"/>
      <w:marTop w:val="0"/>
      <w:marBottom w:val="0"/>
      <w:divBdr>
        <w:top w:val="none" w:sz="0" w:space="0" w:color="auto"/>
        <w:left w:val="none" w:sz="0" w:space="0" w:color="auto"/>
        <w:bottom w:val="none" w:sz="0" w:space="0" w:color="auto"/>
        <w:right w:val="none" w:sz="0" w:space="0" w:color="auto"/>
      </w:divBdr>
    </w:div>
    <w:div w:id="1098676472">
      <w:bodyDiv w:val="1"/>
      <w:marLeft w:val="0"/>
      <w:marRight w:val="0"/>
      <w:marTop w:val="0"/>
      <w:marBottom w:val="0"/>
      <w:divBdr>
        <w:top w:val="none" w:sz="0" w:space="0" w:color="auto"/>
        <w:left w:val="none" w:sz="0" w:space="0" w:color="auto"/>
        <w:bottom w:val="none" w:sz="0" w:space="0" w:color="auto"/>
        <w:right w:val="none" w:sz="0" w:space="0" w:color="auto"/>
      </w:divBdr>
    </w:div>
    <w:div w:id="1100567057">
      <w:bodyDiv w:val="1"/>
      <w:marLeft w:val="0"/>
      <w:marRight w:val="0"/>
      <w:marTop w:val="0"/>
      <w:marBottom w:val="0"/>
      <w:divBdr>
        <w:top w:val="none" w:sz="0" w:space="0" w:color="auto"/>
        <w:left w:val="none" w:sz="0" w:space="0" w:color="auto"/>
        <w:bottom w:val="none" w:sz="0" w:space="0" w:color="auto"/>
        <w:right w:val="none" w:sz="0" w:space="0" w:color="auto"/>
      </w:divBdr>
    </w:div>
    <w:div w:id="1108475926">
      <w:bodyDiv w:val="1"/>
      <w:marLeft w:val="0"/>
      <w:marRight w:val="0"/>
      <w:marTop w:val="0"/>
      <w:marBottom w:val="0"/>
      <w:divBdr>
        <w:top w:val="none" w:sz="0" w:space="0" w:color="auto"/>
        <w:left w:val="none" w:sz="0" w:space="0" w:color="auto"/>
        <w:bottom w:val="none" w:sz="0" w:space="0" w:color="auto"/>
        <w:right w:val="none" w:sz="0" w:space="0" w:color="auto"/>
      </w:divBdr>
    </w:div>
    <w:div w:id="1110277302">
      <w:bodyDiv w:val="1"/>
      <w:marLeft w:val="0"/>
      <w:marRight w:val="0"/>
      <w:marTop w:val="0"/>
      <w:marBottom w:val="0"/>
      <w:divBdr>
        <w:top w:val="none" w:sz="0" w:space="0" w:color="auto"/>
        <w:left w:val="none" w:sz="0" w:space="0" w:color="auto"/>
        <w:bottom w:val="none" w:sz="0" w:space="0" w:color="auto"/>
        <w:right w:val="none" w:sz="0" w:space="0" w:color="auto"/>
      </w:divBdr>
    </w:div>
    <w:div w:id="1132021350">
      <w:bodyDiv w:val="1"/>
      <w:marLeft w:val="0"/>
      <w:marRight w:val="0"/>
      <w:marTop w:val="0"/>
      <w:marBottom w:val="0"/>
      <w:divBdr>
        <w:top w:val="none" w:sz="0" w:space="0" w:color="auto"/>
        <w:left w:val="none" w:sz="0" w:space="0" w:color="auto"/>
        <w:bottom w:val="none" w:sz="0" w:space="0" w:color="auto"/>
        <w:right w:val="none" w:sz="0" w:space="0" w:color="auto"/>
      </w:divBdr>
    </w:div>
    <w:div w:id="1140267921">
      <w:bodyDiv w:val="1"/>
      <w:marLeft w:val="0"/>
      <w:marRight w:val="0"/>
      <w:marTop w:val="0"/>
      <w:marBottom w:val="0"/>
      <w:divBdr>
        <w:top w:val="none" w:sz="0" w:space="0" w:color="auto"/>
        <w:left w:val="none" w:sz="0" w:space="0" w:color="auto"/>
        <w:bottom w:val="none" w:sz="0" w:space="0" w:color="auto"/>
        <w:right w:val="none" w:sz="0" w:space="0" w:color="auto"/>
      </w:divBdr>
    </w:div>
    <w:div w:id="1141658282">
      <w:bodyDiv w:val="1"/>
      <w:marLeft w:val="0"/>
      <w:marRight w:val="0"/>
      <w:marTop w:val="0"/>
      <w:marBottom w:val="0"/>
      <w:divBdr>
        <w:top w:val="none" w:sz="0" w:space="0" w:color="auto"/>
        <w:left w:val="none" w:sz="0" w:space="0" w:color="auto"/>
        <w:bottom w:val="none" w:sz="0" w:space="0" w:color="auto"/>
        <w:right w:val="none" w:sz="0" w:space="0" w:color="auto"/>
      </w:divBdr>
    </w:div>
    <w:div w:id="1146167276">
      <w:bodyDiv w:val="1"/>
      <w:marLeft w:val="0"/>
      <w:marRight w:val="0"/>
      <w:marTop w:val="0"/>
      <w:marBottom w:val="0"/>
      <w:divBdr>
        <w:top w:val="none" w:sz="0" w:space="0" w:color="auto"/>
        <w:left w:val="none" w:sz="0" w:space="0" w:color="auto"/>
        <w:bottom w:val="none" w:sz="0" w:space="0" w:color="auto"/>
        <w:right w:val="none" w:sz="0" w:space="0" w:color="auto"/>
      </w:divBdr>
    </w:div>
    <w:div w:id="1146632644">
      <w:bodyDiv w:val="1"/>
      <w:marLeft w:val="0"/>
      <w:marRight w:val="0"/>
      <w:marTop w:val="0"/>
      <w:marBottom w:val="0"/>
      <w:divBdr>
        <w:top w:val="none" w:sz="0" w:space="0" w:color="auto"/>
        <w:left w:val="none" w:sz="0" w:space="0" w:color="auto"/>
        <w:bottom w:val="none" w:sz="0" w:space="0" w:color="auto"/>
        <w:right w:val="none" w:sz="0" w:space="0" w:color="auto"/>
      </w:divBdr>
    </w:div>
    <w:div w:id="1148404611">
      <w:bodyDiv w:val="1"/>
      <w:marLeft w:val="0"/>
      <w:marRight w:val="0"/>
      <w:marTop w:val="0"/>
      <w:marBottom w:val="0"/>
      <w:divBdr>
        <w:top w:val="none" w:sz="0" w:space="0" w:color="auto"/>
        <w:left w:val="none" w:sz="0" w:space="0" w:color="auto"/>
        <w:bottom w:val="none" w:sz="0" w:space="0" w:color="auto"/>
        <w:right w:val="none" w:sz="0" w:space="0" w:color="auto"/>
      </w:divBdr>
    </w:div>
    <w:div w:id="1155146631">
      <w:bodyDiv w:val="1"/>
      <w:marLeft w:val="0"/>
      <w:marRight w:val="0"/>
      <w:marTop w:val="0"/>
      <w:marBottom w:val="0"/>
      <w:divBdr>
        <w:top w:val="none" w:sz="0" w:space="0" w:color="auto"/>
        <w:left w:val="none" w:sz="0" w:space="0" w:color="auto"/>
        <w:bottom w:val="none" w:sz="0" w:space="0" w:color="auto"/>
        <w:right w:val="none" w:sz="0" w:space="0" w:color="auto"/>
      </w:divBdr>
    </w:div>
    <w:div w:id="1157915016">
      <w:bodyDiv w:val="1"/>
      <w:marLeft w:val="0"/>
      <w:marRight w:val="0"/>
      <w:marTop w:val="0"/>
      <w:marBottom w:val="0"/>
      <w:divBdr>
        <w:top w:val="none" w:sz="0" w:space="0" w:color="auto"/>
        <w:left w:val="none" w:sz="0" w:space="0" w:color="auto"/>
        <w:bottom w:val="none" w:sz="0" w:space="0" w:color="auto"/>
        <w:right w:val="none" w:sz="0" w:space="0" w:color="auto"/>
      </w:divBdr>
    </w:div>
    <w:div w:id="1157922209">
      <w:bodyDiv w:val="1"/>
      <w:marLeft w:val="0"/>
      <w:marRight w:val="0"/>
      <w:marTop w:val="0"/>
      <w:marBottom w:val="0"/>
      <w:divBdr>
        <w:top w:val="none" w:sz="0" w:space="0" w:color="auto"/>
        <w:left w:val="none" w:sz="0" w:space="0" w:color="auto"/>
        <w:bottom w:val="none" w:sz="0" w:space="0" w:color="auto"/>
        <w:right w:val="none" w:sz="0" w:space="0" w:color="auto"/>
      </w:divBdr>
    </w:div>
    <w:div w:id="1159806205">
      <w:bodyDiv w:val="1"/>
      <w:marLeft w:val="0"/>
      <w:marRight w:val="0"/>
      <w:marTop w:val="0"/>
      <w:marBottom w:val="0"/>
      <w:divBdr>
        <w:top w:val="none" w:sz="0" w:space="0" w:color="auto"/>
        <w:left w:val="none" w:sz="0" w:space="0" w:color="auto"/>
        <w:bottom w:val="none" w:sz="0" w:space="0" w:color="auto"/>
        <w:right w:val="none" w:sz="0" w:space="0" w:color="auto"/>
      </w:divBdr>
    </w:div>
    <w:div w:id="1159926410">
      <w:bodyDiv w:val="1"/>
      <w:marLeft w:val="0"/>
      <w:marRight w:val="0"/>
      <w:marTop w:val="0"/>
      <w:marBottom w:val="0"/>
      <w:divBdr>
        <w:top w:val="none" w:sz="0" w:space="0" w:color="auto"/>
        <w:left w:val="none" w:sz="0" w:space="0" w:color="auto"/>
        <w:bottom w:val="none" w:sz="0" w:space="0" w:color="auto"/>
        <w:right w:val="none" w:sz="0" w:space="0" w:color="auto"/>
      </w:divBdr>
    </w:div>
    <w:div w:id="1160191849">
      <w:bodyDiv w:val="1"/>
      <w:marLeft w:val="0"/>
      <w:marRight w:val="0"/>
      <w:marTop w:val="0"/>
      <w:marBottom w:val="0"/>
      <w:divBdr>
        <w:top w:val="none" w:sz="0" w:space="0" w:color="auto"/>
        <w:left w:val="none" w:sz="0" w:space="0" w:color="auto"/>
        <w:bottom w:val="none" w:sz="0" w:space="0" w:color="auto"/>
        <w:right w:val="none" w:sz="0" w:space="0" w:color="auto"/>
      </w:divBdr>
    </w:div>
    <w:div w:id="1186482186">
      <w:bodyDiv w:val="1"/>
      <w:marLeft w:val="0"/>
      <w:marRight w:val="0"/>
      <w:marTop w:val="0"/>
      <w:marBottom w:val="0"/>
      <w:divBdr>
        <w:top w:val="none" w:sz="0" w:space="0" w:color="auto"/>
        <w:left w:val="none" w:sz="0" w:space="0" w:color="auto"/>
        <w:bottom w:val="none" w:sz="0" w:space="0" w:color="auto"/>
        <w:right w:val="none" w:sz="0" w:space="0" w:color="auto"/>
      </w:divBdr>
    </w:div>
    <w:div w:id="1196577605">
      <w:bodyDiv w:val="1"/>
      <w:marLeft w:val="0"/>
      <w:marRight w:val="0"/>
      <w:marTop w:val="0"/>
      <w:marBottom w:val="0"/>
      <w:divBdr>
        <w:top w:val="none" w:sz="0" w:space="0" w:color="auto"/>
        <w:left w:val="none" w:sz="0" w:space="0" w:color="auto"/>
        <w:bottom w:val="none" w:sz="0" w:space="0" w:color="auto"/>
        <w:right w:val="none" w:sz="0" w:space="0" w:color="auto"/>
      </w:divBdr>
    </w:div>
    <w:div w:id="1197625219">
      <w:bodyDiv w:val="1"/>
      <w:marLeft w:val="0"/>
      <w:marRight w:val="0"/>
      <w:marTop w:val="0"/>
      <w:marBottom w:val="0"/>
      <w:divBdr>
        <w:top w:val="none" w:sz="0" w:space="0" w:color="auto"/>
        <w:left w:val="none" w:sz="0" w:space="0" w:color="auto"/>
        <w:bottom w:val="none" w:sz="0" w:space="0" w:color="auto"/>
        <w:right w:val="none" w:sz="0" w:space="0" w:color="auto"/>
      </w:divBdr>
    </w:div>
    <w:div w:id="1197813027">
      <w:bodyDiv w:val="1"/>
      <w:marLeft w:val="0"/>
      <w:marRight w:val="0"/>
      <w:marTop w:val="0"/>
      <w:marBottom w:val="0"/>
      <w:divBdr>
        <w:top w:val="none" w:sz="0" w:space="0" w:color="auto"/>
        <w:left w:val="none" w:sz="0" w:space="0" w:color="auto"/>
        <w:bottom w:val="none" w:sz="0" w:space="0" w:color="auto"/>
        <w:right w:val="none" w:sz="0" w:space="0" w:color="auto"/>
      </w:divBdr>
    </w:div>
    <w:div w:id="1204053076">
      <w:bodyDiv w:val="1"/>
      <w:marLeft w:val="0"/>
      <w:marRight w:val="0"/>
      <w:marTop w:val="0"/>
      <w:marBottom w:val="0"/>
      <w:divBdr>
        <w:top w:val="none" w:sz="0" w:space="0" w:color="auto"/>
        <w:left w:val="none" w:sz="0" w:space="0" w:color="auto"/>
        <w:bottom w:val="none" w:sz="0" w:space="0" w:color="auto"/>
        <w:right w:val="none" w:sz="0" w:space="0" w:color="auto"/>
      </w:divBdr>
    </w:div>
    <w:div w:id="1245215935">
      <w:bodyDiv w:val="1"/>
      <w:marLeft w:val="0"/>
      <w:marRight w:val="0"/>
      <w:marTop w:val="0"/>
      <w:marBottom w:val="0"/>
      <w:divBdr>
        <w:top w:val="none" w:sz="0" w:space="0" w:color="auto"/>
        <w:left w:val="none" w:sz="0" w:space="0" w:color="auto"/>
        <w:bottom w:val="none" w:sz="0" w:space="0" w:color="auto"/>
        <w:right w:val="none" w:sz="0" w:space="0" w:color="auto"/>
      </w:divBdr>
    </w:div>
    <w:div w:id="1250038293">
      <w:bodyDiv w:val="1"/>
      <w:marLeft w:val="0"/>
      <w:marRight w:val="0"/>
      <w:marTop w:val="0"/>
      <w:marBottom w:val="0"/>
      <w:divBdr>
        <w:top w:val="none" w:sz="0" w:space="0" w:color="auto"/>
        <w:left w:val="none" w:sz="0" w:space="0" w:color="auto"/>
        <w:bottom w:val="none" w:sz="0" w:space="0" w:color="auto"/>
        <w:right w:val="none" w:sz="0" w:space="0" w:color="auto"/>
      </w:divBdr>
    </w:div>
    <w:div w:id="1256012484">
      <w:bodyDiv w:val="1"/>
      <w:marLeft w:val="0"/>
      <w:marRight w:val="0"/>
      <w:marTop w:val="0"/>
      <w:marBottom w:val="0"/>
      <w:divBdr>
        <w:top w:val="none" w:sz="0" w:space="0" w:color="auto"/>
        <w:left w:val="none" w:sz="0" w:space="0" w:color="auto"/>
        <w:bottom w:val="none" w:sz="0" w:space="0" w:color="auto"/>
        <w:right w:val="none" w:sz="0" w:space="0" w:color="auto"/>
      </w:divBdr>
    </w:div>
    <w:div w:id="1264262615">
      <w:bodyDiv w:val="1"/>
      <w:marLeft w:val="0"/>
      <w:marRight w:val="0"/>
      <w:marTop w:val="0"/>
      <w:marBottom w:val="0"/>
      <w:divBdr>
        <w:top w:val="none" w:sz="0" w:space="0" w:color="auto"/>
        <w:left w:val="none" w:sz="0" w:space="0" w:color="auto"/>
        <w:bottom w:val="none" w:sz="0" w:space="0" w:color="auto"/>
        <w:right w:val="none" w:sz="0" w:space="0" w:color="auto"/>
      </w:divBdr>
    </w:div>
    <w:div w:id="1270621305">
      <w:bodyDiv w:val="1"/>
      <w:marLeft w:val="0"/>
      <w:marRight w:val="0"/>
      <w:marTop w:val="0"/>
      <w:marBottom w:val="0"/>
      <w:divBdr>
        <w:top w:val="none" w:sz="0" w:space="0" w:color="auto"/>
        <w:left w:val="none" w:sz="0" w:space="0" w:color="auto"/>
        <w:bottom w:val="none" w:sz="0" w:space="0" w:color="auto"/>
        <w:right w:val="none" w:sz="0" w:space="0" w:color="auto"/>
      </w:divBdr>
    </w:div>
    <w:div w:id="1312322671">
      <w:bodyDiv w:val="1"/>
      <w:marLeft w:val="0"/>
      <w:marRight w:val="0"/>
      <w:marTop w:val="0"/>
      <w:marBottom w:val="0"/>
      <w:divBdr>
        <w:top w:val="none" w:sz="0" w:space="0" w:color="auto"/>
        <w:left w:val="none" w:sz="0" w:space="0" w:color="auto"/>
        <w:bottom w:val="none" w:sz="0" w:space="0" w:color="auto"/>
        <w:right w:val="none" w:sz="0" w:space="0" w:color="auto"/>
      </w:divBdr>
    </w:div>
    <w:div w:id="1341198245">
      <w:bodyDiv w:val="1"/>
      <w:marLeft w:val="0"/>
      <w:marRight w:val="0"/>
      <w:marTop w:val="0"/>
      <w:marBottom w:val="0"/>
      <w:divBdr>
        <w:top w:val="none" w:sz="0" w:space="0" w:color="auto"/>
        <w:left w:val="none" w:sz="0" w:space="0" w:color="auto"/>
        <w:bottom w:val="none" w:sz="0" w:space="0" w:color="auto"/>
        <w:right w:val="none" w:sz="0" w:space="0" w:color="auto"/>
      </w:divBdr>
    </w:div>
    <w:div w:id="1343048796">
      <w:bodyDiv w:val="1"/>
      <w:marLeft w:val="0"/>
      <w:marRight w:val="0"/>
      <w:marTop w:val="0"/>
      <w:marBottom w:val="0"/>
      <w:divBdr>
        <w:top w:val="none" w:sz="0" w:space="0" w:color="auto"/>
        <w:left w:val="none" w:sz="0" w:space="0" w:color="auto"/>
        <w:bottom w:val="none" w:sz="0" w:space="0" w:color="auto"/>
        <w:right w:val="none" w:sz="0" w:space="0" w:color="auto"/>
      </w:divBdr>
    </w:div>
    <w:div w:id="1345478653">
      <w:bodyDiv w:val="1"/>
      <w:marLeft w:val="0"/>
      <w:marRight w:val="0"/>
      <w:marTop w:val="0"/>
      <w:marBottom w:val="0"/>
      <w:divBdr>
        <w:top w:val="none" w:sz="0" w:space="0" w:color="auto"/>
        <w:left w:val="none" w:sz="0" w:space="0" w:color="auto"/>
        <w:bottom w:val="none" w:sz="0" w:space="0" w:color="auto"/>
        <w:right w:val="none" w:sz="0" w:space="0" w:color="auto"/>
      </w:divBdr>
    </w:div>
    <w:div w:id="1348865842">
      <w:bodyDiv w:val="1"/>
      <w:marLeft w:val="0"/>
      <w:marRight w:val="0"/>
      <w:marTop w:val="0"/>
      <w:marBottom w:val="0"/>
      <w:divBdr>
        <w:top w:val="none" w:sz="0" w:space="0" w:color="auto"/>
        <w:left w:val="none" w:sz="0" w:space="0" w:color="auto"/>
        <w:bottom w:val="none" w:sz="0" w:space="0" w:color="auto"/>
        <w:right w:val="none" w:sz="0" w:space="0" w:color="auto"/>
      </w:divBdr>
    </w:div>
    <w:div w:id="1366057889">
      <w:bodyDiv w:val="1"/>
      <w:marLeft w:val="0"/>
      <w:marRight w:val="0"/>
      <w:marTop w:val="0"/>
      <w:marBottom w:val="0"/>
      <w:divBdr>
        <w:top w:val="none" w:sz="0" w:space="0" w:color="auto"/>
        <w:left w:val="none" w:sz="0" w:space="0" w:color="auto"/>
        <w:bottom w:val="none" w:sz="0" w:space="0" w:color="auto"/>
        <w:right w:val="none" w:sz="0" w:space="0" w:color="auto"/>
      </w:divBdr>
    </w:div>
    <w:div w:id="1397241628">
      <w:bodyDiv w:val="1"/>
      <w:marLeft w:val="0"/>
      <w:marRight w:val="0"/>
      <w:marTop w:val="0"/>
      <w:marBottom w:val="0"/>
      <w:divBdr>
        <w:top w:val="none" w:sz="0" w:space="0" w:color="auto"/>
        <w:left w:val="none" w:sz="0" w:space="0" w:color="auto"/>
        <w:bottom w:val="none" w:sz="0" w:space="0" w:color="auto"/>
        <w:right w:val="none" w:sz="0" w:space="0" w:color="auto"/>
      </w:divBdr>
    </w:div>
    <w:div w:id="1399203769">
      <w:bodyDiv w:val="1"/>
      <w:marLeft w:val="0"/>
      <w:marRight w:val="0"/>
      <w:marTop w:val="0"/>
      <w:marBottom w:val="0"/>
      <w:divBdr>
        <w:top w:val="none" w:sz="0" w:space="0" w:color="auto"/>
        <w:left w:val="none" w:sz="0" w:space="0" w:color="auto"/>
        <w:bottom w:val="none" w:sz="0" w:space="0" w:color="auto"/>
        <w:right w:val="none" w:sz="0" w:space="0" w:color="auto"/>
      </w:divBdr>
    </w:div>
    <w:div w:id="1433742606">
      <w:bodyDiv w:val="1"/>
      <w:marLeft w:val="0"/>
      <w:marRight w:val="0"/>
      <w:marTop w:val="0"/>
      <w:marBottom w:val="0"/>
      <w:divBdr>
        <w:top w:val="none" w:sz="0" w:space="0" w:color="auto"/>
        <w:left w:val="none" w:sz="0" w:space="0" w:color="auto"/>
        <w:bottom w:val="none" w:sz="0" w:space="0" w:color="auto"/>
        <w:right w:val="none" w:sz="0" w:space="0" w:color="auto"/>
      </w:divBdr>
    </w:div>
    <w:div w:id="1436244495">
      <w:bodyDiv w:val="1"/>
      <w:marLeft w:val="0"/>
      <w:marRight w:val="0"/>
      <w:marTop w:val="0"/>
      <w:marBottom w:val="0"/>
      <w:divBdr>
        <w:top w:val="none" w:sz="0" w:space="0" w:color="auto"/>
        <w:left w:val="none" w:sz="0" w:space="0" w:color="auto"/>
        <w:bottom w:val="none" w:sz="0" w:space="0" w:color="auto"/>
        <w:right w:val="none" w:sz="0" w:space="0" w:color="auto"/>
      </w:divBdr>
    </w:div>
    <w:div w:id="1436631959">
      <w:bodyDiv w:val="1"/>
      <w:marLeft w:val="0"/>
      <w:marRight w:val="0"/>
      <w:marTop w:val="0"/>
      <w:marBottom w:val="0"/>
      <w:divBdr>
        <w:top w:val="none" w:sz="0" w:space="0" w:color="auto"/>
        <w:left w:val="none" w:sz="0" w:space="0" w:color="auto"/>
        <w:bottom w:val="none" w:sz="0" w:space="0" w:color="auto"/>
        <w:right w:val="none" w:sz="0" w:space="0" w:color="auto"/>
      </w:divBdr>
    </w:div>
    <w:div w:id="1442993930">
      <w:bodyDiv w:val="1"/>
      <w:marLeft w:val="0"/>
      <w:marRight w:val="0"/>
      <w:marTop w:val="0"/>
      <w:marBottom w:val="0"/>
      <w:divBdr>
        <w:top w:val="none" w:sz="0" w:space="0" w:color="auto"/>
        <w:left w:val="none" w:sz="0" w:space="0" w:color="auto"/>
        <w:bottom w:val="none" w:sz="0" w:space="0" w:color="auto"/>
        <w:right w:val="none" w:sz="0" w:space="0" w:color="auto"/>
      </w:divBdr>
    </w:div>
    <w:div w:id="1443382326">
      <w:bodyDiv w:val="1"/>
      <w:marLeft w:val="0"/>
      <w:marRight w:val="0"/>
      <w:marTop w:val="0"/>
      <w:marBottom w:val="0"/>
      <w:divBdr>
        <w:top w:val="none" w:sz="0" w:space="0" w:color="auto"/>
        <w:left w:val="none" w:sz="0" w:space="0" w:color="auto"/>
        <w:bottom w:val="none" w:sz="0" w:space="0" w:color="auto"/>
        <w:right w:val="none" w:sz="0" w:space="0" w:color="auto"/>
      </w:divBdr>
    </w:div>
    <w:div w:id="1458797093">
      <w:bodyDiv w:val="1"/>
      <w:marLeft w:val="0"/>
      <w:marRight w:val="0"/>
      <w:marTop w:val="0"/>
      <w:marBottom w:val="0"/>
      <w:divBdr>
        <w:top w:val="none" w:sz="0" w:space="0" w:color="auto"/>
        <w:left w:val="none" w:sz="0" w:space="0" w:color="auto"/>
        <w:bottom w:val="none" w:sz="0" w:space="0" w:color="auto"/>
        <w:right w:val="none" w:sz="0" w:space="0" w:color="auto"/>
      </w:divBdr>
    </w:div>
    <w:div w:id="1460420847">
      <w:bodyDiv w:val="1"/>
      <w:marLeft w:val="0"/>
      <w:marRight w:val="0"/>
      <w:marTop w:val="0"/>
      <w:marBottom w:val="0"/>
      <w:divBdr>
        <w:top w:val="none" w:sz="0" w:space="0" w:color="auto"/>
        <w:left w:val="none" w:sz="0" w:space="0" w:color="auto"/>
        <w:bottom w:val="none" w:sz="0" w:space="0" w:color="auto"/>
        <w:right w:val="none" w:sz="0" w:space="0" w:color="auto"/>
      </w:divBdr>
    </w:div>
    <w:div w:id="1462262816">
      <w:bodyDiv w:val="1"/>
      <w:marLeft w:val="0"/>
      <w:marRight w:val="0"/>
      <w:marTop w:val="0"/>
      <w:marBottom w:val="0"/>
      <w:divBdr>
        <w:top w:val="none" w:sz="0" w:space="0" w:color="auto"/>
        <w:left w:val="none" w:sz="0" w:space="0" w:color="auto"/>
        <w:bottom w:val="none" w:sz="0" w:space="0" w:color="auto"/>
        <w:right w:val="none" w:sz="0" w:space="0" w:color="auto"/>
      </w:divBdr>
    </w:div>
    <w:div w:id="1468549220">
      <w:bodyDiv w:val="1"/>
      <w:marLeft w:val="0"/>
      <w:marRight w:val="0"/>
      <w:marTop w:val="0"/>
      <w:marBottom w:val="0"/>
      <w:divBdr>
        <w:top w:val="none" w:sz="0" w:space="0" w:color="auto"/>
        <w:left w:val="none" w:sz="0" w:space="0" w:color="auto"/>
        <w:bottom w:val="none" w:sz="0" w:space="0" w:color="auto"/>
        <w:right w:val="none" w:sz="0" w:space="0" w:color="auto"/>
      </w:divBdr>
    </w:div>
    <w:div w:id="1493253359">
      <w:bodyDiv w:val="1"/>
      <w:marLeft w:val="0"/>
      <w:marRight w:val="0"/>
      <w:marTop w:val="0"/>
      <w:marBottom w:val="0"/>
      <w:divBdr>
        <w:top w:val="none" w:sz="0" w:space="0" w:color="auto"/>
        <w:left w:val="none" w:sz="0" w:space="0" w:color="auto"/>
        <w:bottom w:val="none" w:sz="0" w:space="0" w:color="auto"/>
        <w:right w:val="none" w:sz="0" w:space="0" w:color="auto"/>
      </w:divBdr>
    </w:div>
    <w:div w:id="1493789500">
      <w:bodyDiv w:val="1"/>
      <w:marLeft w:val="0"/>
      <w:marRight w:val="0"/>
      <w:marTop w:val="0"/>
      <w:marBottom w:val="0"/>
      <w:divBdr>
        <w:top w:val="none" w:sz="0" w:space="0" w:color="auto"/>
        <w:left w:val="none" w:sz="0" w:space="0" w:color="auto"/>
        <w:bottom w:val="none" w:sz="0" w:space="0" w:color="auto"/>
        <w:right w:val="none" w:sz="0" w:space="0" w:color="auto"/>
      </w:divBdr>
    </w:div>
    <w:div w:id="1520118429">
      <w:bodyDiv w:val="1"/>
      <w:marLeft w:val="0"/>
      <w:marRight w:val="0"/>
      <w:marTop w:val="0"/>
      <w:marBottom w:val="0"/>
      <w:divBdr>
        <w:top w:val="none" w:sz="0" w:space="0" w:color="auto"/>
        <w:left w:val="none" w:sz="0" w:space="0" w:color="auto"/>
        <w:bottom w:val="none" w:sz="0" w:space="0" w:color="auto"/>
        <w:right w:val="none" w:sz="0" w:space="0" w:color="auto"/>
      </w:divBdr>
    </w:div>
    <w:div w:id="1522931190">
      <w:bodyDiv w:val="1"/>
      <w:marLeft w:val="0"/>
      <w:marRight w:val="0"/>
      <w:marTop w:val="0"/>
      <w:marBottom w:val="0"/>
      <w:divBdr>
        <w:top w:val="none" w:sz="0" w:space="0" w:color="auto"/>
        <w:left w:val="none" w:sz="0" w:space="0" w:color="auto"/>
        <w:bottom w:val="none" w:sz="0" w:space="0" w:color="auto"/>
        <w:right w:val="none" w:sz="0" w:space="0" w:color="auto"/>
      </w:divBdr>
    </w:div>
    <w:div w:id="1540582274">
      <w:bodyDiv w:val="1"/>
      <w:marLeft w:val="0"/>
      <w:marRight w:val="0"/>
      <w:marTop w:val="0"/>
      <w:marBottom w:val="0"/>
      <w:divBdr>
        <w:top w:val="none" w:sz="0" w:space="0" w:color="auto"/>
        <w:left w:val="none" w:sz="0" w:space="0" w:color="auto"/>
        <w:bottom w:val="none" w:sz="0" w:space="0" w:color="auto"/>
        <w:right w:val="none" w:sz="0" w:space="0" w:color="auto"/>
      </w:divBdr>
    </w:div>
    <w:div w:id="1543058393">
      <w:bodyDiv w:val="1"/>
      <w:marLeft w:val="0"/>
      <w:marRight w:val="0"/>
      <w:marTop w:val="0"/>
      <w:marBottom w:val="0"/>
      <w:divBdr>
        <w:top w:val="none" w:sz="0" w:space="0" w:color="auto"/>
        <w:left w:val="none" w:sz="0" w:space="0" w:color="auto"/>
        <w:bottom w:val="none" w:sz="0" w:space="0" w:color="auto"/>
        <w:right w:val="none" w:sz="0" w:space="0" w:color="auto"/>
      </w:divBdr>
    </w:div>
    <w:div w:id="1547139356">
      <w:bodyDiv w:val="1"/>
      <w:marLeft w:val="0"/>
      <w:marRight w:val="0"/>
      <w:marTop w:val="0"/>
      <w:marBottom w:val="0"/>
      <w:divBdr>
        <w:top w:val="none" w:sz="0" w:space="0" w:color="auto"/>
        <w:left w:val="none" w:sz="0" w:space="0" w:color="auto"/>
        <w:bottom w:val="none" w:sz="0" w:space="0" w:color="auto"/>
        <w:right w:val="none" w:sz="0" w:space="0" w:color="auto"/>
      </w:divBdr>
    </w:div>
    <w:div w:id="1549687312">
      <w:bodyDiv w:val="1"/>
      <w:marLeft w:val="0"/>
      <w:marRight w:val="0"/>
      <w:marTop w:val="0"/>
      <w:marBottom w:val="0"/>
      <w:divBdr>
        <w:top w:val="none" w:sz="0" w:space="0" w:color="auto"/>
        <w:left w:val="none" w:sz="0" w:space="0" w:color="auto"/>
        <w:bottom w:val="none" w:sz="0" w:space="0" w:color="auto"/>
        <w:right w:val="none" w:sz="0" w:space="0" w:color="auto"/>
      </w:divBdr>
    </w:div>
    <w:div w:id="1550217011">
      <w:bodyDiv w:val="1"/>
      <w:marLeft w:val="0"/>
      <w:marRight w:val="0"/>
      <w:marTop w:val="0"/>
      <w:marBottom w:val="0"/>
      <w:divBdr>
        <w:top w:val="none" w:sz="0" w:space="0" w:color="auto"/>
        <w:left w:val="none" w:sz="0" w:space="0" w:color="auto"/>
        <w:bottom w:val="none" w:sz="0" w:space="0" w:color="auto"/>
        <w:right w:val="none" w:sz="0" w:space="0" w:color="auto"/>
      </w:divBdr>
    </w:div>
    <w:div w:id="1561361319">
      <w:bodyDiv w:val="1"/>
      <w:marLeft w:val="0"/>
      <w:marRight w:val="0"/>
      <w:marTop w:val="0"/>
      <w:marBottom w:val="0"/>
      <w:divBdr>
        <w:top w:val="none" w:sz="0" w:space="0" w:color="auto"/>
        <w:left w:val="none" w:sz="0" w:space="0" w:color="auto"/>
        <w:bottom w:val="none" w:sz="0" w:space="0" w:color="auto"/>
        <w:right w:val="none" w:sz="0" w:space="0" w:color="auto"/>
      </w:divBdr>
    </w:div>
    <w:div w:id="1570193699">
      <w:bodyDiv w:val="1"/>
      <w:marLeft w:val="0"/>
      <w:marRight w:val="0"/>
      <w:marTop w:val="0"/>
      <w:marBottom w:val="0"/>
      <w:divBdr>
        <w:top w:val="none" w:sz="0" w:space="0" w:color="auto"/>
        <w:left w:val="none" w:sz="0" w:space="0" w:color="auto"/>
        <w:bottom w:val="none" w:sz="0" w:space="0" w:color="auto"/>
        <w:right w:val="none" w:sz="0" w:space="0" w:color="auto"/>
      </w:divBdr>
    </w:div>
    <w:div w:id="1578637802">
      <w:bodyDiv w:val="1"/>
      <w:marLeft w:val="0"/>
      <w:marRight w:val="0"/>
      <w:marTop w:val="0"/>
      <w:marBottom w:val="0"/>
      <w:divBdr>
        <w:top w:val="none" w:sz="0" w:space="0" w:color="auto"/>
        <w:left w:val="none" w:sz="0" w:space="0" w:color="auto"/>
        <w:bottom w:val="none" w:sz="0" w:space="0" w:color="auto"/>
        <w:right w:val="none" w:sz="0" w:space="0" w:color="auto"/>
      </w:divBdr>
    </w:div>
    <w:div w:id="1584529717">
      <w:bodyDiv w:val="1"/>
      <w:marLeft w:val="0"/>
      <w:marRight w:val="0"/>
      <w:marTop w:val="0"/>
      <w:marBottom w:val="0"/>
      <w:divBdr>
        <w:top w:val="none" w:sz="0" w:space="0" w:color="auto"/>
        <w:left w:val="none" w:sz="0" w:space="0" w:color="auto"/>
        <w:bottom w:val="none" w:sz="0" w:space="0" w:color="auto"/>
        <w:right w:val="none" w:sz="0" w:space="0" w:color="auto"/>
      </w:divBdr>
    </w:div>
    <w:div w:id="1602686264">
      <w:bodyDiv w:val="1"/>
      <w:marLeft w:val="0"/>
      <w:marRight w:val="0"/>
      <w:marTop w:val="0"/>
      <w:marBottom w:val="0"/>
      <w:divBdr>
        <w:top w:val="none" w:sz="0" w:space="0" w:color="auto"/>
        <w:left w:val="none" w:sz="0" w:space="0" w:color="auto"/>
        <w:bottom w:val="none" w:sz="0" w:space="0" w:color="auto"/>
        <w:right w:val="none" w:sz="0" w:space="0" w:color="auto"/>
      </w:divBdr>
    </w:div>
    <w:div w:id="1623801156">
      <w:bodyDiv w:val="1"/>
      <w:marLeft w:val="0"/>
      <w:marRight w:val="0"/>
      <w:marTop w:val="0"/>
      <w:marBottom w:val="0"/>
      <w:divBdr>
        <w:top w:val="none" w:sz="0" w:space="0" w:color="auto"/>
        <w:left w:val="none" w:sz="0" w:space="0" w:color="auto"/>
        <w:bottom w:val="none" w:sz="0" w:space="0" w:color="auto"/>
        <w:right w:val="none" w:sz="0" w:space="0" w:color="auto"/>
      </w:divBdr>
    </w:div>
    <w:div w:id="1625228703">
      <w:bodyDiv w:val="1"/>
      <w:marLeft w:val="0"/>
      <w:marRight w:val="0"/>
      <w:marTop w:val="0"/>
      <w:marBottom w:val="0"/>
      <w:divBdr>
        <w:top w:val="none" w:sz="0" w:space="0" w:color="auto"/>
        <w:left w:val="none" w:sz="0" w:space="0" w:color="auto"/>
        <w:bottom w:val="none" w:sz="0" w:space="0" w:color="auto"/>
        <w:right w:val="none" w:sz="0" w:space="0" w:color="auto"/>
      </w:divBdr>
    </w:div>
    <w:div w:id="1633704970">
      <w:bodyDiv w:val="1"/>
      <w:marLeft w:val="0"/>
      <w:marRight w:val="0"/>
      <w:marTop w:val="0"/>
      <w:marBottom w:val="0"/>
      <w:divBdr>
        <w:top w:val="none" w:sz="0" w:space="0" w:color="auto"/>
        <w:left w:val="none" w:sz="0" w:space="0" w:color="auto"/>
        <w:bottom w:val="none" w:sz="0" w:space="0" w:color="auto"/>
        <w:right w:val="none" w:sz="0" w:space="0" w:color="auto"/>
      </w:divBdr>
    </w:div>
    <w:div w:id="1637686423">
      <w:bodyDiv w:val="1"/>
      <w:marLeft w:val="0"/>
      <w:marRight w:val="0"/>
      <w:marTop w:val="0"/>
      <w:marBottom w:val="0"/>
      <w:divBdr>
        <w:top w:val="none" w:sz="0" w:space="0" w:color="auto"/>
        <w:left w:val="none" w:sz="0" w:space="0" w:color="auto"/>
        <w:bottom w:val="none" w:sz="0" w:space="0" w:color="auto"/>
        <w:right w:val="none" w:sz="0" w:space="0" w:color="auto"/>
      </w:divBdr>
    </w:div>
    <w:div w:id="1642075995">
      <w:bodyDiv w:val="1"/>
      <w:marLeft w:val="0"/>
      <w:marRight w:val="0"/>
      <w:marTop w:val="0"/>
      <w:marBottom w:val="0"/>
      <w:divBdr>
        <w:top w:val="none" w:sz="0" w:space="0" w:color="auto"/>
        <w:left w:val="none" w:sz="0" w:space="0" w:color="auto"/>
        <w:bottom w:val="none" w:sz="0" w:space="0" w:color="auto"/>
        <w:right w:val="none" w:sz="0" w:space="0" w:color="auto"/>
      </w:divBdr>
    </w:div>
    <w:div w:id="1671443487">
      <w:bodyDiv w:val="1"/>
      <w:marLeft w:val="0"/>
      <w:marRight w:val="0"/>
      <w:marTop w:val="0"/>
      <w:marBottom w:val="0"/>
      <w:divBdr>
        <w:top w:val="none" w:sz="0" w:space="0" w:color="auto"/>
        <w:left w:val="none" w:sz="0" w:space="0" w:color="auto"/>
        <w:bottom w:val="none" w:sz="0" w:space="0" w:color="auto"/>
        <w:right w:val="none" w:sz="0" w:space="0" w:color="auto"/>
      </w:divBdr>
    </w:div>
    <w:div w:id="1679770345">
      <w:bodyDiv w:val="1"/>
      <w:marLeft w:val="0"/>
      <w:marRight w:val="0"/>
      <w:marTop w:val="0"/>
      <w:marBottom w:val="0"/>
      <w:divBdr>
        <w:top w:val="none" w:sz="0" w:space="0" w:color="auto"/>
        <w:left w:val="none" w:sz="0" w:space="0" w:color="auto"/>
        <w:bottom w:val="none" w:sz="0" w:space="0" w:color="auto"/>
        <w:right w:val="none" w:sz="0" w:space="0" w:color="auto"/>
      </w:divBdr>
    </w:div>
    <w:div w:id="1689984658">
      <w:bodyDiv w:val="1"/>
      <w:marLeft w:val="0"/>
      <w:marRight w:val="0"/>
      <w:marTop w:val="0"/>
      <w:marBottom w:val="0"/>
      <w:divBdr>
        <w:top w:val="none" w:sz="0" w:space="0" w:color="auto"/>
        <w:left w:val="none" w:sz="0" w:space="0" w:color="auto"/>
        <w:bottom w:val="none" w:sz="0" w:space="0" w:color="auto"/>
        <w:right w:val="none" w:sz="0" w:space="0" w:color="auto"/>
      </w:divBdr>
    </w:div>
    <w:div w:id="1692757516">
      <w:bodyDiv w:val="1"/>
      <w:marLeft w:val="0"/>
      <w:marRight w:val="0"/>
      <w:marTop w:val="0"/>
      <w:marBottom w:val="0"/>
      <w:divBdr>
        <w:top w:val="none" w:sz="0" w:space="0" w:color="auto"/>
        <w:left w:val="none" w:sz="0" w:space="0" w:color="auto"/>
        <w:bottom w:val="none" w:sz="0" w:space="0" w:color="auto"/>
        <w:right w:val="none" w:sz="0" w:space="0" w:color="auto"/>
      </w:divBdr>
    </w:div>
    <w:div w:id="1700472821">
      <w:bodyDiv w:val="1"/>
      <w:marLeft w:val="0"/>
      <w:marRight w:val="0"/>
      <w:marTop w:val="0"/>
      <w:marBottom w:val="0"/>
      <w:divBdr>
        <w:top w:val="none" w:sz="0" w:space="0" w:color="auto"/>
        <w:left w:val="none" w:sz="0" w:space="0" w:color="auto"/>
        <w:bottom w:val="none" w:sz="0" w:space="0" w:color="auto"/>
        <w:right w:val="none" w:sz="0" w:space="0" w:color="auto"/>
      </w:divBdr>
    </w:div>
    <w:div w:id="1702779667">
      <w:bodyDiv w:val="1"/>
      <w:marLeft w:val="0"/>
      <w:marRight w:val="0"/>
      <w:marTop w:val="0"/>
      <w:marBottom w:val="0"/>
      <w:divBdr>
        <w:top w:val="none" w:sz="0" w:space="0" w:color="auto"/>
        <w:left w:val="none" w:sz="0" w:space="0" w:color="auto"/>
        <w:bottom w:val="none" w:sz="0" w:space="0" w:color="auto"/>
        <w:right w:val="none" w:sz="0" w:space="0" w:color="auto"/>
      </w:divBdr>
    </w:div>
    <w:div w:id="1703558404">
      <w:bodyDiv w:val="1"/>
      <w:marLeft w:val="0"/>
      <w:marRight w:val="0"/>
      <w:marTop w:val="0"/>
      <w:marBottom w:val="0"/>
      <w:divBdr>
        <w:top w:val="none" w:sz="0" w:space="0" w:color="auto"/>
        <w:left w:val="none" w:sz="0" w:space="0" w:color="auto"/>
        <w:bottom w:val="none" w:sz="0" w:space="0" w:color="auto"/>
        <w:right w:val="none" w:sz="0" w:space="0" w:color="auto"/>
      </w:divBdr>
    </w:div>
    <w:div w:id="1720742470">
      <w:bodyDiv w:val="1"/>
      <w:marLeft w:val="0"/>
      <w:marRight w:val="0"/>
      <w:marTop w:val="0"/>
      <w:marBottom w:val="0"/>
      <w:divBdr>
        <w:top w:val="none" w:sz="0" w:space="0" w:color="auto"/>
        <w:left w:val="none" w:sz="0" w:space="0" w:color="auto"/>
        <w:bottom w:val="none" w:sz="0" w:space="0" w:color="auto"/>
        <w:right w:val="none" w:sz="0" w:space="0" w:color="auto"/>
      </w:divBdr>
    </w:div>
    <w:div w:id="1743139732">
      <w:bodyDiv w:val="1"/>
      <w:marLeft w:val="0"/>
      <w:marRight w:val="0"/>
      <w:marTop w:val="0"/>
      <w:marBottom w:val="0"/>
      <w:divBdr>
        <w:top w:val="none" w:sz="0" w:space="0" w:color="auto"/>
        <w:left w:val="none" w:sz="0" w:space="0" w:color="auto"/>
        <w:bottom w:val="none" w:sz="0" w:space="0" w:color="auto"/>
        <w:right w:val="none" w:sz="0" w:space="0" w:color="auto"/>
      </w:divBdr>
    </w:div>
    <w:div w:id="1760905900">
      <w:bodyDiv w:val="1"/>
      <w:marLeft w:val="0"/>
      <w:marRight w:val="0"/>
      <w:marTop w:val="0"/>
      <w:marBottom w:val="0"/>
      <w:divBdr>
        <w:top w:val="none" w:sz="0" w:space="0" w:color="auto"/>
        <w:left w:val="none" w:sz="0" w:space="0" w:color="auto"/>
        <w:bottom w:val="none" w:sz="0" w:space="0" w:color="auto"/>
        <w:right w:val="none" w:sz="0" w:space="0" w:color="auto"/>
      </w:divBdr>
    </w:div>
    <w:div w:id="1763526919">
      <w:bodyDiv w:val="1"/>
      <w:marLeft w:val="0"/>
      <w:marRight w:val="0"/>
      <w:marTop w:val="0"/>
      <w:marBottom w:val="0"/>
      <w:divBdr>
        <w:top w:val="none" w:sz="0" w:space="0" w:color="auto"/>
        <w:left w:val="none" w:sz="0" w:space="0" w:color="auto"/>
        <w:bottom w:val="none" w:sz="0" w:space="0" w:color="auto"/>
        <w:right w:val="none" w:sz="0" w:space="0" w:color="auto"/>
      </w:divBdr>
    </w:div>
    <w:div w:id="1764885469">
      <w:bodyDiv w:val="1"/>
      <w:marLeft w:val="0"/>
      <w:marRight w:val="0"/>
      <w:marTop w:val="0"/>
      <w:marBottom w:val="0"/>
      <w:divBdr>
        <w:top w:val="none" w:sz="0" w:space="0" w:color="auto"/>
        <w:left w:val="none" w:sz="0" w:space="0" w:color="auto"/>
        <w:bottom w:val="none" w:sz="0" w:space="0" w:color="auto"/>
        <w:right w:val="none" w:sz="0" w:space="0" w:color="auto"/>
      </w:divBdr>
    </w:div>
    <w:div w:id="1768384643">
      <w:bodyDiv w:val="1"/>
      <w:marLeft w:val="0"/>
      <w:marRight w:val="0"/>
      <w:marTop w:val="0"/>
      <w:marBottom w:val="0"/>
      <w:divBdr>
        <w:top w:val="none" w:sz="0" w:space="0" w:color="auto"/>
        <w:left w:val="none" w:sz="0" w:space="0" w:color="auto"/>
        <w:bottom w:val="none" w:sz="0" w:space="0" w:color="auto"/>
        <w:right w:val="none" w:sz="0" w:space="0" w:color="auto"/>
      </w:divBdr>
    </w:div>
    <w:div w:id="1773822527">
      <w:bodyDiv w:val="1"/>
      <w:marLeft w:val="0"/>
      <w:marRight w:val="0"/>
      <w:marTop w:val="0"/>
      <w:marBottom w:val="0"/>
      <w:divBdr>
        <w:top w:val="none" w:sz="0" w:space="0" w:color="auto"/>
        <w:left w:val="none" w:sz="0" w:space="0" w:color="auto"/>
        <w:bottom w:val="none" w:sz="0" w:space="0" w:color="auto"/>
        <w:right w:val="none" w:sz="0" w:space="0" w:color="auto"/>
      </w:divBdr>
    </w:div>
    <w:div w:id="1784768598">
      <w:bodyDiv w:val="1"/>
      <w:marLeft w:val="0"/>
      <w:marRight w:val="0"/>
      <w:marTop w:val="0"/>
      <w:marBottom w:val="0"/>
      <w:divBdr>
        <w:top w:val="none" w:sz="0" w:space="0" w:color="auto"/>
        <w:left w:val="none" w:sz="0" w:space="0" w:color="auto"/>
        <w:bottom w:val="none" w:sz="0" w:space="0" w:color="auto"/>
        <w:right w:val="none" w:sz="0" w:space="0" w:color="auto"/>
      </w:divBdr>
    </w:div>
    <w:div w:id="1792359489">
      <w:bodyDiv w:val="1"/>
      <w:marLeft w:val="0"/>
      <w:marRight w:val="0"/>
      <w:marTop w:val="0"/>
      <w:marBottom w:val="0"/>
      <w:divBdr>
        <w:top w:val="none" w:sz="0" w:space="0" w:color="auto"/>
        <w:left w:val="none" w:sz="0" w:space="0" w:color="auto"/>
        <w:bottom w:val="none" w:sz="0" w:space="0" w:color="auto"/>
        <w:right w:val="none" w:sz="0" w:space="0" w:color="auto"/>
      </w:divBdr>
    </w:div>
    <w:div w:id="1804810793">
      <w:bodyDiv w:val="1"/>
      <w:marLeft w:val="0"/>
      <w:marRight w:val="0"/>
      <w:marTop w:val="0"/>
      <w:marBottom w:val="0"/>
      <w:divBdr>
        <w:top w:val="none" w:sz="0" w:space="0" w:color="auto"/>
        <w:left w:val="none" w:sz="0" w:space="0" w:color="auto"/>
        <w:bottom w:val="none" w:sz="0" w:space="0" w:color="auto"/>
        <w:right w:val="none" w:sz="0" w:space="0" w:color="auto"/>
      </w:divBdr>
    </w:div>
    <w:div w:id="1814716853">
      <w:bodyDiv w:val="1"/>
      <w:marLeft w:val="0"/>
      <w:marRight w:val="0"/>
      <w:marTop w:val="0"/>
      <w:marBottom w:val="0"/>
      <w:divBdr>
        <w:top w:val="none" w:sz="0" w:space="0" w:color="auto"/>
        <w:left w:val="none" w:sz="0" w:space="0" w:color="auto"/>
        <w:bottom w:val="none" w:sz="0" w:space="0" w:color="auto"/>
        <w:right w:val="none" w:sz="0" w:space="0" w:color="auto"/>
      </w:divBdr>
    </w:div>
    <w:div w:id="1829974523">
      <w:bodyDiv w:val="1"/>
      <w:marLeft w:val="0"/>
      <w:marRight w:val="0"/>
      <w:marTop w:val="0"/>
      <w:marBottom w:val="0"/>
      <w:divBdr>
        <w:top w:val="none" w:sz="0" w:space="0" w:color="auto"/>
        <w:left w:val="none" w:sz="0" w:space="0" w:color="auto"/>
        <w:bottom w:val="none" w:sz="0" w:space="0" w:color="auto"/>
        <w:right w:val="none" w:sz="0" w:space="0" w:color="auto"/>
      </w:divBdr>
    </w:div>
    <w:div w:id="1855727362">
      <w:bodyDiv w:val="1"/>
      <w:marLeft w:val="0"/>
      <w:marRight w:val="0"/>
      <w:marTop w:val="0"/>
      <w:marBottom w:val="0"/>
      <w:divBdr>
        <w:top w:val="none" w:sz="0" w:space="0" w:color="auto"/>
        <w:left w:val="none" w:sz="0" w:space="0" w:color="auto"/>
        <w:bottom w:val="none" w:sz="0" w:space="0" w:color="auto"/>
        <w:right w:val="none" w:sz="0" w:space="0" w:color="auto"/>
      </w:divBdr>
    </w:div>
    <w:div w:id="1857382910">
      <w:bodyDiv w:val="1"/>
      <w:marLeft w:val="0"/>
      <w:marRight w:val="0"/>
      <w:marTop w:val="0"/>
      <w:marBottom w:val="0"/>
      <w:divBdr>
        <w:top w:val="none" w:sz="0" w:space="0" w:color="auto"/>
        <w:left w:val="none" w:sz="0" w:space="0" w:color="auto"/>
        <w:bottom w:val="none" w:sz="0" w:space="0" w:color="auto"/>
        <w:right w:val="none" w:sz="0" w:space="0" w:color="auto"/>
      </w:divBdr>
    </w:div>
    <w:div w:id="1861120380">
      <w:bodyDiv w:val="1"/>
      <w:marLeft w:val="0"/>
      <w:marRight w:val="0"/>
      <w:marTop w:val="0"/>
      <w:marBottom w:val="0"/>
      <w:divBdr>
        <w:top w:val="none" w:sz="0" w:space="0" w:color="auto"/>
        <w:left w:val="none" w:sz="0" w:space="0" w:color="auto"/>
        <w:bottom w:val="none" w:sz="0" w:space="0" w:color="auto"/>
        <w:right w:val="none" w:sz="0" w:space="0" w:color="auto"/>
      </w:divBdr>
    </w:div>
    <w:div w:id="1865514250">
      <w:bodyDiv w:val="1"/>
      <w:marLeft w:val="0"/>
      <w:marRight w:val="0"/>
      <w:marTop w:val="0"/>
      <w:marBottom w:val="0"/>
      <w:divBdr>
        <w:top w:val="none" w:sz="0" w:space="0" w:color="auto"/>
        <w:left w:val="none" w:sz="0" w:space="0" w:color="auto"/>
        <w:bottom w:val="none" w:sz="0" w:space="0" w:color="auto"/>
        <w:right w:val="none" w:sz="0" w:space="0" w:color="auto"/>
      </w:divBdr>
    </w:div>
    <w:div w:id="1883789964">
      <w:bodyDiv w:val="1"/>
      <w:marLeft w:val="0"/>
      <w:marRight w:val="0"/>
      <w:marTop w:val="0"/>
      <w:marBottom w:val="0"/>
      <w:divBdr>
        <w:top w:val="none" w:sz="0" w:space="0" w:color="auto"/>
        <w:left w:val="none" w:sz="0" w:space="0" w:color="auto"/>
        <w:bottom w:val="none" w:sz="0" w:space="0" w:color="auto"/>
        <w:right w:val="none" w:sz="0" w:space="0" w:color="auto"/>
      </w:divBdr>
    </w:div>
    <w:div w:id="1889873789">
      <w:bodyDiv w:val="1"/>
      <w:marLeft w:val="0"/>
      <w:marRight w:val="0"/>
      <w:marTop w:val="0"/>
      <w:marBottom w:val="0"/>
      <w:divBdr>
        <w:top w:val="none" w:sz="0" w:space="0" w:color="auto"/>
        <w:left w:val="none" w:sz="0" w:space="0" w:color="auto"/>
        <w:bottom w:val="none" w:sz="0" w:space="0" w:color="auto"/>
        <w:right w:val="none" w:sz="0" w:space="0" w:color="auto"/>
      </w:divBdr>
    </w:div>
    <w:div w:id="1890260291">
      <w:bodyDiv w:val="1"/>
      <w:marLeft w:val="0"/>
      <w:marRight w:val="0"/>
      <w:marTop w:val="0"/>
      <w:marBottom w:val="0"/>
      <w:divBdr>
        <w:top w:val="none" w:sz="0" w:space="0" w:color="auto"/>
        <w:left w:val="none" w:sz="0" w:space="0" w:color="auto"/>
        <w:bottom w:val="none" w:sz="0" w:space="0" w:color="auto"/>
        <w:right w:val="none" w:sz="0" w:space="0" w:color="auto"/>
      </w:divBdr>
    </w:div>
    <w:div w:id="1895965194">
      <w:bodyDiv w:val="1"/>
      <w:marLeft w:val="0"/>
      <w:marRight w:val="0"/>
      <w:marTop w:val="0"/>
      <w:marBottom w:val="0"/>
      <w:divBdr>
        <w:top w:val="none" w:sz="0" w:space="0" w:color="auto"/>
        <w:left w:val="none" w:sz="0" w:space="0" w:color="auto"/>
        <w:bottom w:val="none" w:sz="0" w:space="0" w:color="auto"/>
        <w:right w:val="none" w:sz="0" w:space="0" w:color="auto"/>
      </w:divBdr>
    </w:div>
    <w:div w:id="1905676787">
      <w:bodyDiv w:val="1"/>
      <w:marLeft w:val="0"/>
      <w:marRight w:val="0"/>
      <w:marTop w:val="0"/>
      <w:marBottom w:val="0"/>
      <w:divBdr>
        <w:top w:val="none" w:sz="0" w:space="0" w:color="auto"/>
        <w:left w:val="none" w:sz="0" w:space="0" w:color="auto"/>
        <w:bottom w:val="none" w:sz="0" w:space="0" w:color="auto"/>
        <w:right w:val="none" w:sz="0" w:space="0" w:color="auto"/>
      </w:divBdr>
    </w:div>
    <w:div w:id="1919752714">
      <w:bodyDiv w:val="1"/>
      <w:marLeft w:val="0"/>
      <w:marRight w:val="0"/>
      <w:marTop w:val="0"/>
      <w:marBottom w:val="0"/>
      <w:divBdr>
        <w:top w:val="none" w:sz="0" w:space="0" w:color="auto"/>
        <w:left w:val="none" w:sz="0" w:space="0" w:color="auto"/>
        <w:bottom w:val="none" w:sz="0" w:space="0" w:color="auto"/>
        <w:right w:val="none" w:sz="0" w:space="0" w:color="auto"/>
      </w:divBdr>
    </w:div>
    <w:div w:id="1920090562">
      <w:bodyDiv w:val="1"/>
      <w:marLeft w:val="0"/>
      <w:marRight w:val="0"/>
      <w:marTop w:val="0"/>
      <w:marBottom w:val="0"/>
      <w:divBdr>
        <w:top w:val="none" w:sz="0" w:space="0" w:color="auto"/>
        <w:left w:val="none" w:sz="0" w:space="0" w:color="auto"/>
        <w:bottom w:val="none" w:sz="0" w:space="0" w:color="auto"/>
        <w:right w:val="none" w:sz="0" w:space="0" w:color="auto"/>
      </w:divBdr>
    </w:div>
    <w:div w:id="1920796770">
      <w:bodyDiv w:val="1"/>
      <w:marLeft w:val="0"/>
      <w:marRight w:val="0"/>
      <w:marTop w:val="0"/>
      <w:marBottom w:val="0"/>
      <w:divBdr>
        <w:top w:val="none" w:sz="0" w:space="0" w:color="auto"/>
        <w:left w:val="none" w:sz="0" w:space="0" w:color="auto"/>
        <w:bottom w:val="none" w:sz="0" w:space="0" w:color="auto"/>
        <w:right w:val="none" w:sz="0" w:space="0" w:color="auto"/>
      </w:divBdr>
    </w:div>
    <w:div w:id="1932152914">
      <w:bodyDiv w:val="1"/>
      <w:marLeft w:val="0"/>
      <w:marRight w:val="0"/>
      <w:marTop w:val="0"/>
      <w:marBottom w:val="0"/>
      <w:divBdr>
        <w:top w:val="none" w:sz="0" w:space="0" w:color="auto"/>
        <w:left w:val="none" w:sz="0" w:space="0" w:color="auto"/>
        <w:bottom w:val="none" w:sz="0" w:space="0" w:color="auto"/>
        <w:right w:val="none" w:sz="0" w:space="0" w:color="auto"/>
      </w:divBdr>
    </w:div>
    <w:div w:id="1963001228">
      <w:bodyDiv w:val="1"/>
      <w:marLeft w:val="0"/>
      <w:marRight w:val="0"/>
      <w:marTop w:val="0"/>
      <w:marBottom w:val="0"/>
      <w:divBdr>
        <w:top w:val="none" w:sz="0" w:space="0" w:color="auto"/>
        <w:left w:val="none" w:sz="0" w:space="0" w:color="auto"/>
        <w:bottom w:val="none" w:sz="0" w:space="0" w:color="auto"/>
        <w:right w:val="none" w:sz="0" w:space="0" w:color="auto"/>
      </w:divBdr>
    </w:div>
    <w:div w:id="1986398782">
      <w:bodyDiv w:val="1"/>
      <w:marLeft w:val="0"/>
      <w:marRight w:val="0"/>
      <w:marTop w:val="0"/>
      <w:marBottom w:val="0"/>
      <w:divBdr>
        <w:top w:val="none" w:sz="0" w:space="0" w:color="auto"/>
        <w:left w:val="none" w:sz="0" w:space="0" w:color="auto"/>
        <w:bottom w:val="none" w:sz="0" w:space="0" w:color="auto"/>
        <w:right w:val="none" w:sz="0" w:space="0" w:color="auto"/>
      </w:divBdr>
    </w:div>
    <w:div w:id="1997879533">
      <w:bodyDiv w:val="1"/>
      <w:marLeft w:val="0"/>
      <w:marRight w:val="0"/>
      <w:marTop w:val="0"/>
      <w:marBottom w:val="0"/>
      <w:divBdr>
        <w:top w:val="none" w:sz="0" w:space="0" w:color="auto"/>
        <w:left w:val="none" w:sz="0" w:space="0" w:color="auto"/>
        <w:bottom w:val="none" w:sz="0" w:space="0" w:color="auto"/>
        <w:right w:val="none" w:sz="0" w:space="0" w:color="auto"/>
      </w:divBdr>
    </w:div>
    <w:div w:id="1998142338">
      <w:bodyDiv w:val="1"/>
      <w:marLeft w:val="0"/>
      <w:marRight w:val="0"/>
      <w:marTop w:val="0"/>
      <w:marBottom w:val="0"/>
      <w:divBdr>
        <w:top w:val="none" w:sz="0" w:space="0" w:color="auto"/>
        <w:left w:val="none" w:sz="0" w:space="0" w:color="auto"/>
        <w:bottom w:val="none" w:sz="0" w:space="0" w:color="auto"/>
        <w:right w:val="none" w:sz="0" w:space="0" w:color="auto"/>
      </w:divBdr>
    </w:div>
    <w:div w:id="2016223075">
      <w:bodyDiv w:val="1"/>
      <w:marLeft w:val="0"/>
      <w:marRight w:val="0"/>
      <w:marTop w:val="0"/>
      <w:marBottom w:val="0"/>
      <w:divBdr>
        <w:top w:val="none" w:sz="0" w:space="0" w:color="auto"/>
        <w:left w:val="none" w:sz="0" w:space="0" w:color="auto"/>
        <w:bottom w:val="none" w:sz="0" w:space="0" w:color="auto"/>
        <w:right w:val="none" w:sz="0" w:space="0" w:color="auto"/>
      </w:divBdr>
    </w:div>
    <w:div w:id="2031105139">
      <w:bodyDiv w:val="1"/>
      <w:marLeft w:val="0"/>
      <w:marRight w:val="0"/>
      <w:marTop w:val="0"/>
      <w:marBottom w:val="0"/>
      <w:divBdr>
        <w:top w:val="none" w:sz="0" w:space="0" w:color="auto"/>
        <w:left w:val="none" w:sz="0" w:space="0" w:color="auto"/>
        <w:bottom w:val="none" w:sz="0" w:space="0" w:color="auto"/>
        <w:right w:val="none" w:sz="0" w:space="0" w:color="auto"/>
      </w:divBdr>
    </w:div>
    <w:div w:id="2084837739">
      <w:bodyDiv w:val="1"/>
      <w:marLeft w:val="0"/>
      <w:marRight w:val="0"/>
      <w:marTop w:val="0"/>
      <w:marBottom w:val="0"/>
      <w:divBdr>
        <w:top w:val="none" w:sz="0" w:space="0" w:color="auto"/>
        <w:left w:val="none" w:sz="0" w:space="0" w:color="auto"/>
        <w:bottom w:val="none" w:sz="0" w:space="0" w:color="auto"/>
        <w:right w:val="none" w:sz="0" w:space="0" w:color="auto"/>
      </w:divBdr>
    </w:div>
    <w:div w:id="2122187266">
      <w:bodyDiv w:val="1"/>
      <w:marLeft w:val="0"/>
      <w:marRight w:val="0"/>
      <w:marTop w:val="0"/>
      <w:marBottom w:val="0"/>
      <w:divBdr>
        <w:top w:val="none" w:sz="0" w:space="0" w:color="auto"/>
        <w:left w:val="none" w:sz="0" w:space="0" w:color="auto"/>
        <w:bottom w:val="none" w:sz="0" w:space="0" w:color="auto"/>
        <w:right w:val="none" w:sz="0" w:space="0" w:color="auto"/>
      </w:divBdr>
    </w:div>
    <w:div w:id="2130122849">
      <w:bodyDiv w:val="1"/>
      <w:marLeft w:val="0"/>
      <w:marRight w:val="0"/>
      <w:marTop w:val="0"/>
      <w:marBottom w:val="0"/>
      <w:divBdr>
        <w:top w:val="none" w:sz="0" w:space="0" w:color="auto"/>
        <w:left w:val="none" w:sz="0" w:space="0" w:color="auto"/>
        <w:bottom w:val="none" w:sz="0" w:space="0" w:color="auto"/>
        <w:right w:val="none" w:sz="0" w:space="0" w:color="auto"/>
      </w:divBdr>
    </w:div>
    <w:div w:id="2138523726">
      <w:bodyDiv w:val="1"/>
      <w:marLeft w:val="0"/>
      <w:marRight w:val="0"/>
      <w:marTop w:val="0"/>
      <w:marBottom w:val="0"/>
      <w:divBdr>
        <w:top w:val="none" w:sz="0" w:space="0" w:color="auto"/>
        <w:left w:val="none" w:sz="0" w:space="0" w:color="auto"/>
        <w:bottom w:val="none" w:sz="0" w:space="0" w:color="auto"/>
        <w:right w:val="none" w:sz="0" w:space="0" w:color="auto"/>
      </w:divBdr>
    </w:div>
    <w:div w:id="2141921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LAW&amp;n=475991"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login.consultant.ru/link/?req=doc&amp;base=LAW&amp;n=475991" TargetMode="External"/><Relationship Id="rId4" Type="http://schemas.openxmlformats.org/officeDocument/2006/relationships/settings" Target="settings.xml"/><Relationship Id="rId9" Type="http://schemas.openxmlformats.org/officeDocument/2006/relationships/hyperlink" Target="https://login.consultant.ru/link/?req=doc&amp;base=LAW&amp;n=475991"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6CCE1A-6A56-48AF-BB7D-D89F308C60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TotalTime>
  <Pages>35</Pages>
  <Words>6492</Words>
  <Characters>41546</Characters>
  <Application>Microsoft Office Word</Application>
  <DocSecurity>0</DocSecurity>
  <Lines>346</Lines>
  <Paragraphs>95</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 - Югра</vt:lpstr>
    </vt:vector>
  </TitlesOfParts>
  <Company>Eldorado</Company>
  <LinksUpToDate>false</LinksUpToDate>
  <CharactersWithSpaces>47943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 - Югра</dc:title>
  <dc:creator>vinokyrovaOa</dc:creator>
  <cp:lastModifiedBy>Рамазанова Елена Николаевна</cp:lastModifiedBy>
  <cp:revision>3</cp:revision>
  <cp:lastPrinted>2025-11-14T08:12:00Z</cp:lastPrinted>
  <dcterms:created xsi:type="dcterms:W3CDTF">2025-11-14T08:09:00Z</dcterms:created>
  <dcterms:modified xsi:type="dcterms:W3CDTF">2025-11-14T09:19:00Z</dcterms:modified>
</cp:coreProperties>
</file>